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5515" w14:textId="42C925C7" w:rsidR="00286949" w:rsidRPr="009655E7" w:rsidRDefault="00B77468" w:rsidP="005F2C3F">
      <w:pPr>
        <w:jc w:val="left"/>
        <w:rPr>
          <w:cs/>
        </w:rPr>
      </w:pPr>
      <w:r w:rsidRPr="009655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A9065" wp14:editId="214B9DE6">
                <wp:simplePos x="0" y="0"/>
                <wp:positionH relativeFrom="column">
                  <wp:posOffset>671195</wp:posOffset>
                </wp:positionH>
                <wp:positionV relativeFrom="paragraph">
                  <wp:posOffset>94615</wp:posOffset>
                </wp:positionV>
                <wp:extent cx="5638800" cy="572135"/>
                <wp:effectExtent l="38100" t="38100" r="95250" b="9461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7213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A5ADE" w14:textId="77777777" w:rsidR="00FA4643" w:rsidRPr="00A7394C" w:rsidRDefault="00A7394C" w:rsidP="00A7394C">
                            <w:pPr>
                              <w:rPr>
                                <w:sz w:val="40"/>
                                <w:cs/>
                              </w:rPr>
                            </w:pPr>
                            <w:r w:rsidRPr="005929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5929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59295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แนะประชาชน 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ดูแลสุขภาพ...</w:t>
                            </w:r>
                            <w:r w:rsidRPr="0059295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พ้นภัยเบาหวาน”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9065" id="Rectangle 1" o:spid="_x0000_s1026" style="position:absolute;margin-left:52.85pt;margin-top:7.45pt;width:444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1E0A5ADE" w14:textId="77777777" w:rsidR="00FA4643" w:rsidRPr="00A7394C" w:rsidRDefault="00A7394C" w:rsidP="00A7394C">
                      <w:pPr>
                        <w:rPr>
                          <w:sz w:val="40"/>
                          <w:cs/>
                        </w:rPr>
                      </w:pPr>
                      <w:r w:rsidRPr="0059295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59295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592952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แนะประชาชน “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ดูแลสุขภาพ...</w:t>
                      </w:r>
                      <w:r w:rsidRPr="00592952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พ้นภัยเบาหวาน”</w:t>
                      </w:r>
                    </w:p>
                  </w:txbxContent>
                </v:textbox>
              </v:rect>
            </w:pict>
          </mc:Fallback>
        </mc:AlternateContent>
      </w:r>
      <w:r w:rsidR="00FE0FD7" w:rsidRPr="009655E7">
        <w:rPr>
          <w:noProof/>
        </w:rPr>
        <w:drawing>
          <wp:anchor distT="0" distB="0" distL="114300" distR="114300" simplePos="0" relativeHeight="251663360" behindDoc="0" locked="0" layoutInCell="1" allowOverlap="1" wp14:anchorId="38998E57" wp14:editId="09D05822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4D0C87" w14:textId="77777777" w:rsidR="00FA4643" w:rsidRPr="009655E7" w:rsidRDefault="00FA4643" w:rsidP="005F2C3F">
      <w:pPr>
        <w:jc w:val="left"/>
      </w:pPr>
    </w:p>
    <w:p w14:paraId="2EE6614C" w14:textId="77777777" w:rsidR="00D817F1" w:rsidRPr="009655E7" w:rsidRDefault="00D817F1" w:rsidP="00BD5A47">
      <w:pPr>
        <w:jc w:val="thaiDistribute"/>
      </w:pPr>
      <w:bookmarkStart w:id="0" w:name="OLE_LINK1"/>
      <w:bookmarkStart w:id="1" w:name="OLE_LINK2"/>
    </w:p>
    <w:bookmarkEnd w:id="0"/>
    <w:bookmarkEnd w:id="1"/>
    <w:p w14:paraId="59E0B874" w14:textId="77777777" w:rsidR="00B77468" w:rsidRPr="009655E7" w:rsidRDefault="00F82DF3" w:rsidP="00A7394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</w:rPr>
      </w:pPr>
      <w:r w:rsidRPr="009655E7">
        <w:rPr>
          <w:rFonts w:ascii="TH SarabunIT๙" w:hAnsi="TH SarabunIT๙" w:cs="TH SarabunIT๙" w:hint="cs"/>
          <w:cs/>
        </w:rPr>
        <w:t xml:space="preserve"> </w:t>
      </w:r>
      <w:r w:rsidR="00A7394C" w:rsidRPr="009655E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7394C" w:rsidRPr="009655E7">
        <w:rPr>
          <w:rFonts w:ascii="TH SarabunIT๙" w:hAnsi="TH SarabunIT๙" w:cs="TH SarabunIT๙" w:hint="cs"/>
          <w:color w:val="000000" w:themeColor="text1"/>
          <w:cs/>
        </w:rPr>
        <w:tab/>
      </w:r>
    </w:p>
    <w:p w14:paraId="572F7AAC" w14:textId="1E3B1706" w:rsidR="00A7394C" w:rsidRPr="009655E7" w:rsidRDefault="00B77468" w:rsidP="00A7394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</w:rPr>
      </w:pPr>
      <w:r w:rsidRPr="009655E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ab/>
      </w:r>
      <w:r w:rsidR="00972A50" w:rsidRPr="009655E7">
        <w:rPr>
          <w:rFonts w:ascii="TH SarabunIT๙" w:hAnsi="TH SarabunIT๙" w:cs="TH SarabunIT๙" w:hint="cs"/>
          <w:color w:val="000000" w:themeColor="text1"/>
          <w:cs/>
        </w:rPr>
        <w:t>นาย</w:t>
      </w:r>
      <w:r w:rsidR="009655E7" w:rsidRPr="009655E7">
        <w:rPr>
          <w:rFonts w:ascii="TH SarabunIT๙" w:hAnsi="TH SarabunIT๙" w:cs="TH SarabunIT๙"/>
          <w:cs/>
        </w:rPr>
        <w:t xml:space="preserve">พีระ อารีรัตน์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นายแพทย์สาธารณสุขจังหวัดพระนครศรีอยุธยา กล่าวว่า ปัจจุบันทั่วโลก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br/>
        <w:t>พบผู้ป่วยโรคเบาหวานมากถึง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๓๗๑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ล้านคน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ประมาณ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๒๘๐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ล้านคน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เป็นผู้ที่มีความเสี่ยงต่อโรคเบาหวาน</w:t>
      </w:r>
      <w:r w:rsidR="00A7394C" w:rsidRPr="009655E7">
        <w:rPr>
          <w:rFonts w:ascii="TH SarabunIT๙" w:hAnsi="TH SarabunIT๙" w:cs="TH SarabunIT๙"/>
          <w:color w:val="000000" w:themeColor="text1"/>
        </w:rPr>
        <w:br/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และคาดว่าปี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พ</w:t>
      </w:r>
      <w:r w:rsidR="00A7394C" w:rsidRPr="009655E7">
        <w:rPr>
          <w:rFonts w:ascii="TH SarabunIT๙" w:hAnsi="TH SarabunIT๙" w:cs="TH SarabunIT๙"/>
          <w:color w:val="000000" w:themeColor="text1"/>
        </w:rPr>
        <w:t>.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ศ</w:t>
      </w:r>
      <w:r w:rsidR="00A7394C" w:rsidRPr="009655E7">
        <w:rPr>
          <w:rFonts w:ascii="TH SarabunIT๙" w:hAnsi="TH SarabunIT๙" w:cs="TH SarabunIT๙"/>
          <w:color w:val="000000" w:themeColor="text1"/>
        </w:rPr>
        <w:t>.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๒๕๗๓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จะมีผู้ป่วยโรคเบาหวานถึง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๕๐๐ ล้านคน เนื่องจากสภาวะความเป็นอยู่และวิถีชีวิต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br/>
        <w:t>ที่เปลี่ยนไปทำให้ผู้ป่วยกลุ่มนี้มีจำนวนเพิ่มมากขึ้น</w:t>
      </w:r>
      <w:r w:rsidR="00A7394C" w:rsidRPr="009655E7">
        <w:rPr>
          <w:rFonts w:ascii="TH SarabunIT๙" w:eastAsia="Calibri" w:hAnsi="TH SarabunIT๙" w:cs="TH SarabunIT๙"/>
          <w:color w:val="000000" w:themeColor="text1"/>
          <w:cs/>
        </w:rPr>
        <w:t xml:space="preserve"> จึง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นับได้ว่าโรคเบาหวานเป็นโรคไม่ติดต่อเรื้อรังที่เป็นปัญหาสาธารณสุขสำคัญในศตวรรษที่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๒๑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ของโลก</w:t>
      </w:r>
    </w:p>
    <w:p w14:paraId="5381FF0F" w14:textId="4CEEBCAB" w:rsidR="00A7394C" w:rsidRPr="009655E7" w:rsidRDefault="00A7394C" w:rsidP="00A7394C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9655E7">
        <w:rPr>
          <w:rFonts w:ascii="TH SarabunIT๙" w:hAnsi="TH SarabunIT๙" w:cs="TH SarabunIT๙"/>
          <w:color w:val="000000" w:themeColor="text1"/>
          <w:cs/>
        </w:rPr>
        <w:t>จากปัญหาดังกล่าวทั่วโลกจึงให้ความสำคัญกับการจัดการโรคเบาหวานและภาวะแทรกซ้อนมากขึ้น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</w:rPr>
        <w:br/>
      </w:r>
      <w:r w:rsidRPr="009655E7">
        <w:rPr>
          <w:rFonts w:ascii="TH SarabunIT๙" w:hAnsi="TH SarabunIT๙" w:cs="TH SarabunIT๙"/>
          <w:color w:val="000000" w:themeColor="text1"/>
          <w:cs/>
        </w:rPr>
        <w:t>องค์การอนามัยโลก (</w:t>
      </w:r>
      <w:r w:rsidRPr="009655E7">
        <w:rPr>
          <w:rFonts w:ascii="TH SarabunIT๙" w:hAnsi="TH SarabunIT๙" w:cs="TH SarabunIT๙"/>
          <w:color w:val="000000" w:themeColor="text1"/>
        </w:rPr>
        <w:t xml:space="preserve">World Health Organization -WHO) </w:t>
      </w:r>
      <w:r w:rsidRPr="009655E7">
        <w:rPr>
          <w:rFonts w:ascii="TH SarabunIT๙" w:hAnsi="TH SarabunIT๙" w:cs="TH SarabunIT๙"/>
          <w:color w:val="000000" w:themeColor="text1"/>
          <w:cs/>
        </w:rPr>
        <w:t>และสหพันธ์เบาหวานนานาชาติ (</w:t>
      </w:r>
      <w:r w:rsidRPr="009655E7">
        <w:rPr>
          <w:rFonts w:ascii="TH SarabunIT๙" w:hAnsi="TH SarabunIT๙" w:cs="TH SarabunIT๙"/>
          <w:color w:val="000000" w:themeColor="text1"/>
        </w:rPr>
        <w:t>International Diabetes Federation - IDF)</w:t>
      </w:r>
      <w:r w:rsidR="00EF07A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 xml:space="preserve">กำหนดให้วันที่ </w:t>
      </w:r>
      <w:r w:rsidRPr="009655E7">
        <w:rPr>
          <w:rFonts w:ascii="TH SarabunIT๙" w:hAnsi="TH SarabunIT๙" w:cs="TH SarabunIT๙"/>
          <w:color w:val="000000" w:themeColor="text1"/>
        </w:rPr>
        <w:t xml:space="preserve">14 </w:t>
      </w:r>
      <w:r w:rsidRPr="009655E7">
        <w:rPr>
          <w:rFonts w:ascii="TH SarabunIT๙" w:hAnsi="TH SarabunIT๙" w:cs="TH SarabunIT๙"/>
          <w:color w:val="000000" w:themeColor="text1"/>
          <w:cs/>
        </w:rPr>
        <w:t>พฤศจิกายน ของทุกปีเป็น วันเบาหวานโลก (</w:t>
      </w:r>
      <w:r w:rsidRPr="009655E7">
        <w:rPr>
          <w:rFonts w:ascii="TH SarabunIT๙" w:hAnsi="TH SarabunIT๙" w:cs="TH SarabunIT๙"/>
          <w:color w:val="000000" w:themeColor="text1"/>
        </w:rPr>
        <w:t>World Diabetes Day)</w:t>
      </w:r>
      <w:r w:rsidRPr="009655E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br/>
      </w:r>
      <w:r w:rsidRPr="009655E7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9655E7">
        <w:rPr>
          <w:rFonts w:ascii="TH SarabunIT๙" w:eastAsia="Times New Roman" w:hAnsi="TH SarabunIT๙" w:cs="TH SarabunIT๙"/>
          <w:color w:val="000000" w:themeColor="text1"/>
          <w:cs/>
        </w:rPr>
        <w:t>โรคเบาหวาน</w:t>
      </w:r>
      <w:r w:rsidRPr="009655E7">
        <w:rPr>
          <w:rFonts w:ascii="TH SarabunIT๙" w:hAnsi="TH SarabunIT๙" w:cs="TH SarabunIT๙"/>
          <w:color w:val="000000" w:themeColor="text1"/>
          <w:cs/>
        </w:rPr>
        <w:t>เกิดจากตับอ่อนไม่สามารถสร้างฮอร์โมนอินซูลิน (</w:t>
      </w:r>
      <w:r w:rsidRPr="009655E7">
        <w:rPr>
          <w:rFonts w:ascii="TH SarabunIT๙" w:hAnsi="TH SarabunIT๙" w:cs="TH SarabunIT๙"/>
          <w:color w:val="000000" w:themeColor="text1"/>
        </w:rPr>
        <w:t xml:space="preserve">Insulin) </w:t>
      </w:r>
      <w:r w:rsidRPr="009655E7">
        <w:rPr>
          <w:rFonts w:ascii="TH SarabunIT๙" w:hAnsi="TH SarabunIT๙" w:cs="TH SarabunIT๙"/>
          <w:color w:val="000000" w:themeColor="text1"/>
          <w:cs/>
        </w:rPr>
        <w:t>ได้</w:t>
      </w:r>
      <w:r w:rsidR="00A9064B">
        <w:rPr>
          <w:rFonts w:ascii="TH SarabunIT๙" w:hAnsi="TH SarabunIT๙" w:cs="TH SarabunIT๙" w:hint="cs"/>
          <w:color w:val="000000" w:themeColor="text1"/>
          <w:cs/>
        </w:rPr>
        <w:t xml:space="preserve"> ได้</w:t>
      </w:r>
      <w:r w:rsidRPr="009655E7">
        <w:rPr>
          <w:rFonts w:ascii="TH SarabunIT๙" w:hAnsi="TH SarabunIT๙" w:cs="TH SarabunIT๙"/>
          <w:color w:val="000000" w:themeColor="text1"/>
          <w:cs/>
        </w:rPr>
        <w:t>น้อยหรือไม่ได้เลย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</w:rPr>
        <w:br/>
      </w:r>
      <w:r w:rsidRPr="009655E7">
        <w:rPr>
          <w:rFonts w:ascii="TH SarabunIT๙" w:hAnsi="TH SarabunIT๙" w:cs="TH SarabunIT๙"/>
          <w:color w:val="000000" w:themeColor="text1"/>
          <w:cs/>
        </w:rPr>
        <w:t>ซึ่งฮอร์โมนชนิดนี้มีหน้าที่คอยช่วยให้ร่างกายเผาผลาญน้ำตาลมาใช้เป็นพลังงาน</w:t>
      </w:r>
      <w:r w:rsidRPr="009655E7">
        <w:rPr>
          <w:rFonts w:ascii="TH SarabunIT๙" w:hAnsi="TH SarabunIT๙" w:cs="TH SarabunIT๙"/>
          <w:color w:val="000000" w:themeColor="text1"/>
        </w:rPr>
        <w:t xml:space="preserve">  </w:t>
      </w:r>
      <w:r w:rsidRPr="009655E7">
        <w:rPr>
          <w:rFonts w:ascii="TH SarabunIT๙" w:hAnsi="TH SarabunIT๙" w:cs="TH SarabunIT๙"/>
          <w:color w:val="000000" w:themeColor="text1"/>
          <w:cs/>
        </w:rPr>
        <w:t xml:space="preserve">เมื่ออินซูลินในร่างกายไม่พอ </w:t>
      </w:r>
      <w:r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Pr="009655E7">
        <w:rPr>
          <w:rFonts w:ascii="TH SarabunIT๙" w:hAnsi="TH SarabunIT๙" w:cs="TH SarabunIT๙"/>
          <w:color w:val="000000" w:themeColor="text1"/>
          <w:cs/>
        </w:rPr>
        <w:t>น้ำตาลก็ไม่ถูกนำไปใช้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9064B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จึงเกิดการ</w:t>
      </w:r>
      <w:r w:rsidR="00A9064B">
        <w:rPr>
          <w:rFonts w:ascii="TH SarabunIT๙" w:hAnsi="TH SarabunIT๙" w:cs="TH SarabunIT๙" w:hint="cs"/>
          <w:color w:val="000000" w:themeColor="text1"/>
          <w:cs/>
        </w:rPr>
        <w:t>คั่</w:t>
      </w:r>
      <w:r w:rsidRPr="009655E7">
        <w:rPr>
          <w:rFonts w:ascii="TH SarabunIT๙" w:hAnsi="TH SarabunIT๙" w:cs="TH SarabunIT๙"/>
          <w:color w:val="000000" w:themeColor="text1"/>
          <w:cs/>
        </w:rPr>
        <w:t>งของน้ำตาลในเลือดและอวัยวะต่าง</w:t>
      </w:r>
      <w:r w:rsidR="00A9064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ๆ เม</w:t>
      </w:r>
      <w:r w:rsidR="00A9064B">
        <w:rPr>
          <w:rFonts w:ascii="TH SarabunIT๙" w:hAnsi="TH SarabunIT๙" w:cs="TH SarabunIT๙" w:hint="cs"/>
          <w:color w:val="000000" w:themeColor="text1"/>
          <w:cs/>
        </w:rPr>
        <w:t>ื่</w:t>
      </w:r>
      <w:r w:rsidRPr="009655E7">
        <w:rPr>
          <w:rFonts w:ascii="TH SarabunIT๙" w:hAnsi="TH SarabunIT๙" w:cs="TH SarabunIT๙"/>
          <w:color w:val="000000" w:themeColor="text1"/>
          <w:cs/>
        </w:rPr>
        <w:t>อน้ำตาล</w:t>
      </w:r>
      <w:r w:rsidR="00A9064B">
        <w:rPr>
          <w:rFonts w:ascii="TH SarabunIT๙" w:hAnsi="TH SarabunIT๙" w:cs="TH SarabunIT๙" w:hint="cs"/>
          <w:color w:val="000000" w:themeColor="text1"/>
          <w:cs/>
        </w:rPr>
        <w:t>คั่</w:t>
      </w:r>
      <w:r w:rsidRPr="009655E7">
        <w:rPr>
          <w:rFonts w:ascii="TH SarabunIT๙" w:hAnsi="TH SarabunIT๙" w:cs="TH SarabunIT๙"/>
          <w:color w:val="000000" w:themeColor="text1"/>
          <w:cs/>
        </w:rPr>
        <w:t>งในเลือดมาก</w:t>
      </w:r>
      <w:r w:rsidR="00A9064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ๆ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Pr="009655E7">
        <w:rPr>
          <w:rFonts w:ascii="TH SarabunIT๙" w:hAnsi="TH SarabunIT๙" w:cs="TH SarabunIT๙"/>
          <w:color w:val="000000" w:themeColor="text1"/>
          <w:cs/>
        </w:rPr>
        <w:t xml:space="preserve">ก็จะถูกไตกรองออกมาในปัสสาวะ ทำให้ปัสสาวะหวานหรือมีมดตอมได้จึงเรียกว่า </w:t>
      </w:r>
      <w:r w:rsidRPr="009655E7">
        <w:rPr>
          <w:rFonts w:ascii="TH SarabunIT๙" w:hAnsi="TH SarabunIT๙" w:cs="TH SarabunIT๙"/>
          <w:color w:val="000000" w:themeColor="text1"/>
        </w:rPr>
        <w:t>“</w:t>
      </w:r>
      <w:r w:rsidRPr="009655E7">
        <w:rPr>
          <w:rFonts w:ascii="TH SarabunIT๙" w:hAnsi="TH SarabunIT๙" w:cs="TH SarabunIT๙"/>
          <w:color w:val="000000" w:themeColor="text1"/>
          <w:cs/>
        </w:rPr>
        <w:t>โรคเบาหวาน</w:t>
      </w:r>
      <w:r w:rsidRPr="009655E7">
        <w:rPr>
          <w:rFonts w:ascii="TH SarabunIT๙" w:eastAsia="Times New Roman" w:hAnsi="TH SarabunIT๙" w:cs="TH SarabunIT๙"/>
          <w:color w:val="000000" w:themeColor="text1"/>
        </w:rPr>
        <w:t>”</w:t>
      </w:r>
    </w:p>
    <w:p w14:paraId="3D22D5D7" w14:textId="7DC8C967" w:rsidR="00A7394C" w:rsidRPr="009655E7" w:rsidRDefault="00A7394C" w:rsidP="00A7394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9655E7">
        <w:rPr>
          <w:rFonts w:ascii="TH SarabunIT๙" w:eastAsia="Times New Roman" w:hAnsi="TH SarabunIT๙" w:cs="TH SarabunIT๙"/>
          <w:color w:val="000000" w:themeColor="text1"/>
          <w:cs/>
        </w:rPr>
        <w:t>อาการของโรคเบาหวาน</w:t>
      </w:r>
      <w:r w:rsidRPr="009655E7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 xml:space="preserve">ผู้ป่วยจะมีอาการปัสสาวะบ่อย และออกครั้งละมากๆ กระหายน้ำ </w:t>
      </w:r>
      <w:r w:rsidRPr="009655E7">
        <w:rPr>
          <w:rFonts w:ascii="TH SarabunIT๙" w:hAnsi="TH SarabunIT๙" w:cs="TH SarabunIT๙"/>
          <w:color w:val="000000" w:themeColor="text1"/>
          <w:cs/>
        </w:rPr>
        <w:br/>
        <w:t>ดื่มน้ำบ่อย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หิวบ่อย หรือกินข้าวจุ อ่อนเปลี้ยเพลียแรง บางคนอาจสังเกตว่าปัสสาวะมีมดขึ้น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เด็กบางคนอาจมีอาการปัสสาวะรดที่นอนตอนกลางคืน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ในรายที่เป็นเบาหวานชนิดไม่พึ่งอินซูลิน อาการมักค่อยเป็นค่อยไปเรื้อรัง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น้ำหนักตัว</w:t>
      </w:r>
      <w:r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Pr="009655E7">
        <w:rPr>
          <w:rFonts w:ascii="TH SarabunIT๙" w:hAnsi="TH SarabunIT๙" w:cs="TH SarabunIT๙"/>
          <w:color w:val="000000" w:themeColor="text1"/>
          <w:cs/>
        </w:rPr>
        <w:t>อาจลดบ้างเล็กน้อย บางคนอาจมีน้ำหนักขึ้นหรือรูปร่างอ้วน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บางคนอาจมีอาการคันตามตัว เป็นฝีบ่อย หรือเป็นแผลเรื้อรัง</w:t>
      </w:r>
      <w:r w:rsidRPr="009655E7">
        <w:rPr>
          <w:rFonts w:ascii="TH SarabunIT๙" w:hAnsi="TH SarabunIT๙" w:cs="TH SarabunIT๙"/>
          <w:color w:val="000000" w:themeColor="text1"/>
          <w:cs/>
        </w:rPr>
        <w:br/>
        <w:t>รักษาหายยาก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ในรายที่เป็นมานานโดยไม่ได้รับการรักษา อาจมาหาหมอด้วยภาวะแทรกซ้อนต่าง</w:t>
      </w:r>
      <w:r w:rsidR="00A9064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 xml:space="preserve">ๆ </w:t>
      </w:r>
      <w:r w:rsidRPr="009655E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Pr="009655E7">
        <w:rPr>
          <w:rFonts w:ascii="TH SarabunIT๙" w:hAnsi="TH SarabunIT๙" w:cs="TH SarabunIT๙"/>
          <w:color w:val="000000" w:themeColor="text1"/>
          <w:cs/>
        </w:rPr>
        <w:t>เช่น</w:t>
      </w:r>
      <w:r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Pr="009655E7">
        <w:rPr>
          <w:rFonts w:ascii="TH SarabunIT๙" w:hAnsi="TH SarabunIT๙" w:cs="TH SarabunIT๙"/>
          <w:color w:val="000000" w:themeColor="text1"/>
          <w:cs/>
        </w:rPr>
        <w:t>ชาหรือปวดแสบปวดร้อนตามปลายมือปลายเท้า ตามัวลงทุกทีหรือต้องเปลี่ยน แว่นสายตาบ่อยๆ เป็นต้น</w:t>
      </w:r>
    </w:p>
    <w:p w14:paraId="7C726873" w14:textId="06E2A32F" w:rsidR="0075443A" w:rsidRPr="009655E7" w:rsidRDefault="00972A50" w:rsidP="00A7394C">
      <w:pPr>
        <w:ind w:firstLine="720"/>
        <w:jc w:val="thaiDistribute"/>
        <w:rPr>
          <w:rFonts w:eastAsia="Calibri"/>
          <w:color w:val="000000"/>
          <w:cs/>
        </w:rPr>
      </w:pPr>
      <w:r w:rsidRPr="009655E7">
        <w:rPr>
          <w:rFonts w:ascii="TH SarabunIT๙" w:hAnsi="TH SarabunIT๙" w:cs="TH SarabunIT๙" w:hint="cs"/>
          <w:color w:val="000000" w:themeColor="text1"/>
          <w:cs/>
        </w:rPr>
        <w:t>น.พ.</w:t>
      </w:r>
      <w:r w:rsidR="009655E7" w:rsidRPr="009655E7">
        <w:rPr>
          <w:rFonts w:ascii="TH SarabunIT๙" w:hAnsi="TH SarabunIT๙" w:cs="TH SarabunIT๙"/>
          <w:cs/>
        </w:rPr>
        <w:t xml:space="preserve">พีระ อารีรัตน์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กล่าวต่อว่า เพื่อเป็นการรู้เท่าทันและป้องกันโรคเบาหวาน ขอให้ประชาชนสังเกตอาการ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หากพบว่าปัสสาวะบ่อย ดื่มน้ำมากผิดปกติ คอแห้ง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กินจุแต่น้ำหนักลดลงอย่างรวดเร็ว รู้สึกอ่อนเพลียไม่มีแรง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มีรอยดำ</w:t>
      </w:r>
      <w:r w:rsidR="00A7394C"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รอบคอหรือใต้รักแร้ ต้องระวังเป็นโรคเบาหวาน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ให้รีบพบแพทย์เพื่อรับการวินิจฉัยอาการและรักษาที่ถูกต้อง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</w:rPr>
        <w:br/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 xml:space="preserve">หากพบปริมาณจากการทดสอบน้ำตาลในเลือดภายหลังงดน้ำและอาหาร 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8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ชั่วโมง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 xml:space="preserve">มากกว่าหรือเท่ากับ 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126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 xml:space="preserve">มก./ดล.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br/>
        <w:t>ถือว่าเป็นเบาหวาน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นอกจากนี้ต้องปรับเปลี่ยนพฤติกรรมหันมารับประทานผักผลไม้ หลีกเลี่ยงขนมหวาน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 xml:space="preserve">น้ำอัดลม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br/>
        <w:t>อาหารที่มีไขมันสูง อาหารฟาสต์ฟูด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เน้นการเคลื่อนไหวร่างกาย และออกกำลังกายอย่างต่อเนื่องและสม่ำเสมอ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</w:rPr>
        <w:br/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ที่สำคัญพ่อแม่ ผู้ปกครอง ครอบครัว ชุมชน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เป็นส่วนสำคัญในการสร้างภูมิคุ้มกันโรคให้กับคนใกล้ตัว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โดยเฉพาะเด็กเยาวชนต้องส่งเสริมให้ออกกำลังกาย</w:t>
      </w:r>
      <w:r w:rsidR="00A9064B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ลดขนมกรุบกรอบ</w:t>
      </w:r>
      <w:r w:rsidR="00A9064B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bookmarkStart w:id="2" w:name="_GoBack"/>
      <w:bookmarkEnd w:id="2"/>
      <w:r w:rsidR="00A7394C" w:rsidRPr="009655E7">
        <w:rPr>
          <w:rFonts w:ascii="TH SarabunIT๙" w:hAnsi="TH SarabunIT๙" w:cs="TH SarabunIT๙"/>
          <w:color w:val="000000" w:themeColor="text1"/>
          <w:cs/>
        </w:rPr>
        <w:t>เ</w:t>
      </w:r>
      <w:r w:rsidR="00A9064B">
        <w:rPr>
          <w:rFonts w:ascii="TH SarabunIT๙" w:hAnsi="TH SarabunIT๙" w:cs="TH SarabunIT๙" w:hint="cs"/>
          <w:color w:val="000000" w:themeColor="text1"/>
          <w:cs/>
        </w:rPr>
        <w:t>พื่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 xml:space="preserve">อควบคุมไม่ให้เด็กมีภาวะน้ำหนักเกินหรืออ้วน  </w:t>
      </w:r>
      <w:r w:rsidR="00A7394C" w:rsidRPr="009655E7">
        <w:rPr>
          <w:rFonts w:ascii="TH SarabunIT๙" w:hAnsi="TH SarabunIT๙" w:cs="TH SarabunIT๙" w:hint="cs"/>
          <w:color w:val="000000" w:themeColor="text1"/>
          <w:cs/>
        </w:rPr>
        <w:br/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เป็นการมุ่งนำอนาคตประชาชนคนไทย</w:t>
      </w:r>
      <w:r w:rsidR="00A7394C" w:rsidRPr="009655E7">
        <w:rPr>
          <w:rFonts w:ascii="TH SarabunIT๙" w:hAnsi="TH SarabunIT๙" w:cs="TH SarabunIT๙"/>
          <w:color w:val="000000" w:themeColor="text1"/>
        </w:rPr>
        <w:t xml:space="preserve"> </w:t>
      </w:r>
      <w:r w:rsidR="00A7394C" w:rsidRPr="009655E7">
        <w:rPr>
          <w:rFonts w:ascii="TH SarabunIT๙" w:hAnsi="TH SarabunIT๙" w:cs="TH SarabunIT๙"/>
          <w:color w:val="000000" w:themeColor="text1"/>
          <w:cs/>
        </w:rPr>
        <w:t>ปลอดภัยห่างไกลจากโรคเบาหวาน</w:t>
      </w:r>
      <w:r w:rsidR="005210A3" w:rsidRPr="009655E7">
        <w:rPr>
          <w:rStyle w:val="apple-converted-space"/>
          <w:rFonts w:ascii="TH SarabunIT๙" w:hAnsi="TH SarabunIT๙" w:cs="TH SarabunIT๙"/>
          <w:b/>
          <w:bCs/>
          <w:shd w:val="clear" w:color="auto" w:fill="FFFFFF"/>
        </w:rPr>
        <w:t> </w:t>
      </w:r>
      <w:r w:rsidR="00286949" w:rsidRPr="009655E7">
        <w:rPr>
          <w:rFonts w:ascii="TH SarabunIT๙" w:hAnsi="TH SarabunIT๙" w:cs="TH SarabunIT๙" w:hint="cs"/>
          <w:cs/>
        </w:rPr>
        <w:tab/>
      </w:r>
      <w:r w:rsidR="00286949" w:rsidRPr="009655E7">
        <w:rPr>
          <w:rFonts w:ascii="TH SarabunIT๙" w:hAnsi="TH SarabunIT๙" w:cs="TH SarabunIT๙" w:hint="cs"/>
          <w:cs/>
        </w:rPr>
        <w:tab/>
      </w:r>
      <w:r w:rsidR="00286949" w:rsidRPr="009655E7">
        <w:rPr>
          <w:rFonts w:ascii="TH SarabunIT๙" w:hAnsi="TH SarabunIT๙" w:cs="TH SarabunIT๙" w:hint="cs"/>
          <w:cs/>
        </w:rPr>
        <w:tab/>
      </w:r>
      <w:r w:rsidR="006774F4" w:rsidRPr="009655E7">
        <w:rPr>
          <w:rFonts w:ascii="TH SarabunIT๙" w:hAnsi="TH SarabunIT๙" w:cs="TH SarabunIT๙"/>
          <w:cs/>
          <w:lang w:val="en-GB"/>
        </w:rPr>
        <w:t xml:space="preserve"> </w:t>
      </w:r>
    </w:p>
    <w:p w14:paraId="4C1E11B1" w14:textId="536209B7" w:rsidR="000E4C79" w:rsidRPr="009655E7" w:rsidRDefault="004C6D43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9655E7">
        <w:rPr>
          <w:rFonts w:ascii="TH SarabunIT๙" w:hAnsi="TH SarabunIT๙" w:cs="TH SarabunIT๙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220A0" wp14:editId="7C2931A2">
                <wp:simplePos x="0" y="0"/>
                <wp:positionH relativeFrom="column">
                  <wp:posOffset>-51435</wp:posOffset>
                </wp:positionH>
                <wp:positionV relativeFrom="paragraph">
                  <wp:posOffset>1591310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B6370" w14:textId="77777777" w:rsidR="00E9141B" w:rsidRPr="00BE781F" w:rsidRDefault="00E9141B" w:rsidP="00E914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6EB2837F" w14:textId="77777777" w:rsidR="00E9141B" w:rsidRPr="00BE781F" w:rsidRDefault="00E9141B" w:rsidP="00E9141B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220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.05pt;margin-top:125.3pt;width:490.7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DCB6370" w14:textId="77777777" w:rsidR="00E9141B" w:rsidRPr="00BE781F" w:rsidRDefault="00E9141B" w:rsidP="00E914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6EB2837F" w14:textId="77777777" w:rsidR="00E9141B" w:rsidRPr="00BE781F" w:rsidRDefault="00E9141B" w:rsidP="00E9141B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4F7" w:rsidRPr="009655E7">
        <w:rPr>
          <w:rFonts w:ascii="TH SarabunIT๙" w:hAnsi="TH SarabunIT๙" w:cs="TH SarabunIT๙"/>
          <w:i/>
          <w:iCs/>
        </w:rPr>
        <w:t xml:space="preserve"> </w:t>
      </w:r>
      <w:r w:rsidR="00E50D7C" w:rsidRPr="009655E7">
        <w:rPr>
          <w:rFonts w:ascii="TH SarabunIT๙" w:hAnsi="TH SarabunIT๙" w:cs="TH SarabunIT๙" w:hint="cs"/>
          <w:cs/>
        </w:rPr>
        <w:br/>
      </w:r>
    </w:p>
    <w:sectPr w:rsidR="000E4C79" w:rsidRPr="009655E7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2829"/>
    <w:rsid w:val="00012AB6"/>
    <w:rsid w:val="00020775"/>
    <w:rsid w:val="00027DB8"/>
    <w:rsid w:val="00030C21"/>
    <w:rsid w:val="00033C26"/>
    <w:rsid w:val="00036BAF"/>
    <w:rsid w:val="00045417"/>
    <w:rsid w:val="000479BD"/>
    <w:rsid w:val="000579C1"/>
    <w:rsid w:val="0006786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D271F"/>
    <w:rsid w:val="000E2163"/>
    <w:rsid w:val="000E4C79"/>
    <w:rsid w:val="000E5043"/>
    <w:rsid w:val="000F15F4"/>
    <w:rsid w:val="000F3978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3A6"/>
    <w:rsid w:val="0030445B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C76AE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C6D43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4884"/>
    <w:rsid w:val="0060535E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5E7"/>
    <w:rsid w:val="00965749"/>
    <w:rsid w:val="00966CC6"/>
    <w:rsid w:val="00972A50"/>
    <w:rsid w:val="00986857"/>
    <w:rsid w:val="00991FD5"/>
    <w:rsid w:val="009A3F0C"/>
    <w:rsid w:val="009A4621"/>
    <w:rsid w:val="009C3018"/>
    <w:rsid w:val="009C6277"/>
    <w:rsid w:val="009E38D9"/>
    <w:rsid w:val="009E69B7"/>
    <w:rsid w:val="009F09AE"/>
    <w:rsid w:val="009F5E27"/>
    <w:rsid w:val="009F669E"/>
    <w:rsid w:val="00A01A0B"/>
    <w:rsid w:val="00A02094"/>
    <w:rsid w:val="00A058CC"/>
    <w:rsid w:val="00A10DC8"/>
    <w:rsid w:val="00A1110F"/>
    <w:rsid w:val="00A13B9C"/>
    <w:rsid w:val="00A40030"/>
    <w:rsid w:val="00A458D5"/>
    <w:rsid w:val="00A5067D"/>
    <w:rsid w:val="00A50741"/>
    <w:rsid w:val="00A709B2"/>
    <w:rsid w:val="00A7108B"/>
    <w:rsid w:val="00A7394C"/>
    <w:rsid w:val="00A9064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2C7C"/>
    <w:rsid w:val="00B560D6"/>
    <w:rsid w:val="00B57986"/>
    <w:rsid w:val="00B605A6"/>
    <w:rsid w:val="00B67A31"/>
    <w:rsid w:val="00B7208C"/>
    <w:rsid w:val="00B73B68"/>
    <w:rsid w:val="00B7520C"/>
    <w:rsid w:val="00B77468"/>
    <w:rsid w:val="00B80CA9"/>
    <w:rsid w:val="00BA22EC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BE781F"/>
    <w:rsid w:val="00BF591C"/>
    <w:rsid w:val="00C16442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3A9F"/>
    <w:rsid w:val="00CB7DEC"/>
    <w:rsid w:val="00CC221E"/>
    <w:rsid w:val="00CC5EC6"/>
    <w:rsid w:val="00CD6723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92728"/>
    <w:rsid w:val="00DA4782"/>
    <w:rsid w:val="00DB452F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07A7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A06D"/>
  <w15:docId w15:val="{0F0FB459-B664-4958-BB2D-D884C63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CEB3-A6F1-48E3-820F-E9F43921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3</cp:revision>
  <cp:lastPrinted>2018-10-29T02:34:00Z</cp:lastPrinted>
  <dcterms:created xsi:type="dcterms:W3CDTF">2019-10-18T04:30:00Z</dcterms:created>
  <dcterms:modified xsi:type="dcterms:W3CDTF">2019-10-25T03:35:00Z</dcterms:modified>
</cp:coreProperties>
</file>