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D268A2" w:rsidRDefault="006341F0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68A2"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26" style="position:absolute;left:0;text-align:left;margin-left:57.65pt;margin-top:-15.3pt;width:399.6pt;height:66.6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A70E47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A70E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A70E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เชิญชวน</w:t>
                  </w:r>
                  <w:r w:rsidR="003018EF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ประชาชน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อายุ </w:t>
                  </w:r>
                  <w:r w:rsidR="003018EF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๒๐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</w:t>
                  </w:r>
                  <w:r w:rsidR="001911D0" w:rsidRPr="00A70E47">
                    <w:rPr>
                      <w:rFonts w:ascii="TH SarabunPSK" w:hAnsi="TH SarabunPSK" w:cs="TH SarabunPSK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–</w:t>
                  </w:r>
                  <w:r w:rsidR="003018EF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๕๐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ปี </w:t>
                  </w:r>
                  <w:r w:rsidR="001911D0" w:rsidRPr="00A70E47">
                    <w:rPr>
                      <w:rFonts w:ascii="TH SarabunPSK" w:hAnsi="TH SarabunPSK" w:cs="TH SarabunPSK"/>
                      <w:b/>
                      <w:bCs/>
                      <w:color w:val="000000"/>
                      <w:sz w:val="44"/>
                      <w:szCs w:val="44"/>
                      <w:cs/>
                    </w:rPr>
                    <w:br/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รับวัคซีน</w:t>
                  </w:r>
                  <w:r w:rsidR="002434A7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ดีที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ป้องกัน</w:t>
                  </w:r>
                  <w:r w:rsidR="002434A7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โรคคอตีบ บาดทะยัก</w:t>
                  </w:r>
                  <w:proofErr w:type="gramStart"/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..</w:t>
                  </w:r>
                  <w:proofErr w:type="gramEnd"/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ฟรี..</w:t>
                  </w:r>
                </w:p>
              </w:txbxContent>
            </v:textbox>
          </v:rect>
        </w:pict>
      </w:r>
      <w:r w:rsidR="004A5745" w:rsidRPr="00D268A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-95534</wp:posOffset>
            </wp:positionH>
            <wp:positionV relativeFrom="paragraph">
              <wp:posOffset>-194650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745" w:rsidRPr="00D268A2" w:rsidRDefault="004A5745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344D7" w:rsidRPr="00A70E47" w:rsidRDefault="00C85DF7" w:rsidP="003344D7">
      <w:pPr>
        <w:pStyle w:val="Default"/>
        <w:jc w:val="thaiDistribute"/>
        <w:rPr>
          <w:rFonts w:ascii="TH SarabunIT๙" w:hAnsi="TH SarabunIT๙" w:cs="TH SarabunIT๙"/>
          <w:sz w:val="40"/>
          <w:szCs w:val="40"/>
        </w:rPr>
      </w:pPr>
      <w:r w:rsidRPr="00D268A2">
        <w:rPr>
          <w:rFonts w:ascii="TH SarabunIT๙" w:hAnsi="TH SarabunIT๙" w:cs="TH SarabunIT๙"/>
          <w:sz w:val="32"/>
          <w:szCs w:val="32"/>
          <w:cs/>
        </w:rPr>
        <w:tab/>
      </w:r>
      <w:r w:rsidR="00517511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นพ.พิทยา ไพบูลย์</w:t>
      </w:r>
      <w:proofErr w:type="spellStart"/>
      <w:r w:rsidR="00517511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ศิริ</w:t>
      </w:r>
      <w:proofErr w:type="spellEnd"/>
      <w:r w:rsidR="00517511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 xml:space="preserve"> นายแพทย์สาธารณสุขจังหวัดพระนครศรีอยุธยา </w:t>
      </w:r>
      <w:r w:rsidR="0004166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เชิญชวนประชาชนอายุ </w:t>
      </w:r>
      <w:r w:rsidR="0004166C" w:rsidRPr="00A70E47">
        <w:rPr>
          <w:rFonts w:ascii="TH SarabunIT๙" w:hAnsi="TH SarabunIT๙" w:cs="TH SarabunIT๙"/>
          <w:color w:val="141823"/>
          <w:sz w:val="40"/>
          <w:szCs w:val="40"/>
        </w:rPr>
        <w:t xml:space="preserve">20 – 50 </w:t>
      </w:r>
      <w:r w:rsidR="0004166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>ปี เข้ารับการฉีดวัคซีนป้องกันโรคคอตีบ</w:t>
      </w:r>
      <w:r w:rsidR="003069A7" w:rsidRPr="00A70E47">
        <w:rPr>
          <w:rFonts w:ascii="TH SarabunIT๙" w:hAnsi="TH SarabunIT๙" w:cs="TH SarabunIT๙" w:hint="cs"/>
          <w:color w:val="141823"/>
          <w:sz w:val="40"/>
          <w:szCs w:val="40"/>
          <w:cs/>
        </w:rPr>
        <w:t xml:space="preserve"> </w:t>
      </w:r>
      <w:r w:rsidR="003069A7" w:rsidRPr="00A70E47">
        <w:rPr>
          <w:rStyle w:val="a4"/>
          <w:rFonts w:ascii="TH SarabunIT๙" w:hAnsi="TH SarabunIT๙" w:cs="TH SarabunIT๙"/>
          <w:b w:val="0"/>
          <w:bCs w:val="0"/>
          <w:color w:val="auto"/>
          <w:sz w:val="40"/>
          <w:szCs w:val="40"/>
          <w:cs/>
        </w:rPr>
        <w:t xml:space="preserve">และบาดทะยัก </w:t>
      </w:r>
      <w:r w:rsidR="0004166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ฟรี </w:t>
      </w:r>
      <w:r w:rsidR="00630DAE" w:rsidRPr="00A70E47">
        <w:rPr>
          <w:rFonts w:ascii="TH SarabunIT๙" w:hAnsi="TH SarabunIT๙" w:cs="TH SarabunIT๙" w:hint="cs"/>
          <w:b/>
          <w:bCs/>
          <w:color w:val="141823"/>
          <w:sz w:val="40"/>
          <w:szCs w:val="40"/>
          <w:cs/>
        </w:rPr>
        <w:t>ตั้งแต่วันนี้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 xml:space="preserve">จนถึงวันที่ 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</w:rPr>
        <w:t xml:space="preserve">30 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 xml:space="preserve">เมษายน 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</w:rPr>
        <w:t xml:space="preserve">2558 </w:t>
      </w:r>
      <w:r w:rsidR="0004166C" w:rsidRPr="00A70E47">
        <w:rPr>
          <w:rFonts w:ascii="TH SarabunIT๙" w:hAnsi="TH SarabunIT๙" w:cs="TH SarabunIT๙"/>
          <w:b/>
          <w:bCs/>
          <w:color w:val="141823"/>
          <w:sz w:val="40"/>
          <w:szCs w:val="40"/>
          <w:cs/>
        </w:rPr>
        <w:t>ณ สถานบริการสาธารณสุขของรัฐทั่วประเทศ</w:t>
      </w:r>
      <w:r w:rsidR="00D268A2" w:rsidRPr="00A70E47">
        <w:rPr>
          <w:rStyle w:val="a4"/>
          <w:rFonts w:ascii="TH SarabunIT๙" w:hAnsi="TH SarabunIT๙" w:cs="TH SarabunIT๙"/>
          <w:b w:val="0"/>
          <w:bCs w:val="0"/>
          <w:color w:val="auto"/>
          <w:sz w:val="40"/>
          <w:szCs w:val="40"/>
          <w:cs/>
        </w:rPr>
        <w:t xml:space="preserve"> </w:t>
      </w:r>
      <w:r w:rsidR="00A70E47">
        <w:rPr>
          <w:rStyle w:val="a4"/>
          <w:rFonts w:ascii="TH SarabunIT๙" w:hAnsi="TH SarabunIT๙" w:cs="TH SarabunIT๙" w:hint="cs"/>
          <w:b w:val="0"/>
          <w:bCs w:val="0"/>
          <w:color w:val="auto"/>
          <w:sz w:val="40"/>
          <w:szCs w:val="40"/>
          <w:cs/>
        </w:rPr>
        <w:br/>
      </w:r>
      <w:r w:rsidR="00D268A2" w:rsidRPr="00A70E47">
        <w:rPr>
          <w:rStyle w:val="a4"/>
          <w:rFonts w:ascii="TH SarabunIT๙" w:hAnsi="TH SarabunIT๙" w:cs="TH SarabunIT๙"/>
          <w:b w:val="0"/>
          <w:bCs w:val="0"/>
          <w:color w:val="auto"/>
          <w:sz w:val="40"/>
          <w:szCs w:val="40"/>
          <w:cs/>
        </w:rPr>
        <w:t>เพื่อเฉลิมพระเกียรติสมเด็จพระเทพรัตนราชสุดาฯ สยามบรมราชกุมารี ในโอกาส</w:t>
      </w:r>
      <w:r w:rsidR="00A70E47">
        <w:rPr>
          <w:rStyle w:val="a4"/>
          <w:rFonts w:ascii="TH SarabunIT๙" w:hAnsi="TH SarabunIT๙" w:cs="TH SarabunIT๙" w:hint="cs"/>
          <w:b w:val="0"/>
          <w:bCs w:val="0"/>
          <w:color w:val="auto"/>
          <w:sz w:val="40"/>
          <w:szCs w:val="40"/>
          <w:cs/>
        </w:rPr>
        <w:br/>
      </w:r>
      <w:r w:rsidR="00D268A2" w:rsidRPr="00A70E47">
        <w:rPr>
          <w:rStyle w:val="a4"/>
          <w:rFonts w:ascii="TH SarabunIT๙" w:hAnsi="TH SarabunIT๙" w:cs="TH SarabunIT๙"/>
          <w:b w:val="0"/>
          <w:bCs w:val="0"/>
          <w:color w:val="auto"/>
          <w:sz w:val="40"/>
          <w:szCs w:val="40"/>
          <w:cs/>
        </w:rPr>
        <w:t>ฉลองพระชนมายุ 5</w:t>
      </w:r>
      <w:r w:rsidR="00D268A2" w:rsidRPr="00A70E47">
        <w:rPr>
          <w:rFonts w:ascii="TH SarabunIT๙" w:hAnsi="TH SarabunIT๙" w:cs="TH SarabunIT๙" w:hint="cs"/>
          <w:sz w:val="40"/>
          <w:szCs w:val="40"/>
          <w:cs/>
        </w:rPr>
        <w:t xml:space="preserve"> รอบ 2 เมษายน 2558</w:t>
      </w:r>
      <w:r w:rsidR="003344D7" w:rsidRPr="00A70E47">
        <w:rPr>
          <w:rFonts w:ascii="TH SarabunIT๙" w:hAnsi="TH SarabunIT๙" w:cs="TH SarabunIT๙"/>
          <w:sz w:val="40"/>
          <w:szCs w:val="40"/>
          <w:cs/>
        </w:rPr>
        <w:t xml:space="preserve"> </w:t>
      </w:r>
    </w:p>
    <w:p w:rsidR="00A34C9C" w:rsidRPr="00A34C9C" w:rsidRDefault="003344D7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70E47">
        <w:rPr>
          <w:rFonts w:ascii="TH SarabunIT๙" w:hAnsi="TH SarabunIT๙" w:cs="TH SarabunIT๙"/>
          <w:sz w:val="40"/>
          <w:szCs w:val="40"/>
          <w:cs/>
        </w:rPr>
        <w:tab/>
      </w:r>
      <w:r w:rsidR="00630DAE" w:rsidRPr="00A70E47">
        <w:rPr>
          <w:rFonts w:ascii="TH SarabunIT๙" w:hAnsi="TH SarabunIT๙" w:cs="TH SarabunIT๙"/>
          <w:b/>
          <w:bCs/>
          <w:color w:val="141823"/>
          <w:sz w:val="40"/>
          <w:szCs w:val="40"/>
          <w:shd w:val="clear" w:color="auto" w:fill="FFFFFF"/>
          <w:cs/>
        </w:rPr>
        <w:t>โรคคอตีบ</w:t>
      </w:r>
      <w:r w:rsidR="00630DAE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</w:t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>เป็นโรคติดเชื้อเฉียบพลันระบบทางเดินหายใจเกิดจากเชื้อแบคทีเรีย</w:t>
      </w:r>
      <w:r w:rsid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br/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>ชนิดหนึ่ง ซึ่งสามารถสร้างพิษที่ก่อให้เกิดการอักเสบและทำให้เกิดเนื้อตายเป็นแผ่นหนา</w:t>
      </w:r>
      <w:r w:rsid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br/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 xml:space="preserve">ในลำคอ หรือหลอดลม เกิดการตีบตันของทางเดินหายใจ จึงได้เรียกว่าโรคคอตีบ </w:t>
      </w:r>
      <w:r w:rsidR="00A70E47">
        <w:rPr>
          <w:rFonts w:ascii="TH SarabunIT๙" w:hAnsi="TH SarabunIT๙" w:cs="TH SarabunIT๙"/>
          <w:b/>
          <w:bCs/>
          <w:color w:val="141823"/>
          <w:sz w:val="40"/>
          <w:szCs w:val="40"/>
          <w:shd w:val="clear" w:color="auto" w:fill="FFFFFF"/>
          <w:cs/>
        </w:rPr>
        <w:br/>
      </w:r>
      <w:r w:rsidR="00630DAE" w:rsidRPr="00A70E47">
        <w:rPr>
          <w:rFonts w:ascii="TH SarabunIT๙" w:hAnsi="TH SarabunIT๙" w:cs="TH SarabunIT๙" w:hint="cs"/>
          <w:b/>
          <w:bCs/>
          <w:color w:val="141823"/>
          <w:sz w:val="40"/>
          <w:szCs w:val="40"/>
          <w:shd w:val="clear" w:color="auto" w:fill="FFFFFF"/>
          <w:cs/>
        </w:rPr>
        <w:t>อาการ</w:t>
      </w:r>
      <w:r w:rsidR="00630DAE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เริ่มต้นด้วยไข้ต่ำๆ มีอาการคล้ายหวัดในระยะแรกมีอาการไอก้อง เจ็บคอ เบื่ออาหาร ต่อมามีแผ่นฝ้าขาว อมเทา ติดแน่นที่บริเวณทอนซิล ช่องคอ โพรงจมูก กล่องเสียง ในราย</w:t>
      </w:r>
      <w:r w:rsid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br/>
      </w:r>
      <w:r w:rsidR="00630DAE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ที่รุนแรงจะมีอาการตีบตันของทางเดินหายใจ จนหายใจไม่ออกและเสียชีวิต </w:t>
      </w:r>
      <w:r w:rsidR="00A70E47">
        <w:rPr>
          <w:rFonts w:ascii="TH SarabunIT๙" w:hAnsi="TH SarabunIT๙" w:cs="TH SarabunIT๙"/>
          <w:b/>
          <w:bCs/>
          <w:color w:val="141823"/>
          <w:sz w:val="40"/>
          <w:szCs w:val="40"/>
          <w:shd w:val="clear" w:color="auto" w:fill="FFFFFF"/>
          <w:cs/>
        </w:rPr>
        <w:br/>
      </w:r>
      <w:r w:rsidR="00FE311D" w:rsidRPr="00A70E47">
        <w:rPr>
          <w:rFonts w:ascii="TH SarabunIT๙" w:hAnsi="TH SarabunIT๙" w:cs="TH SarabunIT๙" w:hint="cs"/>
          <w:b/>
          <w:bCs/>
          <w:color w:val="141823"/>
          <w:sz w:val="40"/>
          <w:szCs w:val="40"/>
          <w:shd w:val="clear" w:color="auto" w:fill="FFFFFF"/>
          <w:cs/>
        </w:rPr>
        <w:t>อาการแทรกซ้อน</w:t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พิษของเชื้อคอตีบ อาจทำให้กล้ามเนื้อหัวใจอักเสบและเส้นประสาท</w:t>
      </w:r>
      <w:r w:rsidR="007A1F32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br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>ส่วนปลายอักเสบ ทำให้มีกล้ามเนื้ออ่อนแรงของเนื้อตา แขนขา กระบังลม นอกจากนี้</w:t>
      </w:r>
      <w:r w:rsidR="007A1F32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br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>ยังอาจทำให้มีโรคแทรกซ้อนอื่นๆ เช่น ปอดอักเสบ ไตทำงานผิดปกติ</w:t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FE311D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ab/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โรคคอตีบสามารถติดต่อกันได้โดยการไอ จามรดกัน หรือพูดคุยกันในระยะใกล้ชิด </w:t>
      </w:r>
      <w:r w:rsidR="007A1F32">
        <w:rPr>
          <w:rFonts w:ascii="TH SarabunIT๙" w:hAnsi="TH SarabunIT๙" w:cs="TH SarabunIT๙" w:hint="cs"/>
          <w:color w:val="141823"/>
          <w:sz w:val="40"/>
          <w:szCs w:val="40"/>
          <w:cs/>
        </w:rPr>
        <w:br/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>เชื้อจะเข้าสู่ผู้สัมผัสทางปากหรือทางการหายใจ บางครั้งอาจติดต่อกันได้โดยการใช้ข้าวของเครื่องใช้ร่วมกัน เช่น แก้วน้ำ ช้อน หรือ การดูดอมของเล่นร่วมกันในเด็กเล็ก ผู้ติดเชื้อ</w:t>
      </w:r>
      <w:r w:rsidR="007A1F32">
        <w:rPr>
          <w:rFonts w:ascii="TH SarabunIT๙" w:hAnsi="TH SarabunIT๙" w:cs="TH SarabunIT๙" w:hint="cs"/>
          <w:color w:val="141823"/>
          <w:sz w:val="40"/>
          <w:szCs w:val="40"/>
          <w:cs/>
        </w:rPr>
        <w:br/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ที่ไม่มีอาการถือเป็นแหล่งแพร่เชื้อที่สำคัญในชุมชน โรคนี้มีระยะฟักตัวของโรคอยู่ระหว่าง </w:t>
      </w:r>
      <w:r w:rsidR="007A1F32">
        <w:rPr>
          <w:rFonts w:ascii="TH SarabunIT๙" w:hAnsi="TH SarabunIT๙" w:cs="TH SarabunIT๙" w:hint="cs"/>
          <w:color w:val="141823"/>
          <w:sz w:val="40"/>
          <w:szCs w:val="40"/>
          <w:cs/>
        </w:rPr>
        <w:br/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</w:rPr>
        <w:t xml:space="preserve">2-5 </w:t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วัน หรืออาจนานกว่านี้ได้ ผู้ที่ได้รับการรักษาเต็มที่เชื้อจะหมดไปภายใน </w:t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</w:rPr>
        <w:t xml:space="preserve">1 </w:t>
      </w:r>
      <w:r w:rsidR="00A34C9C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>สัปดาห์</w:t>
      </w:r>
      <w:r w:rsidR="00A34C9C" w:rsidRPr="00A70E4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="00A34C9C" w:rsidRPr="00A70E4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="00A34C9C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นพ.พิทยา ไพบูลย์</w:t>
      </w:r>
      <w:proofErr w:type="spellStart"/>
      <w:r w:rsidR="00A34C9C" w:rsidRPr="00A70E4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ศิริ</w:t>
      </w:r>
      <w:proofErr w:type="spellEnd"/>
      <w:r w:rsidR="00A34C9C" w:rsidRPr="00A70E47">
        <w:rPr>
          <w:rFonts w:ascii="TH SarabunIT๙" w:hAnsi="TH SarabunIT๙" w:cs="TH SarabunIT๙" w:hint="cs"/>
          <w:sz w:val="40"/>
          <w:szCs w:val="40"/>
          <w:cs/>
        </w:rPr>
        <w:t xml:space="preserve"> กล่าวต่อว่า</w:t>
      </w:r>
      <w:r w:rsidR="00A34C9C" w:rsidRPr="00A70E47">
        <w:rPr>
          <w:rFonts w:ascii="TH SarabunIT๙" w:hAnsi="TH SarabunIT๙" w:cs="TH SarabunIT๙" w:hint="cs"/>
          <w:color w:val="141823"/>
          <w:sz w:val="40"/>
          <w:szCs w:val="40"/>
          <w:shd w:val="clear" w:color="auto" w:fill="FFFFFF"/>
          <w:cs/>
        </w:rPr>
        <w:t xml:space="preserve"> </w:t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>โรคนี้เป็นได้ทั้งเด็กและผู้ใหญ่ที่ไม่มีภูมิคุ้มกันต่อโรค ในระยะที่ผ่านมาเคยมีการระบาดใหญ่ของโรคคอตีบในผู้ใหญ่โดยเฉพาะในกลุ่มอายุ</w:t>
      </w:r>
      <w:r w:rsidR="007A1F32">
        <w:rPr>
          <w:rStyle w:val="apple-converted-space"/>
          <w:rFonts w:ascii="TH SarabunIT๙" w:hAnsi="TH SarabunIT๙" w:cs="TH SarabunIT๙"/>
          <w:color w:val="141823"/>
          <w:sz w:val="40"/>
          <w:szCs w:val="40"/>
          <w:shd w:val="clear" w:color="auto" w:fill="FFFFFF"/>
        </w:rPr>
        <w:br/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</w:rPr>
        <w:t>20-50</w:t>
      </w:r>
      <w:r w:rsidR="00630DAE" w:rsidRPr="00A70E47">
        <w:rPr>
          <w:rStyle w:val="apple-converted-space"/>
          <w:rFonts w:ascii="TH SarabunIT๙" w:hAnsi="TH SarabunIT๙" w:cs="TH SarabunIT๙"/>
          <w:color w:val="141823"/>
          <w:sz w:val="40"/>
          <w:szCs w:val="40"/>
          <w:shd w:val="clear" w:color="auto" w:fill="FFFFFF"/>
        </w:rPr>
        <w:t> </w:t>
      </w:r>
      <w:r w:rsidR="00630DAE" w:rsidRPr="00A70E47">
        <w:rPr>
          <w:rFonts w:ascii="TH SarabunIT๙" w:hAnsi="TH SarabunIT๙" w:cs="TH SarabunIT๙"/>
          <w:color w:val="141823"/>
          <w:sz w:val="40"/>
          <w:szCs w:val="40"/>
          <w:shd w:val="clear" w:color="auto" w:fill="FFFFFF"/>
          <w:cs/>
        </w:rPr>
        <w:t>ปี เพราะคนกลุ่มนี้มีระดับภูมิคุ้มกันไม่เพียงพอต่อการป้องกันโรค ดังนั้น เพื่อเพิ่มระดับความคุ้มกันให้อยู่ในระดับที่สูงเพียงพอต่อการป้องกันโรคได้</w:t>
      </w:r>
      <w:r w:rsidR="00A34C9C" w:rsidRPr="00A70E47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A70E47" w:rsidRPr="00A70E47">
        <w:rPr>
          <w:rStyle w:val="textexposedshow"/>
          <w:rFonts w:ascii="TH SarabunIT๙" w:hAnsi="TH SarabunIT๙" w:cs="TH SarabunIT๙"/>
          <w:color w:val="141823"/>
          <w:sz w:val="40"/>
          <w:szCs w:val="40"/>
          <w:cs/>
        </w:rPr>
        <w:t>ประชาชนกลุ่มดังกล่าว</w:t>
      </w:r>
      <w:r w:rsidR="007A1F32">
        <w:rPr>
          <w:rStyle w:val="textexposedshow"/>
          <w:rFonts w:ascii="TH SarabunIT๙" w:hAnsi="TH SarabunIT๙" w:cs="TH SarabunIT๙" w:hint="cs"/>
          <w:color w:val="141823"/>
          <w:sz w:val="40"/>
          <w:szCs w:val="40"/>
          <w:cs/>
        </w:rPr>
        <w:br/>
      </w:r>
      <w:r w:rsidR="00A70E47" w:rsidRPr="00A70E47">
        <w:rPr>
          <w:rStyle w:val="textexposedshow"/>
          <w:rFonts w:ascii="TH SarabunIT๙" w:hAnsi="TH SarabunIT๙" w:cs="TH SarabunIT๙"/>
          <w:color w:val="141823"/>
          <w:sz w:val="40"/>
          <w:szCs w:val="40"/>
          <w:cs/>
        </w:rPr>
        <w:t>เข้ารับการฉีดวัคซีนป้องกันโรคคอตีบฟรี เพื่อควบคุมโรค</w:t>
      </w:r>
      <w:r w:rsidR="00A70E47" w:rsidRPr="00A70E47">
        <w:rPr>
          <w:rFonts w:ascii="TH SarabunIT๙" w:hAnsi="TH SarabunIT๙" w:cs="TH SarabunIT๙"/>
          <w:sz w:val="40"/>
          <w:szCs w:val="40"/>
        </w:rPr>
        <w:t xml:space="preserve"> </w:t>
      </w:r>
      <w:r w:rsidR="007A1F32">
        <w:rPr>
          <w:rStyle w:val="textexposedshow"/>
          <w:rFonts w:ascii="TH SarabunIT๙" w:hAnsi="TH SarabunIT๙" w:cs="TH SarabunIT๙" w:hint="cs"/>
          <w:color w:val="141823"/>
          <w:sz w:val="40"/>
          <w:szCs w:val="40"/>
          <w:cs/>
        </w:rPr>
        <w:t>ได้</w:t>
      </w:r>
      <w:r w:rsidR="00A70E47" w:rsidRPr="00A70E47">
        <w:rPr>
          <w:rStyle w:val="textexposedshow"/>
          <w:rFonts w:ascii="TH SarabunIT๙" w:hAnsi="TH SarabunIT๙" w:cs="TH SarabunIT๙" w:hint="cs"/>
          <w:color w:val="141823"/>
          <w:sz w:val="40"/>
          <w:szCs w:val="40"/>
          <w:cs/>
        </w:rPr>
        <w:t xml:space="preserve">ตั้งแต่วันนี้ </w:t>
      </w:r>
      <w:r w:rsidR="00A70E47" w:rsidRPr="00A70E47">
        <w:rPr>
          <w:rStyle w:val="textexposedshow"/>
          <w:rFonts w:ascii="TH SarabunIT๙" w:hAnsi="TH SarabunIT๙" w:cs="TH SarabunIT๙"/>
          <w:color w:val="141823"/>
          <w:sz w:val="40"/>
          <w:szCs w:val="40"/>
          <w:cs/>
        </w:rPr>
        <w:t xml:space="preserve">ถึง </w:t>
      </w:r>
      <w:r w:rsidR="00A70E47" w:rsidRPr="00A70E47">
        <w:rPr>
          <w:rStyle w:val="textexposedshow"/>
          <w:rFonts w:ascii="TH SarabunIT๙" w:hAnsi="TH SarabunIT๙" w:cs="TH SarabunIT๙"/>
          <w:color w:val="141823"/>
          <w:sz w:val="40"/>
          <w:szCs w:val="40"/>
        </w:rPr>
        <w:t xml:space="preserve">30 </w:t>
      </w:r>
      <w:r w:rsidR="00A70E47" w:rsidRPr="00A70E47">
        <w:rPr>
          <w:rStyle w:val="textexposedshow"/>
          <w:rFonts w:ascii="TH SarabunIT๙" w:hAnsi="TH SarabunIT๙" w:cs="TH SarabunIT๙"/>
          <w:color w:val="141823"/>
          <w:sz w:val="40"/>
          <w:szCs w:val="40"/>
          <w:cs/>
        </w:rPr>
        <w:t xml:space="preserve">เมษายน </w:t>
      </w:r>
      <w:r w:rsidR="00A70E47" w:rsidRPr="00A70E47">
        <w:rPr>
          <w:rStyle w:val="textexposedshow"/>
          <w:rFonts w:ascii="TH SarabunIT๙" w:hAnsi="TH SarabunIT๙" w:cs="TH SarabunIT๙"/>
          <w:color w:val="141823"/>
          <w:sz w:val="40"/>
          <w:szCs w:val="40"/>
        </w:rPr>
        <w:t xml:space="preserve">2558 </w:t>
      </w:r>
      <w:r w:rsidR="00A70E47" w:rsidRPr="00A70E47">
        <w:rPr>
          <w:rStyle w:val="textexposedshow"/>
          <w:rFonts w:ascii="TH SarabunIT๙" w:hAnsi="TH SarabunIT๙" w:cs="TH SarabunIT๙"/>
          <w:color w:val="141823"/>
          <w:sz w:val="40"/>
          <w:szCs w:val="40"/>
          <w:cs/>
        </w:rPr>
        <w:t>ณ สถานบริการสาธารณสุขของรัฐทั่วประเทศ</w:t>
      </w:r>
      <w:r w:rsidR="00A70E47" w:rsidRPr="00A70E47">
        <w:rPr>
          <w:rFonts w:ascii="TH SarabunIT๙" w:hAnsi="TH SarabunIT๙" w:cs="TH SarabunIT๙"/>
          <w:sz w:val="40"/>
          <w:szCs w:val="40"/>
        </w:rPr>
        <w:t xml:space="preserve"> </w:t>
      </w:r>
      <w:r w:rsidR="00A70E47" w:rsidRPr="00A70E47">
        <w:rPr>
          <w:rFonts w:ascii="TH SarabunIT๙" w:hAnsi="TH SarabunIT๙" w:cs="TH SarabunIT๙"/>
          <w:color w:val="141823"/>
          <w:sz w:val="40"/>
          <w:szCs w:val="40"/>
          <w:cs/>
        </w:rPr>
        <w:t xml:space="preserve">หากมีข้อสงสัยหรือต้องการคำปรึกษาเกี่ยวกับโรคคอตีบ สามารถโทรศัพท์สอบถามได้ที่ สายด่วนกรมควบคุมโรค </w:t>
      </w:r>
      <w:r w:rsidR="00A70E47" w:rsidRPr="00A70E47">
        <w:rPr>
          <w:rFonts w:ascii="TH SarabunIT๙" w:hAnsi="TH SarabunIT๙" w:cs="TH SarabunIT๙"/>
          <w:color w:val="141823"/>
          <w:sz w:val="40"/>
          <w:szCs w:val="40"/>
        </w:rPr>
        <w:t>142</w:t>
      </w:r>
      <w:r w:rsidR="00A70E47" w:rsidRPr="0004166C">
        <w:rPr>
          <w:rFonts w:ascii="TH SarabunIT๙" w:hAnsi="TH SarabunIT๙" w:cs="TH SarabunIT๙"/>
          <w:color w:val="141823"/>
          <w:sz w:val="32"/>
          <w:szCs w:val="32"/>
        </w:rPr>
        <w:t>2</w:t>
      </w: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34C9C" w:rsidRDefault="00A34C9C" w:rsidP="00A34C9C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E0A38" w:rsidRDefault="003E2126" w:rsidP="00A34C9C">
      <w:pPr>
        <w:pStyle w:val="Default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04166C">
        <w:rPr>
          <w:rFonts w:ascii="TH SarabunIT๙" w:hAnsi="TH SarabunIT๙" w:cs="TH SarabunIT๙"/>
          <w:sz w:val="32"/>
          <w:szCs w:val="32"/>
          <w:cs/>
        </w:rPr>
        <w:tab/>
      </w:r>
      <w:r w:rsidRPr="0004166C">
        <w:rPr>
          <w:rFonts w:ascii="TH SarabunIT๙" w:hAnsi="TH SarabunIT๙" w:cs="TH SarabunIT๙"/>
          <w:sz w:val="32"/>
          <w:szCs w:val="32"/>
          <w:cs/>
        </w:rPr>
        <w:tab/>
      </w:r>
      <w:r w:rsidR="005E0A38" w:rsidRPr="000416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30DAE" w:rsidRDefault="007A1F32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D268A2"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.55pt;margin-top:2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3018EF" w:rsidRPr="002C79FC" w:rsidRDefault="003018EF" w:rsidP="003018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4A5745" w:rsidRPr="002C79FC" w:rsidRDefault="004A5745" w:rsidP="003018EF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D268A2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5E0A38" w:rsidRDefault="005E0A38" w:rsidP="005E0A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68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268A2" w:rsidRPr="00D268A2" w:rsidRDefault="00D268A2" w:rsidP="005E0A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65236" w:rsidRDefault="005E0A38" w:rsidP="005E0A3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268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268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2BA1" w:rsidRPr="00D268A2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สำหรับโรคคอตีบเป็นโรคติดเชื้อเฉียบพลันระบบทางเดินหายใจเกิดจากเชื้อแบคทีเรียชนิดหนึ่ง ซึ่งสามารถสร้างพิษที่ก่อให้เกิดการอักเสบและทำให้เกิดเนื้อตายเป็นแผ่นหนาในลำคอ หรือหลอดลม เกิดการตีบตันของทางเดินหายใจ จึงได้เรียกว่าโรคคอตีบ โรคนี้เป็นได้ทั้งเด็กและผู้ใหญ่ที่ไม่มีภูมิคุ้มกันต่อโรค ในระยะที่ผ่านมาเคยมีการระบาดใหญ่ของโรคคอตีบในผู้ใหญ่โดยเฉพาะในกลุ่มอายุ</w:t>
      </w:r>
      <w:r w:rsidR="00D02BA1" w:rsidRPr="00D268A2">
        <w:rPr>
          <w:rStyle w:val="apple-converted-space"/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> </w:t>
      </w:r>
      <w:r w:rsidR="00D02BA1" w:rsidRPr="00D268A2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>20-50</w:t>
      </w:r>
      <w:r w:rsidR="00D02BA1" w:rsidRPr="00D268A2">
        <w:rPr>
          <w:rStyle w:val="apple-converted-space"/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> </w:t>
      </w:r>
      <w:r w:rsidR="00D02BA1" w:rsidRPr="00D268A2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ปี เพราะคนกลุ่มนี้มีระดับภูมิคุ้มกันไม่เพียงพอต่อการป้องกันโรค ดังนั้น เพื่อเพิ่มระดับความคุ้มกันให้อยู่ในระดับที่สูงเพียงพอต่อการป้องกันโรคได้</w:t>
      </w:r>
      <w:r w:rsidR="005A14AC" w:rsidRPr="00D268A2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 </w:t>
      </w:r>
      <w:r w:rsidR="00D02BA1" w:rsidRPr="00D268A2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กระทรวงสาธารณสุข</w:t>
      </w:r>
      <w:r w:rsidR="005A14AC"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จึง</w:t>
      </w:r>
      <w:r w:rsidR="00D02BA1" w:rsidRPr="00D268A2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 ได้กำหนดให้วัคซีนป้องกันโรคคอตีบแก่ผู้ที่มีอายุ</w:t>
      </w:r>
      <w:r w:rsidR="00D02BA1" w:rsidRPr="00D268A2">
        <w:rPr>
          <w:rStyle w:val="apple-converted-space"/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> </w:t>
      </w:r>
      <w:r w:rsidR="00D02BA1" w:rsidRPr="00D268A2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>20-50</w:t>
      </w:r>
      <w:r w:rsidR="00D02BA1" w:rsidRPr="00D268A2">
        <w:rPr>
          <w:rStyle w:val="apple-converted-space"/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> </w:t>
      </w:r>
      <w:r w:rsidR="00D02BA1" w:rsidRPr="00D268A2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ปี</w:t>
      </w:r>
      <w:r w:rsidR="005A14AC"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 xml:space="preserve"> </w:t>
      </w:r>
      <w:r w:rsidR="00D02BA1" w:rsidRPr="00D268A2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โดย</w:t>
      </w:r>
      <w:r w:rsidR="0046319C"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 xml:space="preserve">ประชาชนสามารรับวัคซีน ดังกล่าวได้ ฟรี </w:t>
      </w:r>
      <w:r w:rsidR="00F1776B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br/>
      </w:r>
      <w:r w:rsidR="0046319C"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ที่ส</w:t>
      </w:r>
      <w:r w:rsidR="00D02BA1" w:rsidRPr="00D268A2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ถานพยาบาลใกล้บ้าน</w:t>
      </w:r>
      <w:r w:rsidR="0046319C">
        <w:rPr>
          <w:rFonts w:ascii="TH SarabunIT๙" w:hAnsi="TH SarabunIT๙" w:cs="TH SarabunIT๙" w:hint="cs"/>
          <w:color w:val="141823"/>
          <w:sz w:val="32"/>
          <w:szCs w:val="32"/>
          <w:shd w:val="clear" w:color="auto" w:fill="FFFFFF"/>
          <w:cs/>
        </w:rPr>
        <w:t>ของรัฐทุกแห่ง</w:t>
      </w:r>
    </w:p>
    <w:p w:rsidR="0004166C" w:rsidRPr="0004166C" w:rsidRDefault="0004166C" w:rsidP="0004166C">
      <w:pPr>
        <w:pStyle w:val="a3"/>
        <w:shd w:val="clear" w:color="auto" w:fill="FFFFFF"/>
        <w:spacing w:before="69" w:beforeAutospacing="0" w:after="69" w:afterAutospacing="0" w:line="254" w:lineRule="atLeast"/>
        <w:ind w:firstLine="720"/>
        <w:rPr>
          <w:rFonts w:ascii="TH SarabunIT๙" w:hAnsi="TH SarabunIT๙" w:cs="TH SarabunIT๙"/>
          <w:color w:val="141823"/>
          <w:sz w:val="32"/>
          <w:szCs w:val="32"/>
        </w:rPr>
      </w:pP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เชิญชวนประชาชนอายุ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 xml:space="preserve">20 – 50 </w:t>
      </w: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ปี เข้ารับการฉีดวัคซีนป้องกันโรคคอตีบฟรี จนถึงวันที่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 xml:space="preserve">30 </w:t>
      </w: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เมษายน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 xml:space="preserve">2558 </w:t>
      </w: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ณ สถานบริการสาธารณสุขของรัฐทั่วประเทศ ตามโครงการรณรงค์ฉีดวัคซีนป้องกันโรคคอตีบ เพื่อเฉลิมพระเกียรติสมเด็จพระเทพรัตนราชสุดาฯ ในโอกาสฉลองพระชนมายุ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 xml:space="preserve">5 </w:t>
      </w: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รอบ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 xml:space="preserve">2 </w:t>
      </w: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เมษายน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>2558</w:t>
      </w:r>
    </w:p>
    <w:p w:rsidR="0004166C" w:rsidRPr="0004166C" w:rsidRDefault="0004166C" w:rsidP="0004166C">
      <w:pPr>
        <w:pStyle w:val="a3"/>
        <w:shd w:val="clear" w:color="auto" w:fill="FFFFFF"/>
        <w:spacing w:before="69" w:beforeAutospacing="0" w:after="69" w:afterAutospacing="0" w:line="254" w:lineRule="atLeast"/>
        <w:rPr>
          <w:rFonts w:ascii="TH SarabunIT๙" w:hAnsi="TH SarabunIT๙" w:cs="TH SarabunIT๙"/>
          <w:color w:val="141823"/>
          <w:sz w:val="32"/>
          <w:szCs w:val="32"/>
        </w:rPr>
      </w:pP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>เปิดเผยว่า โ</w:t>
      </w:r>
      <w:r w:rsidRPr="0004166C">
        <w:rPr>
          <w:rStyle w:val="textexposedshow"/>
          <w:rFonts w:ascii="TH SarabunIT๙" w:hAnsi="TH SarabunIT๙" w:cs="TH SarabunIT๙"/>
          <w:color w:val="141823"/>
          <w:sz w:val="32"/>
          <w:szCs w:val="32"/>
          <w:cs/>
        </w:rPr>
        <w:t xml:space="preserve">รคคอตีบสามารถเกิดได้ทั้งในเด็กและผู้ใหญ่ สาเหตุเกิดจากการที่ไม่ได้รับวัคซีนหรือได้รับไม่ครบถ้วนตามเกณฑ์ ซึ่งในปี </w:t>
      </w:r>
      <w:r w:rsidRPr="0004166C">
        <w:rPr>
          <w:rStyle w:val="textexposedshow"/>
          <w:rFonts w:ascii="TH SarabunIT๙" w:hAnsi="TH SarabunIT๙" w:cs="TH SarabunIT๙"/>
          <w:color w:val="141823"/>
          <w:sz w:val="32"/>
          <w:szCs w:val="32"/>
        </w:rPr>
        <w:t xml:space="preserve">2555 </w:t>
      </w:r>
      <w:r w:rsidRPr="0004166C">
        <w:rPr>
          <w:rStyle w:val="textexposedshow"/>
          <w:rFonts w:ascii="TH SarabunIT๙" w:hAnsi="TH SarabunIT๙" w:cs="TH SarabunIT๙"/>
          <w:color w:val="141823"/>
          <w:sz w:val="32"/>
          <w:szCs w:val="32"/>
          <w:cs/>
        </w:rPr>
        <w:t xml:space="preserve">กระทรวงสาธารณสุขได้ประเมินความเสี่ยงการระบาดของโรคคอตีบ พบว่า ประชาชนที่ยังไม่มีภูมิต้านทานหรือมีภูมิคุ้มกันโรคในระดับต่ำ คือประชาชนวัยผู้ใหญ่ โดยเฉพาะในกลุ่มอายุประมาณ </w:t>
      </w:r>
      <w:r w:rsidRPr="0004166C">
        <w:rPr>
          <w:rStyle w:val="textexposedshow"/>
          <w:rFonts w:ascii="TH SarabunIT๙" w:hAnsi="TH SarabunIT๙" w:cs="TH SarabunIT๙"/>
          <w:color w:val="141823"/>
          <w:sz w:val="32"/>
          <w:szCs w:val="32"/>
        </w:rPr>
        <w:t xml:space="preserve">20 - 50 </w:t>
      </w:r>
      <w:r w:rsidRPr="0004166C">
        <w:rPr>
          <w:rStyle w:val="textexposedshow"/>
          <w:rFonts w:ascii="TH SarabunIT๙" w:hAnsi="TH SarabunIT๙" w:cs="TH SarabunIT๙"/>
          <w:color w:val="141823"/>
          <w:sz w:val="32"/>
          <w:szCs w:val="32"/>
          <w:cs/>
        </w:rPr>
        <w:t xml:space="preserve">ปี ทำให้ต้องรณรงค์ให้ประชาชนกลุ่มดังกล่าวเข้ารับการฉีดวัคซีนป้องกันโรคคอตีบฟรี เพื่อควบคุมโรค โดยเริ่มในพื้นที่ภาคตะวันออกเฉียงเหนือเป็นภาคแรก และขยายครอบคลุมทั่วประเทศ ตั้งแต่วันที่ </w:t>
      </w:r>
      <w:r w:rsidRPr="0004166C">
        <w:rPr>
          <w:rStyle w:val="textexposedshow"/>
          <w:rFonts w:ascii="TH SarabunIT๙" w:hAnsi="TH SarabunIT๙" w:cs="TH SarabunIT๙"/>
          <w:color w:val="141823"/>
          <w:sz w:val="32"/>
          <w:szCs w:val="32"/>
        </w:rPr>
        <w:t xml:space="preserve">1 </w:t>
      </w:r>
      <w:r w:rsidRPr="0004166C">
        <w:rPr>
          <w:rStyle w:val="textexposedshow"/>
          <w:rFonts w:ascii="TH SarabunIT๙" w:hAnsi="TH SarabunIT๙" w:cs="TH SarabunIT๙"/>
          <w:color w:val="141823"/>
          <w:sz w:val="32"/>
          <w:szCs w:val="32"/>
          <w:cs/>
        </w:rPr>
        <w:t xml:space="preserve">มกราคม ถึง </w:t>
      </w:r>
      <w:r w:rsidRPr="0004166C">
        <w:rPr>
          <w:rStyle w:val="textexposedshow"/>
          <w:rFonts w:ascii="TH SarabunIT๙" w:hAnsi="TH SarabunIT๙" w:cs="TH SarabunIT๙"/>
          <w:color w:val="141823"/>
          <w:sz w:val="32"/>
          <w:szCs w:val="32"/>
        </w:rPr>
        <w:t xml:space="preserve">30 </w:t>
      </w:r>
      <w:r w:rsidRPr="0004166C">
        <w:rPr>
          <w:rStyle w:val="textexposedshow"/>
          <w:rFonts w:ascii="TH SarabunIT๙" w:hAnsi="TH SarabunIT๙" w:cs="TH SarabunIT๙"/>
          <w:color w:val="141823"/>
          <w:sz w:val="32"/>
          <w:szCs w:val="32"/>
          <w:cs/>
        </w:rPr>
        <w:t xml:space="preserve">เมษายน </w:t>
      </w:r>
      <w:r w:rsidRPr="0004166C">
        <w:rPr>
          <w:rStyle w:val="textexposedshow"/>
          <w:rFonts w:ascii="TH SarabunIT๙" w:hAnsi="TH SarabunIT๙" w:cs="TH SarabunIT๙"/>
          <w:color w:val="141823"/>
          <w:sz w:val="32"/>
          <w:szCs w:val="32"/>
        </w:rPr>
        <w:t xml:space="preserve">2558 </w:t>
      </w:r>
      <w:r w:rsidRPr="0004166C">
        <w:rPr>
          <w:rStyle w:val="textexposedshow"/>
          <w:rFonts w:ascii="TH SarabunIT๙" w:hAnsi="TH SarabunIT๙" w:cs="TH SarabunIT๙"/>
          <w:color w:val="141823"/>
          <w:sz w:val="32"/>
          <w:szCs w:val="32"/>
          <w:cs/>
        </w:rPr>
        <w:t>ณ สถานบริการสาธารณสุขของรัฐทั่วประเทศ</w:t>
      </w:r>
    </w:p>
    <w:p w:rsidR="0004166C" w:rsidRPr="0004166C" w:rsidRDefault="0004166C" w:rsidP="0004166C">
      <w:pPr>
        <w:pStyle w:val="a3"/>
        <w:shd w:val="clear" w:color="auto" w:fill="FFFFFF"/>
        <w:spacing w:before="0" w:beforeAutospacing="0" w:after="69" w:afterAutospacing="0" w:line="254" w:lineRule="atLeast"/>
        <w:rPr>
          <w:rFonts w:ascii="TH SarabunIT๙" w:hAnsi="TH SarabunIT๙" w:cs="TH SarabunIT๙"/>
          <w:color w:val="141823"/>
          <w:sz w:val="32"/>
          <w:szCs w:val="32"/>
        </w:rPr>
      </w:pP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โรคคอตีบ เป็นโรคติดเชื้อเฉียบพลันของระบบทางเดินหายใจ มีสาเหตุมาจากการติดเชื้อแบคทีเรีย ทำให้เกิดการอักเสบ มีแผ่นเยื่อเกิดขึ้นในลำคอ อาการคล้ายไข้หวัด มีไข้ต่ำ เจ็บคอ มีแผ่นฝ้าสีขาวติดแน่นบริเวณทอนซิล ช่องคอ โพรงจมูก ในรายที่รุนแรงจะมีการตีบตันของทางเดินหายใจ จนหายใจไม่ออกและเสียชีวิตได้ โรคคอตีบสามารถติดต่อกันได้โดยการไอ จามรดกัน หรือพูดคุยกันในระยะใกล้ชิด เชื้อจะเข้าสู่ผู้สัมผัสทางปากหรือทางการหายใจ บางครั้งอาจติดต่อกันได้โดยการใช้ข้าวของเครื่องใช้ร่วมกัน เช่น แก้วน้ำ ช้อน หรือ การดูดอมของเล่นร่วมกันในเด็กเล็ก ผู้ติดเชื้อที่ไม่มีอาการถือเป็นแหล่งแพร่เชื้อที่สำคัญในชุมชน โรคนี้มีระยะฟักตัวของโรคอยู่ระหว่าง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 xml:space="preserve">2-5 </w:t>
      </w: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วัน หรืออาจนานกว่านี้ได้ ผู้ที่ได้รับการรักษาเต็มที่เชื้อจะหมดไปภายใน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 xml:space="preserve">1 </w:t>
      </w: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>สัปดาห์</w:t>
      </w:r>
    </w:p>
    <w:p w:rsidR="0004166C" w:rsidRPr="0004166C" w:rsidRDefault="0004166C" w:rsidP="0004166C">
      <w:pPr>
        <w:pStyle w:val="a3"/>
        <w:shd w:val="clear" w:color="auto" w:fill="FFFFFF"/>
        <w:spacing w:before="69" w:beforeAutospacing="0" w:after="69" w:afterAutospacing="0" w:line="254" w:lineRule="atLeast"/>
        <w:rPr>
          <w:rFonts w:ascii="TH SarabunIT๙" w:hAnsi="TH SarabunIT๙" w:cs="TH SarabunIT๙"/>
          <w:color w:val="141823"/>
          <w:sz w:val="32"/>
          <w:szCs w:val="32"/>
        </w:rPr>
      </w:pP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>ดร.นายแพทย์สุ</w:t>
      </w:r>
      <w:proofErr w:type="spellStart"/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>วิช</w:t>
      </w:r>
      <w:proofErr w:type="spellEnd"/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 กล่าวเพิ่มเติมว่า การป้องกันโรคคอตีบสำหรับเด็ก ทำได้โดยการเข้ารับการฉีดวัคซีนป้องกันโรคคอตีบ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 xml:space="preserve">5 </w:t>
      </w: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ครั้ง เมื่ออายุ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 xml:space="preserve">2 4 6 </w:t>
      </w: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และ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 xml:space="preserve">18 </w:t>
      </w: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เดือน และกระตุ้นอีกครั้งหนึ่งเมื่ออายุ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 xml:space="preserve">4 </w:t>
      </w: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ปี สำหรับผู้ที่มีอาการของโรคจะมีเชื้ออยู่ในจมูก ลำคอ เป็นระยะเวลา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 xml:space="preserve">2-3 </w:t>
      </w: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 xml:space="preserve">สัปดาห์ จึงต้องแยกผู้ป่วยจากผู้อื่นอย่างน้อย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 xml:space="preserve">3 </w:t>
      </w: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t>สัปดาห์ หลังเริ่มมีอาการ ผู้ป่วยที่หายจากโรคคอตีบแล้ว อาจไม่มีภูมิคุ้มกันโรคเกิดขึ้นเต็มที่ จึงอาจเป็นโรคคอตีบซ้ำอีกได้ ดังนั้นจึงต้องให้</w:t>
      </w:r>
      <w:r w:rsidRPr="0004166C">
        <w:rPr>
          <w:rFonts w:ascii="TH SarabunIT๙" w:hAnsi="TH SarabunIT๙" w:cs="TH SarabunIT๙"/>
          <w:color w:val="141823"/>
          <w:sz w:val="32"/>
          <w:szCs w:val="32"/>
          <w:cs/>
        </w:rPr>
        <w:lastRenderedPageBreak/>
        <w:t xml:space="preserve">วัคซีนป้องกันโรคคอตีบแก่ผู้ป่วยที่หายแล้วทุกคน หากมีข้อสงสัยหรือต้องการคำปรึกษาเกี่ยวกับโรคคอตีบ สามารถโทรศัพท์สอบถามได้ที่ สายด่วนกรมควบคุมโรค </w:t>
      </w:r>
      <w:r w:rsidRPr="0004166C">
        <w:rPr>
          <w:rFonts w:ascii="TH SarabunIT๙" w:hAnsi="TH SarabunIT๙" w:cs="TH SarabunIT๙"/>
          <w:color w:val="141823"/>
          <w:sz w:val="32"/>
          <w:szCs w:val="32"/>
        </w:rPr>
        <w:t>1422</w:t>
      </w:r>
    </w:p>
    <w:p w:rsidR="0004166C" w:rsidRPr="00D268A2" w:rsidRDefault="0004166C" w:rsidP="005E0A3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C85DF7" w:rsidRPr="00D268A2" w:rsidRDefault="00C85DF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Pr="00D268A2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</w:p>
    <w:sectPr w:rsidR="003344D7" w:rsidRPr="00D268A2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A5745"/>
    <w:rsid w:val="0002783B"/>
    <w:rsid w:val="0004166C"/>
    <w:rsid w:val="00046ACD"/>
    <w:rsid w:val="00047E1B"/>
    <w:rsid w:val="00056CB4"/>
    <w:rsid w:val="000D3FF4"/>
    <w:rsid w:val="000D772E"/>
    <w:rsid w:val="000E520F"/>
    <w:rsid w:val="00131127"/>
    <w:rsid w:val="00136279"/>
    <w:rsid w:val="00172F60"/>
    <w:rsid w:val="001911D0"/>
    <w:rsid w:val="001D76D2"/>
    <w:rsid w:val="0020610C"/>
    <w:rsid w:val="00221D72"/>
    <w:rsid w:val="0022536F"/>
    <w:rsid w:val="0022611E"/>
    <w:rsid w:val="002434A7"/>
    <w:rsid w:val="00253959"/>
    <w:rsid w:val="00292E78"/>
    <w:rsid w:val="002A37EC"/>
    <w:rsid w:val="002C79FC"/>
    <w:rsid w:val="002E304F"/>
    <w:rsid w:val="003018EF"/>
    <w:rsid w:val="003069A7"/>
    <w:rsid w:val="0033294E"/>
    <w:rsid w:val="003344D7"/>
    <w:rsid w:val="0034234D"/>
    <w:rsid w:val="003464CD"/>
    <w:rsid w:val="0035373A"/>
    <w:rsid w:val="003754DC"/>
    <w:rsid w:val="00385736"/>
    <w:rsid w:val="003A0513"/>
    <w:rsid w:val="003A55D7"/>
    <w:rsid w:val="003C0C20"/>
    <w:rsid w:val="003E169F"/>
    <w:rsid w:val="003E2126"/>
    <w:rsid w:val="003F0598"/>
    <w:rsid w:val="00433801"/>
    <w:rsid w:val="00440B30"/>
    <w:rsid w:val="00454744"/>
    <w:rsid w:val="00457403"/>
    <w:rsid w:val="00460EA3"/>
    <w:rsid w:val="0046319C"/>
    <w:rsid w:val="00465236"/>
    <w:rsid w:val="00482228"/>
    <w:rsid w:val="00490CA4"/>
    <w:rsid w:val="004A5745"/>
    <w:rsid w:val="004F3ACB"/>
    <w:rsid w:val="00503D69"/>
    <w:rsid w:val="00517511"/>
    <w:rsid w:val="00565F7F"/>
    <w:rsid w:val="00575542"/>
    <w:rsid w:val="005A14AC"/>
    <w:rsid w:val="005B796A"/>
    <w:rsid w:val="005D2601"/>
    <w:rsid w:val="005E0A38"/>
    <w:rsid w:val="005F63F2"/>
    <w:rsid w:val="006103F8"/>
    <w:rsid w:val="0062707A"/>
    <w:rsid w:val="00630832"/>
    <w:rsid w:val="00630DAE"/>
    <w:rsid w:val="006341F0"/>
    <w:rsid w:val="006D600E"/>
    <w:rsid w:val="006E4923"/>
    <w:rsid w:val="00772772"/>
    <w:rsid w:val="00796552"/>
    <w:rsid w:val="007A1F32"/>
    <w:rsid w:val="007A1F8C"/>
    <w:rsid w:val="007F3D34"/>
    <w:rsid w:val="00856C60"/>
    <w:rsid w:val="008634DF"/>
    <w:rsid w:val="00876475"/>
    <w:rsid w:val="008A648C"/>
    <w:rsid w:val="008B0F46"/>
    <w:rsid w:val="008B7297"/>
    <w:rsid w:val="008C672C"/>
    <w:rsid w:val="008D3698"/>
    <w:rsid w:val="008D5178"/>
    <w:rsid w:val="008F0518"/>
    <w:rsid w:val="008F6FCA"/>
    <w:rsid w:val="00902AC6"/>
    <w:rsid w:val="0095344E"/>
    <w:rsid w:val="00967FA3"/>
    <w:rsid w:val="00977598"/>
    <w:rsid w:val="00987863"/>
    <w:rsid w:val="009E0296"/>
    <w:rsid w:val="009E45A8"/>
    <w:rsid w:val="009E5127"/>
    <w:rsid w:val="00A0112E"/>
    <w:rsid w:val="00A3428D"/>
    <w:rsid w:val="00A34C9C"/>
    <w:rsid w:val="00A409B3"/>
    <w:rsid w:val="00A52030"/>
    <w:rsid w:val="00A70E47"/>
    <w:rsid w:val="00A7333D"/>
    <w:rsid w:val="00A95732"/>
    <w:rsid w:val="00AA3297"/>
    <w:rsid w:val="00AE09AC"/>
    <w:rsid w:val="00AF3E7E"/>
    <w:rsid w:val="00B25C79"/>
    <w:rsid w:val="00B42E2D"/>
    <w:rsid w:val="00B668A0"/>
    <w:rsid w:val="00B73B0E"/>
    <w:rsid w:val="00BE2553"/>
    <w:rsid w:val="00BE5BE5"/>
    <w:rsid w:val="00BE7018"/>
    <w:rsid w:val="00C01409"/>
    <w:rsid w:val="00C52F07"/>
    <w:rsid w:val="00C57538"/>
    <w:rsid w:val="00C7067C"/>
    <w:rsid w:val="00C801F4"/>
    <w:rsid w:val="00C85DF7"/>
    <w:rsid w:val="00CB4DAD"/>
    <w:rsid w:val="00CC0713"/>
    <w:rsid w:val="00CE61B3"/>
    <w:rsid w:val="00CF5DB5"/>
    <w:rsid w:val="00D02BA1"/>
    <w:rsid w:val="00D02C77"/>
    <w:rsid w:val="00D219FF"/>
    <w:rsid w:val="00D268A2"/>
    <w:rsid w:val="00D26B26"/>
    <w:rsid w:val="00D27854"/>
    <w:rsid w:val="00D31314"/>
    <w:rsid w:val="00D373C4"/>
    <w:rsid w:val="00D37543"/>
    <w:rsid w:val="00D509E7"/>
    <w:rsid w:val="00D54DC3"/>
    <w:rsid w:val="00D576BF"/>
    <w:rsid w:val="00D95138"/>
    <w:rsid w:val="00DB40EA"/>
    <w:rsid w:val="00E0054E"/>
    <w:rsid w:val="00E22D68"/>
    <w:rsid w:val="00E27D36"/>
    <w:rsid w:val="00E30BB4"/>
    <w:rsid w:val="00E31FBF"/>
    <w:rsid w:val="00E75310"/>
    <w:rsid w:val="00E83FC5"/>
    <w:rsid w:val="00E945E0"/>
    <w:rsid w:val="00E95AFD"/>
    <w:rsid w:val="00F02679"/>
    <w:rsid w:val="00F1776B"/>
    <w:rsid w:val="00F563B0"/>
    <w:rsid w:val="00F73D4B"/>
    <w:rsid w:val="00F80630"/>
    <w:rsid w:val="00F8327D"/>
    <w:rsid w:val="00F850C8"/>
    <w:rsid w:val="00FE311D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customStyle="1" w:styleId="Default">
    <w:name w:val="Default"/>
    <w:rsid w:val="003344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02BA1"/>
  </w:style>
  <w:style w:type="character" w:customStyle="1" w:styleId="textexposedshow">
    <w:name w:val="text_exposed_show"/>
    <w:basedOn w:val="a0"/>
    <w:rsid w:val="00041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Puk</cp:lastModifiedBy>
  <cp:revision>29</cp:revision>
  <cp:lastPrinted>2015-01-16T09:13:00Z</cp:lastPrinted>
  <dcterms:created xsi:type="dcterms:W3CDTF">2015-01-16T03:10:00Z</dcterms:created>
  <dcterms:modified xsi:type="dcterms:W3CDTF">2015-01-16T09:43:00Z</dcterms:modified>
</cp:coreProperties>
</file>