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EA1860" w:rsidRDefault="00675C1F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Rectangle 1" o:spid="_x0000_s1026" style="position:absolute;left:0;text-align:left;margin-left:57.65pt;margin-top:-15.3pt;width:372.5pt;height:51.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A7903" w:rsidRDefault="004A5745" w:rsidP="000710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A790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FA790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proofErr w:type="gramStart"/>
                  <w:r w:rsidR="000710C0" w:rsidRPr="00FA790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="000710C0" w:rsidRPr="00FA790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="000710C0" w:rsidRPr="00FA790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0710C0" w:rsidRPr="00FA790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แนะประชาชนปฏิบัติหลัก </w:t>
                  </w:r>
                </w:p>
                <w:p w:rsidR="000710C0" w:rsidRPr="00FA7903" w:rsidRDefault="00FA7903" w:rsidP="000710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“</w:t>
                  </w:r>
                  <w:r w:rsidR="000710C0" w:rsidRPr="00FA790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๕ ป. ๑ ข.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”</w:t>
                  </w:r>
                  <w:r w:rsidR="000710C0" w:rsidRPr="00FA790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0710C0" w:rsidRPr="00FA790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เป็นนิจพิชิตโรคไข้เลือดออก</w:t>
                  </w:r>
                </w:p>
                <w:p w:rsidR="004A5745" w:rsidRPr="00FA7903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</w:p>
              </w:txbxContent>
            </v:textbox>
          </v:rect>
        </w:pict>
      </w:r>
      <w:r w:rsidR="004A5745" w:rsidRPr="00EA1860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EA1860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0"/>
          <w:szCs w:val="30"/>
        </w:rPr>
      </w:pPr>
    </w:p>
    <w:p w:rsidR="000710C0" w:rsidRPr="00F44B3D" w:rsidRDefault="002E1427" w:rsidP="000710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B3D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Pr="00F44B3D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F44B3D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กล่าวว่า </w:t>
      </w:r>
      <w:r w:rsidR="00FA7903" w:rsidRPr="00F44B3D">
        <w:rPr>
          <w:rFonts w:ascii="TH SarabunPSK" w:hAnsi="TH SarabunPSK" w:cs="TH SarabunPSK" w:hint="cs"/>
          <w:sz w:val="32"/>
          <w:szCs w:val="32"/>
          <w:cs/>
        </w:rPr>
        <w:t>จากส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ภาพอากาศ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ที่เปลี่ยนแปลงไปซึ่งมีผลกระทบต่อสิ่งแวดล้อม  ก่อให้เกิดการระบาดของโรคไข้เลือดออกเกิดขึ้นเกือบทั้งปี 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ปัญหาของโรคไข้เลือดออกไม่ได้มีเฉพาะประเทศไทย ประเทศในภูมิภาคเขตร้อนชื้น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เช่น เอเชียตะวันออกเฉียงใต้ </w:t>
      </w:r>
      <w:r w:rsidR="00F44B3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br/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ก็มีปัญหาเช่นกัน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ดังนั้น ประเทศสมาชิกกลุ่มอาเซียนทั้ง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ประเทศ คือ ไทย อินโดนีเซีย มาเลเซีย ฟิลิปปินส์ สิงคโปร์ </w:t>
      </w:r>
      <w:r w:rsidR="001715BF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บรู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ไน เวียดนาม ลาว พม่า และกัมพูชา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จึงมีมติร่วมกันกำหนดให้ทุกวันที่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มิถุนายน ของทุกปี </w:t>
      </w:r>
      <w:r w:rsid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br/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เป็น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EA1860" w:rsidRPr="00F44B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วันไข้เลือดออกอาเซียน</w:t>
      </w:r>
      <w:r w:rsidR="00EA1860" w:rsidRPr="00F44B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” </w:t>
      </w:r>
      <w:proofErr w:type="gramStart"/>
      <w:r w:rsidR="00EA1860" w:rsidRPr="00F44B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 ASEAN</w:t>
      </w:r>
      <w:proofErr w:type="gramEnd"/>
      <w:r w:rsidR="00EA1860" w:rsidRPr="00F44B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Dengue Day)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เพื่อร่วมมือรณรงค์ไปด้วยกัน</w:t>
      </w:r>
      <w:r w:rsidR="00EA1860" w:rsidRPr="00F44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เพื่อให้คนในครอบครัวปลอดภัยจากโรคไข้เลือดออกทุกครัวเรือนควรใช้หลัก ๕ ป. ๑ ข. ร่วมกับการใช้ตะไคร้หอมกันยุง</w:t>
      </w:r>
      <w:r w:rsidR="00EA1860" w:rsidRPr="00F44B3D">
        <w:rPr>
          <w:rStyle w:val="apple-converted-space"/>
          <w:rFonts w:ascii="Tahoma" w:hAnsi="Tahoma" w:cs="Tahoma"/>
          <w:color w:val="0000FF"/>
          <w:sz w:val="32"/>
          <w:szCs w:val="32"/>
          <w:bdr w:val="none" w:sz="0" w:space="0" w:color="auto" w:frame="1"/>
        </w:rPr>
        <w:t> </w:t>
      </w:r>
    </w:p>
    <w:p w:rsidR="000710C0" w:rsidRPr="00F44B3D" w:rsidRDefault="000710C0" w:rsidP="000710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B3D">
        <w:rPr>
          <w:rFonts w:ascii="TH SarabunPSK" w:hAnsi="TH SarabunPSK" w:cs="TH SarabunPSK"/>
          <w:sz w:val="32"/>
          <w:szCs w:val="32"/>
          <w:cs/>
        </w:rPr>
        <w:t xml:space="preserve"> โรคไข้เลือดออกเป็นโรคติดต่อที่เกิดจากการติดเชื้อ</w:t>
      </w:r>
      <w:proofErr w:type="spellStart"/>
      <w:r w:rsidRPr="00F44B3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F44B3D">
        <w:rPr>
          <w:rFonts w:ascii="TH SarabunPSK" w:hAnsi="TH SarabunPSK" w:cs="TH SarabunPSK"/>
          <w:sz w:val="32"/>
          <w:szCs w:val="32"/>
          <w:cs/>
        </w:rPr>
        <w:t xml:space="preserve"> โดยมียุงลายเป็นพาหะนำโรค ผู้ป่วยจะมี</w:t>
      </w:r>
      <w:r w:rsidRPr="00F44B3D">
        <w:rPr>
          <w:rFonts w:ascii="TH SarabunPSK" w:hAnsi="TH SarabunPSK" w:cs="TH SarabunPSK"/>
          <w:sz w:val="32"/>
          <w:szCs w:val="32"/>
          <w:cs/>
        </w:rPr>
        <w:br/>
        <w:t>ไข้สูงลอยประมาณ ๒ - ๗ วัน ปวด</w:t>
      </w:r>
      <w:proofErr w:type="spellStart"/>
      <w:r w:rsidRPr="00F44B3D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Pr="00F44B3D">
        <w:rPr>
          <w:rFonts w:ascii="TH SarabunPSK" w:hAnsi="TH SarabunPSK" w:cs="TH SarabunPSK"/>
          <w:sz w:val="32"/>
          <w:szCs w:val="32"/>
          <w:cs/>
        </w:rPr>
        <w:t xml:space="preserve"> ปวดเมื่อยตามตัว ส่วนใหญ่จะมีอาการหน้าแดง มีจุดแดงๆ ตามลำตัว 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แขน ขา ในรายที่มีอาการรุนแรงอาจมีอาการคลื่นไส้ อาเจียน เบื่ออาหาร และปวดท้อง ปัสสาวะน้อยลง กระสับกระส่าย มือเท้าเย็น โดยเฉพาะในช่วงที่ไข้ลดลงอย่างรวดเร็ว ผู้ดูแลต้องรีบนำส่งโรงพยาบาลทันที 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sz w:val="32"/>
          <w:szCs w:val="32"/>
          <w:cs/>
        </w:rPr>
        <w:t>เพราะหากไม่</w:t>
      </w:r>
      <w:r w:rsidR="00BA7A1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รับการรักษาภายใน ๑๒ - ๒๔ ชั่วโมง ผู้ป่วยจะเข้าสู่ภาวะช็อกและอาจเสียชีวิตได้ </w:t>
      </w:r>
    </w:p>
    <w:p w:rsidR="000710C0" w:rsidRPr="00F44B3D" w:rsidRDefault="000710C0" w:rsidP="000710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B3D">
        <w:rPr>
          <w:rFonts w:ascii="TH SarabunPSK" w:hAnsi="TH SarabunPSK" w:cs="TH SarabunPSK"/>
          <w:sz w:val="32"/>
          <w:szCs w:val="32"/>
          <w:cs/>
        </w:rPr>
        <w:t>สำหรับการดูแลรักษาผู้ป่วยโรคไข้เลือดออก ถ้ามีไข้สูงควรใช้ผ้าชุบน้ำเช็ดตัวเพื่อลดไข้ และให้ทานยา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sz w:val="32"/>
          <w:szCs w:val="32"/>
          <w:cs/>
        </w:rPr>
        <w:t>พาราเซตา</w:t>
      </w:r>
      <w:proofErr w:type="spellStart"/>
      <w:r w:rsidRPr="00F44B3D">
        <w:rPr>
          <w:rFonts w:ascii="TH SarabunPSK" w:hAnsi="TH SarabunPSK" w:cs="TH SarabunPSK"/>
          <w:sz w:val="32"/>
          <w:szCs w:val="32"/>
          <w:cs/>
        </w:rPr>
        <w:t>มอล</w:t>
      </w:r>
      <w:proofErr w:type="spellEnd"/>
      <w:r w:rsidRPr="00F44B3D">
        <w:rPr>
          <w:rFonts w:ascii="TH SarabunPSK" w:hAnsi="TH SarabunPSK" w:cs="TH SarabunPSK"/>
          <w:sz w:val="32"/>
          <w:szCs w:val="32"/>
          <w:cs/>
        </w:rPr>
        <w:t>เท่านั้น ห้ามใช้ยาแอสไพรินหรือ</w:t>
      </w:r>
      <w:proofErr w:type="spellStart"/>
      <w:r w:rsidRPr="00F44B3D">
        <w:rPr>
          <w:rFonts w:ascii="TH SarabunPSK" w:hAnsi="TH SarabunPSK" w:cs="TH SarabunPSK"/>
          <w:sz w:val="32"/>
          <w:szCs w:val="32"/>
          <w:cs/>
        </w:rPr>
        <w:t>ไอบู</w:t>
      </w:r>
      <w:proofErr w:type="spellEnd"/>
      <w:r w:rsidRPr="00F44B3D">
        <w:rPr>
          <w:rFonts w:ascii="TH SarabunPSK" w:hAnsi="TH SarabunPSK" w:cs="TH SarabunPSK"/>
          <w:sz w:val="32"/>
          <w:szCs w:val="32"/>
          <w:cs/>
        </w:rPr>
        <w:t>โป</w:t>
      </w:r>
      <w:proofErr w:type="spellStart"/>
      <w:r w:rsidRPr="00F44B3D">
        <w:rPr>
          <w:rFonts w:ascii="TH SarabunPSK" w:hAnsi="TH SarabunPSK" w:cs="TH SarabunPSK"/>
          <w:sz w:val="32"/>
          <w:szCs w:val="32"/>
          <w:cs/>
        </w:rPr>
        <w:t>รเฟน</w:t>
      </w:r>
      <w:proofErr w:type="spellEnd"/>
      <w:r w:rsidRPr="00F44B3D">
        <w:rPr>
          <w:rFonts w:ascii="TH SarabunPSK" w:hAnsi="TH SarabunPSK" w:cs="TH SarabunPSK"/>
          <w:sz w:val="32"/>
          <w:szCs w:val="32"/>
          <w:cs/>
        </w:rPr>
        <w:t xml:space="preserve"> เพราะจะทำให้เลือดออกในอวัยวะอื่นๆ </w:t>
      </w:r>
      <w:r w:rsidRPr="00F44B3D">
        <w:rPr>
          <w:rFonts w:ascii="TH SarabunPSK" w:hAnsi="TH SarabunPSK" w:cs="TH SarabunPSK"/>
          <w:sz w:val="32"/>
          <w:szCs w:val="32"/>
          <w:cs/>
        </w:rPr>
        <w:br/>
        <w:t xml:space="preserve">ของร่างกายได้ง่าย หากมีอาการอ่อนเพลียให้ดื่มน้ำผลไม้หรือน้ำตาลเกลือแร่บ่อยๆ </w:t>
      </w:r>
    </w:p>
    <w:p w:rsidR="000710C0" w:rsidRPr="00F44B3D" w:rsidRDefault="000710C0" w:rsidP="000710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B3D">
        <w:rPr>
          <w:rFonts w:ascii="TH SarabunPSK" w:hAnsi="TH SarabunPSK" w:cs="TH SarabunPSK"/>
          <w:sz w:val="32"/>
          <w:szCs w:val="32"/>
          <w:cs/>
        </w:rPr>
        <w:tab/>
        <w:t>การป้องกันและยับยั้งการแพร่ระบาดของโรคไข้เลือดออกที่ง่ายสุด คือ ทุกครัวเรือนต้องร่วมกันทำลาย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แหล่งเพาะพันธุ์ลูกน้ำยุงลายในบ้านเรือนนั้น มีหลักการง่ายๆ คือ “หลัก ๕ ป.” ได้แก่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ป.ที่ ๑ </w:t>
      </w:r>
      <w:r w:rsidR="00F44B3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44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คือ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>ปิดฝา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ภาชนะกักเก็บน้ำให้มิดชิดป้องกันยุงลายลงไปวางไข่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>ป.ที่ ๒ คือ เปลี่ยนน้ำ</w:t>
      </w:r>
      <w:r w:rsidR="00F44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4B3D">
        <w:rPr>
          <w:rFonts w:ascii="TH SarabunPSK" w:hAnsi="TH SarabunPSK" w:cs="TH SarabunPSK"/>
          <w:sz w:val="32"/>
          <w:szCs w:val="32"/>
          <w:cs/>
        </w:rPr>
        <w:t>ในภาชนะขนาดเล็กในบ้าน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ทุกสัปดาห์ เช่น ขารองตู้กับข้าว แจกัน จานรองกระถางต้นไม้บ่อยๆ หรือให้ใส่เกลือแกง ผงซักฟอก น้ำส้มสายชู 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Pr="00F44B3D">
        <w:rPr>
          <w:rFonts w:ascii="TH SarabunPSK" w:hAnsi="TH SarabunPSK" w:cs="TH SarabunPSK"/>
          <w:sz w:val="32"/>
          <w:szCs w:val="32"/>
          <w:cs/>
        </w:rPr>
        <w:t>ทรายอะเบท</w:t>
      </w:r>
      <w:proofErr w:type="spellEnd"/>
      <w:r w:rsidRPr="00F44B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>ป.ที่ ๓ คือ ปล่อยปลา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กินลูกน้ำยุงลาย เช่น หางนกยูง ในอ่างปลูกพืชน้ำต่างๆ </w:t>
      </w:r>
      <w:r w:rsidR="00F44B3D">
        <w:rPr>
          <w:rFonts w:ascii="TH SarabunPSK" w:hAnsi="TH SarabunPSK" w:cs="TH SarabunPSK"/>
          <w:b/>
          <w:bCs/>
          <w:sz w:val="32"/>
          <w:szCs w:val="32"/>
          <w:cs/>
        </w:rPr>
        <w:t>ป.ท</w:t>
      </w:r>
      <w:r w:rsidR="00F44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 xml:space="preserve">๔ </w:t>
      </w:r>
      <w:r w:rsidR="00F44B3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>คือ ปรับปรุง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สิ่งแวดล้อมให้สะอาด ไม่ให้เป็นแหล่งเพาะพันธุ์ยุงลาย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>ป.ที่ ๕ คือ ปฏิบัติ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เป็นนิสัยและจริงจัง </w:t>
      </w:r>
      <w:r w:rsidRPr="00F44B3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F44B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</w:r>
      <w:r w:rsidRPr="00F44B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อีก </w:t>
      </w:r>
      <w:r w:rsidRPr="00F44B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F44B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ได้แก่ ขัด</w:t>
      </w:r>
      <w:r w:rsidRPr="00F44B3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โดยการขัดภาชนะที่ใช้กักเก็บน้ำ เพื่อท</w:t>
      </w:r>
      <w:r w:rsidR="00F44B3D">
        <w:rPr>
          <w:rFonts w:ascii="TH SarabunPSK" w:hAnsi="TH SarabunPSK" w:cs="TH SarabunPSK"/>
          <w:color w:val="000000"/>
          <w:sz w:val="32"/>
          <w:szCs w:val="32"/>
          <w:cs/>
        </w:rPr>
        <w:t>ำลายไข่ยุงลายที่เกาะติดกับภาชนะ</w:t>
      </w:r>
      <w:r w:rsidRPr="00F44B3D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r w:rsidRPr="00F44B3D">
        <w:rPr>
          <w:rFonts w:ascii="Tahoma" w:hAnsi="Tahoma" w:cs="Tahoma"/>
          <w:color w:val="000000"/>
          <w:sz w:val="32"/>
          <w:szCs w:val="32"/>
        </w:rPr>
        <w:t> </w:t>
      </w:r>
      <w:r w:rsidRPr="00F44B3D">
        <w:rPr>
          <w:rFonts w:ascii="TH SarabunPSK" w:hAnsi="TH SarabunPSK" w:cs="TH SarabunPSK"/>
          <w:sz w:val="32"/>
          <w:szCs w:val="32"/>
          <w:cs/>
        </w:rPr>
        <w:t>ทำอย่างต่อเนื่องเป็นประจำทุกสัปดาห์เพื่อตัดวงจรชีวิตของยุง ซึ่งการกำจัดแหล่งเพาะพันธุ์ลูกน้ำยุงลายต้องทำทุก ๗ วันเป็นประจำ ซึ่งหากมีการปฏิบัติตามนี้ทุกครัวเรือนโรคไข้เลือดออกก็จะไม่เป็นปัญหาอีกต่อไป</w:t>
      </w:r>
    </w:p>
    <w:p w:rsidR="002E1427" w:rsidRPr="00EA1860" w:rsidRDefault="000710C0" w:rsidP="000710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44B3D">
        <w:rPr>
          <w:rFonts w:ascii="TH SarabunPSK" w:hAnsi="TH SarabunPSK" w:cs="TH SarabunPSK"/>
          <w:sz w:val="32"/>
          <w:szCs w:val="32"/>
          <w:cs/>
        </w:rPr>
        <w:t xml:space="preserve">นอกจากนั้นแล้วการป้องกันโรคไข้เลือดออกที่ดีที่สุดคือ </w:t>
      </w:r>
      <w:r w:rsidRPr="00F44B3D">
        <w:rPr>
          <w:rFonts w:ascii="TH SarabunPSK" w:hAnsi="TH SarabunPSK" w:cs="TH SarabunPSK"/>
          <w:b/>
          <w:bCs/>
          <w:sz w:val="32"/>
          <w:szCs w:val="32"/>
          <w:cs/>
        </w:rPr>
        <w:t>“ไม่ให้ยุงกัด”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 โดยการใช้สเปรย์ตะไคร้หอมฉีดตามร่างกายก่อนที่จะไปเดินทางไปในสถานที่ที่คิดว่าน่าจะมียุงลาย </w:t>
      </w:r>
      <w:r w:rsidRPr="00F44B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หรือใช้ต้นตะไคร้หอมทุบวางไว้ข้างๆ นอกจากนั้น</w:t>
      </w:r>
      <w:r w:rsidR="00AF7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F44B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แล้วอาจใช้สารสกัดตะไคร้หอมชุบสำลีวางไว้ใกล้ๆ</w:t>
      </w:r>
      <w:r w:rsidRPr="00F44B3D">
        <w:rPr>
          <w:rFonts w:ascii="TH SarabunPSK" w:hAnsi="TH SarabunPSK" w:cs="TH SarabunPSK"/>
          <w:sz w:val="32"/>
          <w:szCs w:val="32"/>
          <w:cs/>
        </w:rPr>
        <w:t xml:space="preserve"> ตัวเมื่อพบว่าสถานที่นั้นๆ มียุงลายอาศัยอยู่  </w:t>
      </w:r>
      <w:r w:rsidRPr="00F44B3D">
        <w:rPr>
          <w:rFonts w:ascii="TH SarabunPSK" w:hAnsi="TH SarabunPSK" w:cs="TH SarabunPSK"/>
          <w:sz w:val="32"/>
          <w:szCs w:val="32"/>
          <w:cs/>
        </w:rPr>
        <w:br/>
        <w:t>เพราะน้ำมันหอมระเหยที่สกัดจากต้นตะไคร้หอมมีฤทธิ์ใช้ไล่ยุงและแมลงได้ ซึ่งจากการทดลอง</w:t>
      </w:r>
      <w:r w:rsidR="00AF79CC">
        <w:rPr>
          <w:rFonts w:ascii="TH SarabunPSK" w:hAnsi="TH SarabunPSK" w:cs="TH SarabunPSK" w:hint="cs"/>
          <w:sz w:val="32"/>
          <w:szCs w:val="32"/>
          <w:cs/>
        </w:rPr>
        <w:br/>
      </w:r>
      <w:r w:rsidR="00AF79CC">
        <w:rPr>
          <w:rFonts w:ascii="TH SarabunPSK" w:hAnsi="TH SarabunPSK" w:cs="TH SarabunPSK"/>
          <w:sz w:val="32"/>
          <w:szCs w:val="32"/>
          <w:cs/>
        </w:rPr>
        <w:t>เมื่อนำ</w:t>
      </w:r>
      <w:r w:rsidRPr="00F44B3D">
        <w:rPr>
          <w:rFonts w:ascii="TH SarabunPSK" w:hAnsi="TH SarabunPSK" w:cs="TH SarabunPSK"/>
          <w:sz w:val="32"/>
          <w:szCs w:val="32"/>
          <w:cs/>
        </w:rPr>
        <w:t>น้ำมันหอมระเหยจากตะไคร้หอมมาทดสอบกับยุงที่เป็นพาหะของโรคต่างๆ พบว่ามีผลป้องกันยุงกัด</w:t>
      </w:r>
      <w:r w:rsidRPr="00F44B3D">
        <w:rPr>
          <w:rFonts w:ascii="TH SarabunPSK" w:hAnsi="TH SarabunPSK" w:cs="TH SarabunPSK"/>
          <w:sz w:val="32"/>
          <w:szCs w:val="32"/>
          <w:cs/>
        </w:rPr>
        <w:br/>
        <w:t xml:space="preserve">ได้นาน ๘ </w:t>
      </w:r>
      <w:r w:rsidRPr="00F44B3D">
        <w:rPr>
          <w:rFonts w:ascii="TH SarabunPSK" w:hAnsi="TH SarabunPSK" w:cs="TH SarabunPSK"/>
          <w:sz w:val="32"/>
          <w:szCs w:val="32"/>
        </w:rPr>
        <w:t>-</w:t>
      </w:r>
      <w:r w:rsidRPr="00F44B3D">
        <w:rPr>
          <w:rFonts w:ascii="TH SarabunPSK" w:hAnsi="TH SarabunPSK" w:cs="TH SarabunPSK" w:hint="cs"/>
          <w:sz w:val="32"/>
          <w:szCs w:val="32"/>
          <w:cs/>
        </w:rPr>
        <w:t xml:space="preserve"> ๑๐ ชั่วโมง จึงเป็นอีกหนึ่งทางเลือกที่เป็นการส่งเสริมผลิตภัณฑ์ท้องถิ่นที่เป็นภูมิปัญญาไทย </w:t>
      </w:r>
      <w:r w:rsidRPr="00F44B3D">
        <w:rPr>
          <w:rFonts w:ascii="TH SarabunPSK" w:hAnsi="TH SarabunPSK" w:cs="TH SarabunPSK" w:hint="cs"/>
          <w:sz w:val="32"/>
          <w:szCs w:val="32"/>
          <w:cs/>
        </w:rPr>
        <w:br/>
        <w:t>นำมาช่วยป้องกันโรคไข้เลือดออกได้ด้วย</w:t>
      </w:r>
      <w:r w:rsidR="002E1427" w:rsidRPr="00EA1860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</w:p>
    <w:p w:rsidR="00A34C9C" w:rsidRPr="00EA1860" w:rsidRDefault="00A34C9C" w:rsidP="002E142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34C9C" w:rsidRPr="00EA1860" w:rsidRDefault="00A34C9C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34C9C" w:rsidRPr="00EA1860" w:rsidRDefault="00A34C9C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75C1F" w:rsidP="000710C0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45pt;margin-top:9.4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3E2126" w:rsidRPr="00EA1860">
        <w:rPr>
          <w:rFonts w:ascii="TH SarabunIT๙" w:hAnsi="TH SarabunIT๙" w:cs="TH SarabunIT๙"/>
          <w:sz w:val="30"/>
          <w:szCs w:val="30"/>
          <w:cs/>
        </w:rPr>
        <w:tab/>
      </w: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44D7" w:rsidRPr="00EA1860" w:rsidRDefault="005E0A38" w:rsidP="00A846A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A1860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3344D7" w:rsidRPr="00EA1860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</w:p>
    <w:sectPr w:rsidR="003344D7" w:rsidRPr="00EA1860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A5745"/>
    <w:rsid w:val="00025F33"/>
    <w:rsid w:val="0002783B"/>
    <w:rsid w:val="0004166C"/>
    <w:rsid w:val="00046ACD"/>
    <w:rsid w:val="00047E1B"/>
    <w:rsid w:val="00056CB4"/>
    <w:rsid w:val="000710C0"/>
    <w:rsid w:val="000D3FF4"/>
    <w:rsid w:val="000D772E"/>
    <w:rsid w:val="000E520F"/>
    <w:rsid w:val="00131127"/>
    <w:rsid w:val="00136279"/>
    <w:rsid w:val="00165C91"/>
    <w:rsid w:val="001715BF"/>
    <w:rsid w:val="00172F60"/>
    <w:rsid w:val="001911D0"/>
    <w:rsid w:val="001D76D2"/>
    <w:rsid w:val="001E11E0"/>
    <w:rsid w:val="0020610C"/>
    <w:rsid w:val="0021095B"/>
    <w:rsid w:val="00221D72"/>
    <w:rsid w:val="0022536F"/>
    <w:rsid w:val="0022611E"/>
    <w:rsid w:val="002434A7"/>
    <w:rsid w:val="00253959"/>
    <w:rsid w:val="00292E78"/>
    <w:rsid w:val="002970E2"/>
    <w:rsid w:val="002A37EC"/>
    <w:rsid w:val="002C79FC"/>
    <w:rsid w:val="002E1427"/>
    <w:rsid w:val="002E304F"/>
    <w:rsid w:val="003018EF"/>
    <w:rsid w:val="003069A7"/>
    <w:rsid w:val="00327C42"/>
    <w:rsid w:val="0033294E"/>
    <w:rsid w:val="003344D7"/>
    <w:rsid w:val="0033495E"/>
    <w:rsid w:val="0034234D"/>
    <w:rsid w:val="003464CD"/>
    <w:rsid w:val="0035373A"/>
    <w:rsid w:val="003754DC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91759"/>
    <w:rsid w:val="004A5745"/>
    <w:rsid w:val="004D376D"/>
    <w:rsid w:val="004F3ACB"/>
    <w:rsid w:val="00503D69"/>
    <w:rsid w:val="00517511"/>
    <w:rsid w:val="00565F7F"/>
    <w:rsid w:val="005722C3"/>
    <w:rsid w:val="00575542"/>
    <w:rsid w:val="00593392"/>
    <w:rsid w:val="005A14AC"/>
    <w:rsid w:val="005B796A"/>
    <w:rsid w:val="005D2601"/>
    <w:rsid w:val="005E0A38"/>
    <w:rsid w:val="005F63F2"/>
    <w:rsid w:val="006103F8"/>
    <w:rsid w:val="0062707A"/>
    <w:rsid w:val="00630832"/>
    <w:rsid w:val="00630DAE"/>
    <w:rsid w:val="006341F0"/>
    <w:rsid w:val="00675C1F"/>
    <w:rsid w:val="006D600E"/>
    <w:rsid w:val="006E1CCE"/>
    <w:rsid w:val="006E4923"/>
    <w:rsid w:val="007060E3"/>
    <w:rsid w:val="00751874"/>
    <w:rsid w:val="00772772"/>
    <w:rsid w:val="007959F3"/>
    <w:rsid w:val="00796552"/>
    <w:rsid w:val="007A1F32"/>
    <w:rsid w:val="007A1F8C"/>
    <w:rsid w:val="007F3D34"/>
    <w:rsid w:val="00822013"/>
    <w:rsid w:val="00851751"/>
    <w:rsid w:val="00856C60"/>
    <w:rsid w:val="008634DF"/>
    <w:rsid w:val="00876475"/>
    <w:rsid w:val="00880551"/>
    <w:rsid w:val="008A648C"/>
    <w:rsid w:val="008B0F46"/>
    <w:rsid w:val="008B7297"/>
    <w:rsid w:val="008C4A87"/>
    <w:rsid w:val="008C672C"/>
    <w:rsid w:val="008D3698"/>
    <w:rsid w:val="008D517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3428D"/>
    <w:rsid w:val="00A34C9C"/>
    <w:rsid w:val="00A409B3"/>
    <w:rsid w:val="00A52030"/>
    <w:rsid w:val="00A70E47"/>
    <w:rsid w:val="00A7333D"/>
    <w:rsid w:val="00A846A9"/>
    <w:rsid w:val="00A93AA5"/>
    <w:rsid w:val="00A95732"/>
    <w:rsid w:val="00AA3297"/>
    <w:rsid w:val="00AE09AC"/>
    <w:rsid w:val="00AF3E7E"/>
    <w:rsid w:val="00AF79CC"/>
    <w:rsid w:val="00B25C79"/>
    <w:rsid w:val="00B336AF"/>
    <w:rsid w:val="00B42E2D"/>
    <w:rsid w:val="00B668A0"/>
    <w:rsid w:val="00B73B0E"/>
    <w:rsid w:val="00B94369"/>
    <w:rsid w:val="00BA7A1C"/>
    <w:rsid w:val="00BE2553"/>
    <w:rsid w:val="00BE5BE5"/>
    <w:rsid w:val="00BE7018"/>
    <w:rsid w:val="00C01409"/>
    <w:rsid w:val="00C4031C"/>
    <w:rsid w:val="00C52F07"/>
    <w:rsid w:val="00C55928"/>
    <w:rsid w:val="00C57538"/>
    <w:rsid w:val="00C7067C"/>
    <w:rsid w:val="00C801F4"/>
    <w:rsid w:val="00C85DF7"/>
    <w:rsid w:val="00CB4DAD"/>
    <w:rsid w:val="00CC0713"/>
    <w:rsid w:val="00CE61B3"/>
    <w:rsid w:val="00CF5DB5"/>
    <w:rsid w:val="00D02BA1"/>
    <w:rsid w:val="00D02C77"/>
    <w:rsid w:val="00D1074C"/>
    <w:rsid w:val="00D219FF"/>
    <w:rsid w:val="00D268A2"/>
    <w:rsid w:val="00D26B26"/>
    <w:rsid w:val="00D27854"/>
    <w:rsid w:val="00D31314"/>
    <w:rsid w:val="00D373C4"/>
    <w:rsid w:val="00D37543"/>
    <w:rsid w:val="00D44D62"/>
    <w:rsid w:val="00D509E7"/>
    <w:rsid w:val="00D54DC3"/>
    <w:rsid w:val="00D576BF"/>
    <w:rsid w:val="00D95138"/>
    <w:rsid w:val="00DA31A5"/>
    <w:rsid w:val="00DB40EA"/>
    <w:rsid w:val="00DD2789"/>
    <w:rsid w:val="00E0054E"/>
    <w:rsid w:val="00E22D68"/>
    <w:rsid w:val="00E27D36"/>
    <w:rsid w:val="00E30BB4"/>
    <w:rsid w:val="00E31FBF"/>
    <w:rsid w:val="00E75310"/>
    <w:rsid w:val="00E801F5"/>
    <w:rsid w:val="00E83FC5"/>
    <w:rsid w:val="00E945E0"/>
    <w:rsid w:val="00E95AFD"/>
    <w:rsid w:val="00EA1860"/>
    <w:rsid w:val="00F02679"/>
    <w:rsid w:val="00F1776B"/>
    <w:rsid w:val="00F44B3D"/>
    <w:rsid w:val="00F563B0"/>
    <w:rsid w:val="00F6793C"/>
    <w:rsid w:val="00F73D4B"/>
    <w:rsid w:val="00F80630"/>
    <w:rsid w:val="00F8327D"/>
    <w:rsid w:val="00F850C8"/>
    <w:rsid w:val="00FA7903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  <w:style w:type="character" w:styleId="a6">
    <w:name w:val="Hyperlink"/>
    <w:basedOn w:val="a0"/>
    <w:uiPriority w:val="99"/>
    <w:semiHidden/>
    <w:unhideWhenUsed/>
    <w:rsid w:val="002E1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13</cp:revision>
  <cp:lastPrinted>2015-02-17T02:30:00Z</cp:lastPrinted>
  <dcterms:created xsi:type="dcterms:W3CDTF">2015-04-30T08:37:00Z</dcterms:created>
  <dcterms:modified xsi:type="dcterms:W3CDTF">2015-05-12T06:51:00Z</dcterms:modified>
</cp:coreProperties>
</file>