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6" w:rsidRPr="00A551C8" w:rsidRDefault="003D690A" w:rsidP="00B51C0D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51C8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0A5E07" w:rsidRPr="00A551C8" w:rsidRDefault="00F96325" w:rsidP="00B51C0D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51C8">
        <w:rPr>
          <w:rFonts w:ascii="TH SarabunPSK" w:hAnsi="TH SarabunPSK" w:cs="TH SarabunPSK"/>
          <w:b/>
          <w:bCs/>
          <w:sz w:val="44"/>
          <w:szCs w:val="44"/>
          <w:cs/>
        </w:rPr>
        <w:t>กำจัดโรคพิษสุนัขบ้า</w:t>
      </w:r>
      <w:r w:rsidR="00CC4FE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DA0B5D" w:rsidRPr="0030005A" w:rsidRDefault="00DA0B5D" w:rsidP="00B51C0D">
      <w:pPr>
        <w:ind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สถานการณ์และความจำเป็นเกี่ยวกับประเด็น</w:t>
      </w:r>
      <w:r w:rsidR="003102A9" w:rsidRPr="003000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bookmarkStart w:id="0" w:name="_GoBack"/>
      <w:bookmarkEnd w:id="0"/>
    </w:p>
    <w:p w:rsidR="00EF5131" w:rsidRPr="0030005A" w:rsidRDefault="004476E0" w:rsidP="00B71CCC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เป็นโรคติดต่อระหว่างสัตว์และคนที่นับว่าเป็นปัญหาสาธารณสุขที่ส</w:t>
      </w:r>
      <w:r w:rsidR="000E16B1" w:rsidRPr="0030005A">
        <w:rPr>
          <w:rFonts w:ascii="TH SarabunPSK" w:hAnsi="TH SarabunPSK" w:cs="TH SarabunPSK"/>
          <w:sz w:val="32"/>
          <w:szCs w:val="32"/>
          <w:cs/>
        </w:rPr>
        <w:t>ำ</w:t>
      </w:r>
      <w:r w:rsidRPr="0030005A">
        <w:rPr>
          <w:rFonts w:ascii="TH SarabunPSK" w:hAnsi="TH SarabunPSK" w:cs="TH SarabunPSK"/>
          <w:sz w:val="32"/>
          <w:szCs w:val="32"/>
          <w:cs/>
        </w:rPr>
        <w:t>คัญ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ผู้ที่ติดเชื้อหากแสดงอาการแล้วต้องเสียชีวิตทุกราย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569" w:rsidRPr="0030005A">
        <w:rPr>
          <w:rFonts w:ascii="TH SarabunPSK" w:hAnsi="TH SarabunPSK" w:cs="TH SarabunPSK"/>
          <w:sz w:val="32"/>
          <w:szCs w:val="32"/>
          <w:cs/>
        </w:rPr>
        <w:t>แต่โรคนี้สามารถป้องกันได้ด้วยการฉีดวัคซีนป้</w:t>
      </w:r>
      <w:r w:rsidRPr="0030005A">
        <w:rPr>
          <w:rFonts w:ascii="TH SarabunPSK" w:hAnsi="TH SarabunPSK" w:cs="TH SarabunPSK"/>
          <w:sz w:val="32"/>
          <w:szCs w:val="32"/>
          <w:cs/>
        </w:rPr>
        <w:t>อ</w:t>
      </w:r>
      <w:r w:rsidR="008D0896" w:rsidRPr="0030005A">
        <w:rPr>
          <w:rFonts w:ascii="TH SarabunPSK" w:hAnsi="TH SarabunPSK" w:cs="TH SarabunPSK"/>
          <w:sz w:val="32"/>
          <w:szCs w:val="32"/>
          <w:cs/>
        </w:rPr>
        <w:t>งกันโรคพิษสุนัขบ้าที่ครบชุด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896" w:rsidRPr="0030005A">
        <w:rPr>
          <w:rFonts w:ascii="TH SarabunPSK" w:hAnsi="TH SarabunPSK" w:cs="TH SarabunPSK"/>
          <w:sz w:val="32"/>
          <w:szCs w:val="32"/>
          <w:cs/>
        </w:rPr>
        <w:t>ตามกำ</w:t>
      </w:r>
      <w:r w:rsidRPr="0030005A">
        <w:rPr>
          <w:rFonts w:ascii="TH SarabunPSK" w:hAnsi="TH SarabunPSK" w:cs="TH SarabunPSK"/>
          <w:sz w:val="32"/>
          <w:szCs w:val="32"/>
          <w:cs/>
        </w:rPr>
        <w:t>หนดนัด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โดยกลุ่มประเทศในสมาชิกอาเซียนก</w:t>
      </w:r>
      <w:r w:rsidR="00ED7058" w:rsidRPr="0030005A">
        <w:rPr>
          <w:rFonts w:ascii="TH SarabunPSK" w:hAnsi="TH SarabunPSK" w:cs="TH SarabunPSK"/>
          <w:sz w:val="32"/>
          <w:szCs w:val="32"/>
          <w:cs/>
        </w:rPr>
        <w:t>ำ</w:t>
      </w:r>
      <w:r w:rsidRPr="0030005A">
        <w:rPr>
          <w:rFonts w:ascii="TH SarabunPSK" w:hAnsi="TH SarabunPSK" w:cs="TH SarabunPSK"/>
          <w:sz w:val="32"/>
          <w:szCs w:val="32"/>
          <w:cs/>
        </w:rPr>
        <w:t>หนดไว้ให้พื้นที่ในภูมิภาคปลอดโรคพิษสุนัขบ้า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ในปี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05A">
        <w:rPr>
          <w:rFonts w:ascii="TH SarabunPSK" w:hAnsi="TH SarabunPSK" w:cs="TH SarabunPSK"/>
          <w:spacing w:val="-8"/>
          <w:sz w:val="32"/>
          <w:szCs w:val="32"/>
          <w:cs/>
        </w:rPr>
        <w:t>๒๕๖๓</w:t>
      </w:r>
      <w:r w:rsidR="00A551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pacing w:val="-8"/>
          <w:sz w:val="32"/>
          <w:szCs w:val="32"/>
          <w:cs/>
        </w:rPr>
        <w:t>ซึ่งสอดคล้องกับแนวความคิดขององค์การอนามัยโลก</w:t>
      </w:r>
      <w:r w:rsidRPr="0030005A">
        <w:rPr>
          <w:rFonts w:ascii="TH SarabunPSK" w:hAnsi="TH SarabunPSK" w:cs="TH SarabunPSK"/>
          <w:spacing w:val="-8"/>
          <w:sz w:val="32"/>
          <w:szCs w:val="32"/>
        </w:rPr>
        <w:t xml:space="preserve"> (WHO) </w:t>
      </w:r>
      <w:r w:rsidRPr="0030005A">
        <w:rPr>
          <w:rFonts w:ascii="TH SarabunPSK" w:hAnsi="TH SarabunPSK" w:cs="TH SarabunPSK"/>
          <w:spacing w:val="-8"/>
          <w:sz w:val="32"/>
          <w:szCs w:val="32"/>
          <w:cs/>
        </w:rPr>
        <w:t>และองค์การโรคระบาดสัตว์ระหว่างประเทศ</w:t>
      </w:r>
      <w:r w:rsidRPr="0030005A">
        <w:rPr>
          <w:rFonts w:ascii="TH SarabunPSK" w:hAnsi="TH SarabunPSK" w:cs="TH SarabunPSK"/>
          <w:spacing w:val="-8"/>
          <w:sz w:val="32"/>
          <w:szCs w:val="32"/>
        </w:rPr>
        <w:t xml:space="preserve"> (OIE) </w:t>
      </w:r>
    </w:p>
    <w:p w:rsidR="00EF5131" w:rsidRPr="0030005A" w:rsidRDefault="004476E0" w:rsidP="00B71CCC">
      <w:pPr>
        <w:ind w:firstLine="720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30005A">
        <w:rPr>
          <w:rFonts w:ascii="TH SarabunPSK" w:hAnsi="TH SarabunPSK" w:cs="TH SarabunPSK"/>
          <w:spacing w:val="-4"/>
          <w:sz w:val="32"/>
          <w:szCs w:val="32"/>
          <w:cs/>
        </w:rPr>
        <w:t>ไทย</w:t>
      </w:r>
      <w:r w:rsidR="00665D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pacing w:val="-4"/>
          <w:sz w:val="32"/>
          <w:szCs w:val="32"/>
          <w:cs/>
        </w:rPr>
        <w:t>ซึ่งเป็นประเทศหนึ่งที่ยังพบโรคพิษสุนัขบ้าทั้งในคนและในสัตว์</w:t>
      </w:r>
      <w:r w:rsidR="00665D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>แม้ว่าสถานการณ์โรคพิษสุนัขบ้า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ในประเทศไทยมีแนวโน้มลดลงจาก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05A">
        <w:rPr>
          <w:rFonts w:ascii="TH SarabunPSK" w:hAnsi="TH SarabunPSK" w:cs="TH SarabunPSK"/>
          <w:sz w:val="32"/>
          <w:szCs w:val="32"/>
          <w:cs/>
        </w:rPr>
        <w:t>๒๔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รายในปี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๒๕๕๒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เหลือ </w:t>
      </w:r>
      <w:r w:rsidR="0030005A">
        <w:rPr>
          <w:rFonts w:ascii="TH SarabunPSK" w:hAnsi="TH SarabunPSK" w:cs="TH SarabunPSK"/>
          <w:sz w:val="32"/>
          <w:szCs w:val="32"/>
          <w:cs/>
        </w:rPr>
        <w:t>๖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รายในปี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๒๕๕๘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แต่เพิ่มขึ้นเป็น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๑๔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 </w:t>
      </w:r>
      <w:r w:rsidR="008854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ในปี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๒๕๕๙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สำหรับปี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๒๕๖๐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ตั้งแต่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A551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มกราคม </w:t>
      </w:r>
      <w:r w:rsidR="00A551C8">
        <w:rPr>
          <w:rFonts w:ascii="TH SarabunPSK" w:hAnsi="TH SarabunPSK" w:cs="TH SarabunPSK"/>
          <w:spacing w:val="-4"/>
          <w:sz w:val="32"/>
          <w:szCs w:val="32"/>
        </w:rPr>
        <w:t>–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๓๑</w:t>
      </w:r>
      <w:r w:rsidR="00A551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ธันวาคม มีผู้เสียชีวิต </w:t>
      </w:r>
      <w:r w:rsidR="0030005A">
        <w:rPr>
          <w:rFonts w:ascii="TH SarabunPSK" w:hAnsi="TH SarabunPSK" w:cs="TH SarabunPSK"/>
          <w:spacing w:val="-4"/>
          <w:sz w:val="32"/>
          <w:szCs w:val="32"/>
          <w:cs/>
        </w:rPr>
        <w:t>๑๑</w:t>
      </w:r>
      <w:r w:rsidR="00EB43E5" w:rsidRPr="0030005A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 ซึ่งร้อยละ</w:t>
      </w:r>
      <w:r w:rsidR="00A551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0005A">
        <w:rPr>
          <w:rFonts w:ascii="TH SarabunPSK" w:hAnsi="TH SarabunPSK" w:cs="TH SarabunPSK"/>
          <w:spacing w:val="-6"/>
          <w:sz w:val="32"/>
          <w:szCs w:val="32"/>
          <w:cs/>
        </w:rPr>
        <w:t>๙๐</w:t>
      </w:r>
      <w:r w:rsidR="00EB43E5" w:rsidRPr="0030005A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pacing w:val="-6"/>
          <w:sz w:val="32"/>
          <w:szCs w:val="32"/>
          <w:cs/>
        </w:rPr>
        <w:t>๙๑</w:t>
      </w:r>
      <w:r w:rsidR="00EB43E5" w:rsidRPr="0030005A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ไม่ได้รับการฉีดวัคซีน สอดคล้องกับการประเมินความรู้ประชาชน ปีงบประมาณ </w:t>
      </w:r>
      <w:r w:rsidR="0030005A">
        <w:rPr>
          <w:rFonts w:ascii="TH SarabunPSK" w:hAnsi="TH SarabunPSK" w:cs="TH SarabunPSK"/>
          <w:spacing w:val="-6"/>
          <w:sz w:val="32"/>
          <w:szCs w:val="32"/>
          <w:cs/>
        </w:rPr>
        <w:t>๒๕๖๑</w:t>
      </w:r>
      <w:r w:rsidR="00A551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ร้อยละ </w:t>
      </w:r>
      <w:r w:rsidR="0030005A">
        <w:rPr>
          <w:rFonts w:ascii="TH SarabunPSK" w:hAnsi="TH SarabunPSK" w:cs="TH SarabunPSK"/>
          <w:spacing w:val="-6"/>
          <w:sz w:val="32"/>
          <w:szCs w:val="32"/>
          <w:cs/>
        </w:rPr>
        <w:t>๖๐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 คิดว่า คนที่มีอาการโรคพิษสุนัขบ้า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รักษาหายได้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และมีเพียง </w:t>
      </w:r>
      <w:r w:rsidR="0030005A">
        <w:rPr>
          <w:rFonts w:ascii="TH SarabunPSK" w:hAnsi="TH SarabunPSK" w:cs="TH SarabunPSK"/>
          <w:sz w:val="32"/>
          <w:szCs w:val="32"/>
          <w:cs/>
        </w:rPr>
        <w:t>๑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30005A">
        <w:rPr>
          <w:rFonts w:ascii="TH SarabunPSK" w:hAnsi="TH SarabunPSK" w:cs="TH SarabunPSK"/>
          <w:sz w:val="32"/>
          <w:szCs w:val="32"/>
          <w:cs/>
        </w:rPr>
        <w:t>๓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ที่ปฏิบัติตัวได้ถูกต้อง และในปี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๒๕๖๐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มีจำนวนผู้เข้ารับการฉีดวัคซีนหลังสัมผัสโรค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ที่บันทึกอยู่ในระบบรายงานผู้สัมผัสโรคพิษสุนัขบ้า</w:t>
      </w:r>
      <w:r w:rsidR="00A55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ร.</w:t>
      </w:r>
      <w:r w:rsidR="00A551C8">
        <w:rPr>
          <w:rFonts w:ascii="TH SarabunPSK" w:hAnsi="TH SarabunPSK" w:cs="TH SarabunPSK"/>
          <w:sz w:val="32"/>
          <w:szCs w:val="32"/>
        </w:rPr>
        <w:t xml:space="preserve">36 </w:t>
      </w:r>
      <w:r w:rsidR="00A551C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0005A">
        <w:rPr>
          <w:rFonts w:ascii="TH SarabunPSK" w:hAnsi="TH SarabunPSK" w:cs="TH SarabunPSK"/>
          <w:sz w:val="32"/>
          <w:szCs w:val="32"/>
          <w:cs/>
        </w:rPr>
        <w:t>๒๖๒</w:t>
      </w:r>
      <w:r w:rsidR="00EB43E5" w:rsidRPr="0030005A">
        <w:rPr>
          <w:rFonts w:ascii="TH SarabunPSK" w:hAnsi="TH SarabunPSK" w:cs="TH SarabunPSK"/>
          <w:sz w:val="32"/>
          <w:szCs w:val="32"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๓๘๗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ราย นอกจากนี้ ตั้งแต่ปี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๒๕๕๕</w:t>
      </w:r>
      <w:r w:rsidR="00885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-</w:t>
      </w:r>
      <w:r w:rsidR="00885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05A">
        <w:rPr>
          <w:rFonts w:ascii="TH SarabunPSK" w:hAnsi="TH SarabunPSK" w:cs="TH SarabunPSK"/>
          <w:sz w:val="32"/>
          <w:szCs w:val="32"/>
          <w:cs/>
        </w:rPr>
        <w:t>๒๕๖๐</w:t>
      </w:r>
      <w:r w:rsidR="00A55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มีจำนวนผู้ฉีดวัคซีนไม่ครบชุดจำนวน </w:t>
      </w:r>
      <w:r w:rsidR="0030005A">
        <w:rPr>
          <w:rFonts w:ascii="TH SarabunPSK" w:hAnsi="TH SarabunPSK" w:cs="TH SarabunPSK"/>
          <w:sz w:val="32"/>
          <w:szCs w:val="32"/>
          <w:cs/>
        </w:rPr>
        <w:t>๑๙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๔๒๕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ราย คิดเป็นร้อยละ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๑๐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z w:val="32"/>
          <w:szCs w:val="32"/>
          <w:cs/>
        </w:rPr>
        <w:t>๒๘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จากมาตรการ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การติดตามผู้สัมผัสสัตว์พบเชื้อโรคพิษสุนัขบ้าให้เข้ารับการฉีดวัคซีนป้องกันโรคพิษสุนัขบ้า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พบว่า สามารถดำเนินการติดตามผู้สัมผัส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ให้เข้ารับการฉีดวัคซีนป้องกันโรคพิษสุนัขบ้าได้</w:t>
      </w:r>
      <w:r w:rsidR="00665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ครอบคลุมร้อยละ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๑๐๐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 ผนวกกับสถานการณ์การเกิดโรคในสัตว์ พบว่าในปี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๒๕๖๐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พบการเกิดโรคในสัตว์ในพื้นที่ </w:t>
      </w:r>
      <w:r w:rsidR="0030005A">
        <w:rPr>
          <w:rFonts w:ascii="TH SarabunPSK" w:hAnsi="TH SarabunPSK" w:cs="TH SarabunPSK"/>
          <w:sz w:val="32"/>
          <w:szCs w:val="32"/>
          <w:cs/>
        </w:rPr>
        <w:t>๔๒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จังหวัด จำนวน </w:t>
      </w:r>
      <w:r w:rsidR="0030005A">
        <w:rPr>
          <w:rFonts w:ascii="TH SarabunPSK" w:hAnsi="TH SarabunPSK" w:cs="TH SarabunPSK"/>
          <w:sz w:val="32"/>
          <w:szCs w:val="32"/>
          <w:cs/>
        </w:rPr>
        <w:t>๘๓๑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ตัวอย่าง คิดเป็นร้อยละ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๑๐</w:t>
      </w:r>
      <w:r w:rsidR="008D0896" w:rsidRPr="0030005A">
        <w:rPr>
          <w:rFonts w:ascii="TH SarabunPSK" w:hAnsi="TH SarabunPSK" w:cs="TH SarabunPSK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z w:val="32"/>
          <w:szCs w:val="32"/>
          <w:cs/>
        </w:rPr>
        <w:t>๗</w:t>
      </w:r>
      <w:r w:rsidR="008D0896" w:rsidRPr="0030005A">
        <w:rPr>
          <w:rFonts w:ascii="TH SarabunPSK" w:hAnsi="TH SarabunPSK" w:cs="TH SarabunPSK"/>
          <w:sz w:val="32"/>
          <w:szCs w:val="32"/>
          <w:cs/>
        </w:rPr>
        <w:t xml:space="preserve"> โดยพบสัตว์เป็นโรค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พิษสุนัขบ้ากระจายทั่วทั้งประเทศ จังหวัดที่พบมากสุด </w:t>
      </w:r>
      <w:r w:rsidR="0030005A">
        <w:rPr>
          <w:rFonts w:ascii="TH SarabunPSK" w:hAnsi="TH SarabunPSK" w:cs="TH SarabunPSK"/>
          <w:sz w:val="32"/>
          <w:szCs w:val="32"/>
          <w:cs/>
        </w:rPr>
        <w:t>๑๐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อันดับ ได้แก่ ร้อยเอ็ด สงขลา ชลบุรี บุรีรัมย์ กรุงเทพมหานคร อุบลราชธานี ยโสธร ศรีสะ</w:t>
      </w:r>
      <w:proofErr w:type="spellStart"/>
      <w:r w:rsidR="00EB43E5" w:rsidRPr="0030005A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ฉะเชิงเทรา และมุกดาหาร เป็นสุนัข-แมวที่มีเจ้าของ 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๔๙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z w:val="32"/>
          <w:szCs w:val="32"/>
          <w:cs/>
        </w:rPr>
        <w:t>๐๒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ไม่มีเจ้าของ 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๓๗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z w:val="32"/>
          <w:szCs w:val="32"/>
          <w:cs/>
        </w:rPr>
        <w:t>๔๒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และไม่ทราบประวัติ ร้อยละ </w:t>
      </w:r>
      <w:r w:rsidR="0030005A">
        <w:rPr>
          <w:rFonts w:ascii="TH SarabunPSK" w:hAnsi="TH SarabunPSK" w:cs="TH SarabunPSK"/>
          <w:sz w:val="32"/>
          <w:szCs w:val="32"/>
          <w:cs/>
        </w:rPr>
        <w:t>๑๓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.</w:t>
      </w:r>
      <w:r w:rsidR="0030005A">
        <w:rPr>
          <w:rFonts w:ascii="TH SarabunPSK" w:hAnsi="TH SarabunPSK" w:cs="TH SarabunPSK"/>
          <w:sz w:val="32"/>
          <w:szCs w:val="32"/>
          <w:cs/>
        </w:rPr>
        <w:t>๕๖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ดำเนินงานโดยกรมปศุสัตว์และกรมปกครองส่วนท้องถิ่นในการป้องกันควบคุมโรคพบว่า ดำเนินการฉีดวัคซีนป้องกันโรคพิษสุนัขบ้าได้ทั้งหมด </w:t>
      </w:r>
      <w:r w:rsidR="0030005A">
        <w:rPr>
          <w:rFonts w:ascii="TH SarabunPSK" w:hAnsi="TH SarabunPSK" w:cs="TH SarabunPSK"/>
          <w:sz w:val="32"/>
          <w:szCs w:val="32"/>
          <w:cs/>
        </w:rPr>
        <w:t>๒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๗๐๐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๖๔๖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ตัว ผ่าตัดทำหมันได้ </w:t>
      </w:r>
      <w:r w:rsidR="0030005A">
        <w:rPr>
          <w:rFonts w:ascii="TH SarabunPSK" w:hAnsi="TH SarabunPSK" w:cs="TH SarabunPSK"/>
          <w:sz w:val="32"/>
          <w:szCs w:val="32"/>
          <w:cs/>
        </w:rPr>
        <w:t>๑๔๓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๑๔๖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ตัว จากเป้าหมาย </w:t>
      </w:r>
      <w:r w:rsidR="0030005A">
        <w:rPr>
          <w:rFonts w:ascii="TH SarabunPSK" w:hAnsi="TH SarabunPSK" w:cs="TH SarabunPSK"/>
          <w:sz w:val="32"/>
          <w:szCs w:val="32"/>
          <w:cs/>
        </w:rPr>
        <w:t>๘๐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>,</w:t>
      </w:r>
      <w:r w:rsidR="0030005A">
        <w:rPr>
          <w:rFonts w:ascii="TH SarabunPSK" w:hAnsi="TH SarabunPSK" w:cs="TH SarabunPSK"/>
          <w:sz w:val="32"/>
          <w:szCs w:val="32"/>
          <w:cs/>
        </w:rPr>
        <w:t>๐๐๐</w:t>
      </w:r>
      <w:r w:rsidR="00EB43E5" w:rsidRPr="0030005A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EF5131" w:rsidRPr="0030005A" w:rsidRDefault="00EB43E5" w:rsidP="00B71CCC">
      <w:pPr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 xml:space="preserve">สำหรับข้อมูลในปี </w:t>
      </w:r>
      <w:r w:rsidR="0030005A">
        <w:rPr>
          <w:rFonts w:ascii="TH SarabunPSK" w:hAnsi="TH SarabunPSK" w:cs="TH SarabunPSK"/>
          <w:sz w:val="32"/>
          <w:szCs w:val="32"/>
          <w:cs/>
        </w:rPr>
        <w:t>๒๕๖๑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4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ข้อมูล</w:t>
      </w:r>
      <w:r w:rsidRPr="0030005A">
        <w:rPr>
          <w:rFonts w:ascii="TH SarabunPSK" w:hAnsi="TH SarabunPSK" w:cs="TH SarabunPSK"/>
          <w:sz w:val="32"/>
          <w:szCs w:val="32"/>
          <w:cs/>
        </w:rPr>
        <w:t>จากระบบเฝ้าระวังผู้ป่วยโรคพิษสุนัขบ้า</w:t>
      </w:r>
      <w:r w:rsidR="00613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94">
        <w:rPr>
          <w:rFonts w:ascii="TH SarabunPSK" w:hAnsi="TH SarabunPSK" w:cs="TH SarabunPSK" w:hint="cs"/>
          <w:sz w:val="32"/>
          <w:szCs w:val="32"/>
          <w:cs/>
        </w:rPr>
        <w:t xml:space="preserve">       ปี</w:t>
      </w:r>
      <w:r w:rsidR="00A55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05A">
        <w:rPr>
          <w:rFonts w:ascii="TH SarabunPSK" w:hAnsi="TH SarabunPSK" w:cs="TH SarabunPSK"/>
          <w:sz w:val="32"/>
          <w:szCs w:val="32"/>
          <w:cs/>
        </w:rPr>
        <w:t>๒๕๖๑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 พบ</w:t>
      </w:r>
      <w:r w:rsidR="00AC1F94">
        <w:rPr>
          <w:rFonts w:ascii="TH SarabunPSK" w:hAnsi="TH SarabunPSK" w:cs="TH SarabunPSK" w:hint="cs"/>
          <w:sz w:val="32"/>
          <w:szCs w:val="32"/>
          <w:cs/>
        </w:rPr>
        <w:t>หัวสุนัขบวก จำนวน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4">
        <w:rPr>
          <w:rFonts w:ascii="TH SarabunPSK" w:hAnsi="TH SarabunPSK" w:cs="TH SarabunPSK" w:hint="cs"/>
          <w:sz w:val="32"/>
          <w:szCs w:val="32"/>
          <w:cs/>
        </w:rPr>
        <w:t>๑๐ หัว</w:t>
      </w:r>
      <w:r w:rsidR="00A55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94">
        <w:rPr>
          <w:rFonts w:ascii="TH SarabunPSK" w:hAnsi="TH SarabunPSK" w:cs="TH SarabunPSK" w:hint="cs"/>
          <w:sz w:val="32"/>
          <w:szCs w:val="32"/>
          <w:cs/>
        </w:rPr>
        <w:t>ไม่มีผู้เสียชีวิตในคน</w:t>
      </w:r>
    </w:p>
    <w:p w:rsidR="00AC1F94" w:rsidRPr="00FE238D" w:rsidRDefault="00AC1F94" w:rsidP="00AC1F94">
      <w:pPr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จังหวัดพระนครศรีอยุธยาเป็นจังหวัด</w:t>
      </w:r>
      <w:r w:rsidRPr="00FE238D">
        <w:rPr>
          <w:rFonts w:ascii="TH SarabunIT๙" w:hAnsi="TH SarabunIT๙" w:cs="TH SarabunIT๙"/>
          <w:sz w:val="32"/>
          <w:szCs w:val="32"/>
          <w:cs/>
        </w:rPr>
        <w:t>หนึ่งที่ยัง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มีความเสี่ยง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พบโรคพิษสุนัขบ้าทั้งในคนและในสัตว์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E238D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FE238D">
        <w:rPr>
          <w:rFonts w:ascii="TH SarabunIT๙" w:hAnsi="TH SarabunIT๙" w:cs="TH SarabunIT๙"/>
          <w:sz w:val="32"/>
          <w:szCs w:val="32"/>
          <w:cs/>
        </w:rPr>
        <w:t>ปศุสัตว์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กระทรวงเกษตรและสหกรณ์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FE238D">
        <w:rPr>
          <w:rFonts w:ascii="TH SarabunIT๙" w:hAnsi="TH SarabunIT๙" w:cs="TH SarabunIT๙"/>
          <w:sz w:val="32"/>
          <w:szCs w:val="32"/>
          <w:cs/>
        </w:rPr>
        <w:t>การปกครองท้องถิ่น กระทรวงมหาดไทย ได้จัดทำแผนการกำจัดโรคพิษสุนัขบ้า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ปี ๒๕</w:t>
      </w:r>
      <w:r w:rsidR="00777F1D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777F1D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เพื่อสนับสนุนการกวาดล้างโรคพิษสุนัขบ้า</w:t>
      </w:r>
      <w:r w:rsidRPr="00FE238D">
        <w:rPr>
          <w:rFonts w:ascii="TH SarabunIT๙" w:hAnsi="TH SarabunIT๙" w:cs="TH SarabunIT๙"/>
          <w:sz w:val="32"/>
          <w:szCs w:val="32"/>
          <w:cs/>
        </w:rPr>
        <w:t>ให้หมดไ</w:t>
      </w:r>
      <w:r>
        <w:rPr>
          <w:rFonts w:ascii="TH SarabunIT๙" w:hAnsi="TH SarabunIT๙" w:cs="TH SarabunIT๙"/>
          <w:sz w:val="32"/>
          <w:szCs w:val="32"/>
          <w:cs/>
        </w:rPr>
        <w:t>ปภายในปี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๖๓ เพื่อสุขภาพที่ดีของชาวจังหวัดพระนครศรีอยุธยา</w:t>
      </w:r>
    </w:p>
    <w:p w:rsidR="00777F1D" w:rsidRDefault="00777F1D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51C0D" w:rsidRPr="0030005A" w:rsidRDefault="00A22EBF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77F1D" w:rsidRPr="0030005A" w:rsidRDefault="00777F1D" w:rsidP="00777F1D">
      <w:pPr>
        <w:jc w:val="left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>เพื่อลดจำนวนผู้เสียชีวิตด้วยโรคพิษสุนัขบ้าในประเทศไทย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และจำนวนหัวสัตว์ที่พบเชื้อโรคพิษสุนัขบ้า</w:t>
      </w:r>
    </w:p>
    <w:p w:rsidR="00AC1F94" w:rsidRDefault="00AC1F94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77F1D" w:rsidRDefault="00777F1D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40C45" w:rsidRDefault="00F40C45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77F1D" w:rsidRDefault="00777F1D" w:rsidP="00B51C0D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51C0D" w:rsidRPr="0030005A" w:rsidRDefault="00F57BEB" w:rsidP="00B51C0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  <w:r w:rsidR="00957EF4" w:rsidRPr="0030005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DF1647" w:rsidRPr="0030005A" w:rsidRDefault="00DF1647" w:rsidP="00B51C0D">
      <w:pPr>
        <w:jc w:val="left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974CD" w:rsidRPr="0030005A">
        <w:rPr>
          <w:rFonts w:ascii="TH SarabunPSK" w:hAnsi="TH SarabunPSK" w:cs="TH SarabunPSK"/>
          <w:sz w:val="32"/>
          <w:szCs w:val="32"/>
          <w:cs/>
        </w:rPr>
        <w:t>ภาพรวม</w:t>
      </w:r>
      <w:r w:rsidR="005974CD" w:rsidRPr="0030005A">
        <w:rPr>
          <w:rFonts w:ascii="TH SarabunPSK" w:hAnsi="TH SarabunPSK" w:cs="TH SarabunPSK"/>
          <w:sz w:val="32"/>
          <w:szCs w:val="32"/>
        </w:rPr>
        <w:t xml:space="preserve">: </w:t>
      </w:r>
      <w:r w:rsidR="00531569" w:rsidRPr="0030005A">
        <w:rPr>
          <w:rFonts w:ascii="TH SarabunPSK" w:hAnsi="TH SarabunPSK" w:cs="TH SarabunPSK"/>
          <w:sz w:val="32"/>
          <w:szCs w:val="32"/>
          <w:cs/>
        </w:rPr>
        <w:t>ไม่พบโรคพิษสุนัขบ้าในคนและสัตว์</w:t>
      </w:r>
      <w:r w:rsidR="00531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569" w:rsidRPr="0030005A">
        <w:rPr>
          <w:rFonts w:ascii="TH SarabunPSK" w:hAnsi="TH SarabunPSK" w:cs="TH SarabunPSK"/>
          <w:sz w:val="32"/>
          <w:szCs w:val="32"/>
          <w:cs/>
        </w:rPr>
        <w:t>ภายใน</w:t>
      </w:r>
      <w:r w:rsidR="00531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569" w:rsidRPr="0030005A">
        <w:rPr>
          <w:rFonts w:ascii="TH SarabunPSK" w:hAnsi="TH SarabunPSK" w:cs="TH SarabunPSK"/>
          <w:sz w:val="32"/>
          <w:szCs w:val="32"/>
          <w:cs/>
        </w:rPr>
        <w:t>ปี</w:t>
      </w:r>
      <w:r w:rsidR="00531569" w:rsidRPr="0030005A">
        <w:rPr>
          <w:rFonts w:ascii="TH SarabunPSK" w:hAnsi="TH SarabunPSK" w:cs="TH SarabunPSK"/>
          <w:sz w:val="32"/>
          <w:szCs w:val="32"/>
        </w:rPr>
        <w:t xml:space="preserve"> </w:t>
      </w:r>
      <w:r w:rsidR="0030005A"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F57BEB" w:rsidRPr="0030005A" w:rsidRDefault="00F57BEB" w:rsidP="00B51C0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40"/>
        <w:gridCol w:w="972"/>
        <w:gridCol w:w="972"/>
        <w:gridCol w:w="972"/>
      </w:tblGrid>
      <w:tr w:rsidR="001C0B80" w:rsidRPr="0030005A" w:rsidTr="00B51C0D">
        <w:tc>
          <w:tcPr>
            <w:tcW w:w="3506" w:type="pct"/>
            <w:vAlign w:val="center"/>
          </w:tcPr>
          <w:p w:rsidR="001C0B80" w:rsidRPr="0030005A" w:rsidRDefault="001C0B80" w:rsidP="00B51C0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ตัวชี้วัดตามเป้าหมาย</w:t>
            </w:r>
          </w:p>
        </w:tc>
        <w:tc>
          <w:tcPr>
            <w:tcW w:w="498" w:type="pct"/>
            <w:vAlign w:val="center"/>
          </w:tcPr>
          <w:p w:rsidR="001C0B80" w:rsidRPr="0030005A" w:rsidRDefault="001C0B80" w:rsidP="00B51C0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98" w:type="pct"/>
            <w:vAlign w:val="center"/>
          </w:tcPr>
          <w:p w:rsidR="001C0B80" w:rsidRPr="0030005A" w:rsidRDefault="001C0B80" w:rsidP="00B51C0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98" w:type="pct"/>
            <w:vAlign w:val="center"/>
          </w:tcPr>
          <w:p w:rsidR="001C0B80" w:rsidRPr="0030005A" w:rsidRDefault="001C0B80" w:rsidP="00B51C0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1C0B80" w:rsidRPr="0030005A" w:rsidTr="00B51C0D">
        <w:tc>
          <w:tcPr>
            <w:tcW w:w="3506" w:type="pct"/>
          </w:tcPr>
          <w:p w:rsidR="001C0B80" w:rsidRPr="0030005A" w:rsidRDefault="001C0B80" w:rsidP="00B51C0D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จำนวนผู้เสียชีวิตด้วยโรคพิษสุนัขบ้าในประเทศไทย</w:t>
            </w:r>
            <w:r w:rsidR="001318A9" w:rsidRPr="003000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318A9"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1318A9" w:rsidRPr="003000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8" w:type="pct"/>
          </w:tcPr>
          <w:p w:rsidR="001C0B80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98" w:type="pct"/>
          </w:tcPr>
          <w:p w:rsidR="001C0B80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98" w:type="pct"/>
          </w:tcPr>
          <w:p w:rsidR="001C0B80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DF1647" w:rsidRPr="0030005A" w:rsidTr="00B51C0D">
        <w:tc>
          <w:tcPr>
            <w:tcW w:w="3506" w:type="pct"/>
          </w:tcPr>
          <w:p w:rsidR="00A77F1C" w:rsidRPr="0030005A" w:rsidRDefault="00DF1647" w:rsidP="009F00F2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ร้อยละของผู้สัมผัสสัตว์ที่ตรวจพบเชื้อพิษสุนัขบ้าที่ได้รับวัคซีนป้องกัน</w:t>
            </w:r>
          </w:p>
          <w:p w:rsidR="00DF1647" w:rsidRPr="0030005A" w:rsidRDefault="00DF1647" w:rsidP="009F00F2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โรคพิษสุนัขบ้าตามแนวทางเวชปฏิบัติ</w:t>
            </w:r>
          </w:p>
        </w:tc>
        <w:tc>
          <w:tcPr>
            <w:tcW w:w="498" w:type="pct"/>
          </w:tcPr>
          <w:p w:rsidR="00DF1647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498" w:type="pct"/>
          </w:tcPr>
          <w:p w:rsidR="00DF1647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498" w:type="pct"/>
          </w:tcPr>
          <w:p w:rsidR="00DF1647" w:rsidRPr="0030005A" w:rsidRDefault="0030005A" w:rsidP="00421752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เป้าหมายตามยุทธศาสตร์*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การฉีดวัคซีนป้องกันโรคพิษสุนัขบ้าในสัตว์รอบจุดเกิดรัศมี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การฉีดวัคซีนป้องกันโรคในสุนัข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การสำรวจและขึ้นทะเบียนสุนัขจรจัดในพื้นที่เสี่ยง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การสำรวจและขึ้นทะเบียนสุนัขอื่นๆ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สัตว์ที่ตรวจพบเชื้อพิษสุนัขบ้าที่ได้รับวัคซีนป้องกันโรคพิษสุนัขบ้าตามแนวทางเวชปฏิบัติ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จำนวนผู้เสียชีวิตด้วยโรคพิษสุนัขบ้าใน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จังหวัดพระนครศรีอยุธยา</w:t>
            </w: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การให้ความรู้ประชาชน/ ผลิตสื่อ/ </w:t>
            </w:r>
            <w:proofErr w:type="spellStart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โก้โครงการ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อำเภอเสี่ยงมีการดำเนินการตามแผนป้องกันควบคุมโรคพิษสุนัขบ้า ตามมาตรการเชิงรุกที่กระทรวงสาธารณสุขกำหนด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มีข้อบัญญัติท้องถิ่นเพื่อควบคุมการเลี้ยงและการปล่อยสัตว์ในพื้นที่เสี่ยงและในพื้นที่อื่นๆ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30005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การและบริหารจัดการข้อมูล โดยมีระบบฐานข้อมูลเพื่อการจัดการ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777F1D" w:rsidRPr="0030005A" w:rsidTr="00777F1D">
        <w:tc>
          <w:tcPr>
            <w:tcW w:w="3506" w:type="pct"/>
          </w:tcPr>
          <w:p w:rsidR="00777F1D" w:rsidRPr="0030005A" w:rsidRDefault="00777F1D" w:rsidP="00777F1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การและบริหารจัดการข้อมูล โดยมีการตั้งศูนย์บัญชาการเหตุการณ์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498" w:type="pct"/>
          </w:tcPr>
          <w:p w:rsidR="00777F1D" w:rsidRPr="0030005A" w:rsidRDefault="00777F1D" w:rsidP="00777F1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2444D8" w:rsidRPr="0030005A" w:rsidRDefault="002444D8" w:rsidP="002444D8">
      <w:pPr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2444D8" w:rsidRPr="0030005A" w:rsidRDefault="002444D8" w:rsidP="002444D8">
      <w:pPr>
        <w:ind w:firstLine="720"/>
        <w:rPr>
          <w:rFonts w:ascii="TH SarabunPSK" w:hAnsi="TH SarabunPSK" w:cs="TH SarabunPSK"/>
          <w:sz w:val="32"/>
          <w:szCs w:val="32"/>
        </w:rPr>
      </w:pPr>
      <w:r w:rsidRPr="002444D8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สำนักงานปศุสัตว์จังหวัด องค์กรปกครองส่วนจังหวัด องค์กรปกครองส่วนท้องถิ่นจังหวัด สาธารณสุขจังหวัด ศึกษาธิการจังหวัดและคณะกรรมการควบคุมโรคติดต่อจังหวัด </w:t>
      </w:r>
      <w:r w:rsidRPr="002444D8">
        <w:rPr>
          <w:rFonts w:ascii="TH SarabunPSK" w:hAnsi="TH SarabunPSK" w:cs="TH SarabunPSK"/>
          <w:sz w:val="32"/>
          <w:szCs w:val="32"/>
          <w:cs/>
        </w:rPr>
        <w:t>ติดตามความก้าวหน้าการดำเนินงานโครงการที่</w:t>
      </w:r>
      <w:r w:rsidRPr="0030005A">
        <w:rPr>
          <w:rFonts w:ascii="TH SarabunPSK" w:hAnsi="TH SarabunPSK" w:cs="TH SarabunPSK"/>
          <w:sz w:val="32"/>
          <w:szCs w:val="32"/>
          <w:cs/>
        </w:rPr>
        <w:t>ดำเนินการในระดับพื้นที่ของจังหวัด ให้เป็นไปตามยุทธศาสตร์การกำจัดโรคพิษสุนัขบ้าให้หมดไป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777F1D" w:rsidRDefault="00777F1D" w:rsidP="002444D8">
      <w:pPr>
        <w:spacing w:before="240"/>
        <w:ind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2F6A" w:rsidRDefault="006C2F6A" w:rsidP="002444D8">
      <w:pPr>
        <w:spacing w:before="240"/>
        <w:ind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2F6A" w:rsidRPr="006C2F6A" w:rsidRDefault="006C2F6A" w:rsidP="002444D8">
      <w:pPr>
        <w:spacing w:before="240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77F1D" w:rsidRDefault="00777F1D" w:rsidP="002444D8">
      <w:pPr>
        <w:spacing w:before="240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444D8" w:rsidRPr="0030005A" w:rsidRDefault="002444D8" w:rsidP="002444D8">
      <w:pPr>
        <w:spacing w:before="240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</w:t>
      </w:r>
    </w:p>
    <w:p w:rsidR="002444D8" w:rsidRPr="0030005A" w:rsidRDefault="002444D8" w:rsidP="002444D8">
      <w:pPr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0005A">
        <w:rPr>
          <w:rFonts w:ascii="TH SarabunPSK" w:hAnsi="TH SarabunPSK" w:cs="TH SarabunPSK"/>
          <w:sz w:val="32"/>
          <w:szCs w:val="32"/>
          <w:u w:val="single"/>
          <w:cs/>
        </w:rPr>
        <w:t>หน่วยงานหลัก</w:t>
      </w:r>
    </w:p>
    <w:p w:rsidR="00777F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สาธารณสุขจังหวัด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 xml:space="preserve">.)/ </w:t>
      </w:r>
      <w:r w:rsidRPr="00D02C1D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 xml:space="preserve">.)/ </w:t>
      </w: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โรงพยาบาลศูนย์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รพศ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>.)/</w:t>
      </w:r>
      <w:r w:rsidR="00777F1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44D8" w:rsidRPr="00D02C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โรงพยาบาลทั่วไป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รพท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>.)/</w:t>
      </w: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โรงพยาบาลชุมชน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>.)/</w:t>
      </w: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r w:rsidRPr="00D02C1D">
        <w:rPr>
          <w:rFonts w:ascii="TH SarabunPSK" w:hAnsi="TH SarabunPSK" w:cs="TH SarabunPSK"/>
          <w:sz w:val="32"/>
          <w:szCs w:val="32"/>
          <w:cs/>
        </w:rPr>
        <w:t>รพ</w:t>
      </w:r>
      <w:r w:rsidRPr="00D02C1D">
        <w:rPr>
          <w:rFonts w:ascii="TH SarabunPSK" w:hAnsi="TH SarabunPSK" w:cs="TH SarabunPSK"/>
          <w:sz w:val="32"/>
          <w:szCs w:val="32"/>
        </w:rPr>
        <w:t>.</w:t>
      </w:r>
      <w:r w:rsidRPr="00D02C1D">
        <w:rPr>
          <w:rFonts w:ascii="TH SarabunPSK" w:hAnsi="TH SarabunPSK" w:cs="TH SarabunPSK"/>
          <w:sz w:val="32"/>
          <w:szCs w:val="32"/>
          <w:cs/>
        </w:rPr>
        <w:t>สต</w:t>
      </w:r>
      <w:r w:rsidRPr="00D02C1D">
        <w:rPr>
          <w:rFonts w:ascii="TH SarabunPSK" w:hAnsi="TH SarabunPSK" w:cs="TH SarabunPSK"/>
          <w:sz w:val="32"/>
          <w:szCs w:val="32"/>
        </w:rPr>
        <w:t xml:space="preserve">) </w:t>
      </w:r>
    </w:p>
    <w:p w:rsidR="002444D8" w:rsidRPr="00D02C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โรงพยาบาลนอกสังกัดกระทรวงสาธารณสุข</w:t>
      </w:r>
    </w:p>
    <w:p w:rsidR="002444D8" w:rsidRPr="00D02C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ปศจ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 xml:space="preserve">.)/ </w:t>
      </w:r>
      <w:r w:rsidRPr="00D02C1D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ปศอ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>.)</w:t>
      </w:r>
    </w:p>
    <w:p w:rsidR="002444D8" w:rsidRPr="00D02C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</w:t>
      </w:r>
    </w:p>
    <w:p w:rsidR="00777F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D02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C1D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Pr="00D02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C1D">
        <w:rPr>
          <w:rFonts w:ascii="TH SarabunPSK" w:hAnsi="TH SarabunPSK" w:cs="TH SarabunPSK"/>
          <w:sz w:val="32"/>
          <w:szCs w:val="32"/>
        </w:rPr>
        <w:t>(</w:t>
      </w:r>
      <w:r w:rsidRPr="00D02C1D">
        <w:rPr>
          <w:rFonts w:ascii="TH SarabunPSK" w:hAnsi="TH SarabunPSK" w:cs="TH SarabunPSK"/>
          <w:sz w:val="32"/>
          <w:szCs w:val="32"/>
          <w:cs/>
        </w:rPr>
        <w:t>สำนักพัฒนาและส่งเสริมการบริหารงาน</w:t>
      </w:r>
    </w:p>
    <w:p w:rsidR="002444D8" w:rsidRPr="00D02C1D" w:rsidRDefault="002444D8" w:rsidP="002444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D02C1D">
        <w:rPr>
          <w:rFonts w:ascii="TH SarabunPSK" w:hAnsi="TH SarabunPSK" w:cs="TH SarabunPSK"/>
          <w:sz w:val="32"/>
          <w:szCs w:val="32"/>
        </w:rPr>
        <w:t xml:space="preserve">/ </w:t>
      </w:r>
      <w:r w:rsidRPr="00D02C1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D02C1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02C1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02C1D">
        <w:rPr>
          <w:rFonts w:ascii="TH SarabunPSK" w:hAnsi="TH SarabunPSK" w:cs="TH SarabunPSK"/>
          <w:sz w:val="32"/>
          <w:szCs w:val="32"/>
        </w:rPr>
        <w:t>.)</w:t>
      </w:r>
    </w:p>
    <w:p w:rsidR="002444D8" w:rsidRPr="00D02C1D" w:rsidRDefault="002444D8" w:rsidP="002444D8">
      <w:pPr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02C1D">
        <w:rPr>
          <w:rFonts w:ascii="TH SarabunPSK" w:hAnsi="TH SarabunPSK" w:cs="TH SarabunPSK"/>
          <w:sz w:val="32"/>
          <w:szCs w:val="32"/>
          <w:u w:val="single"/>
          <w:cs/>
        </w:rPr>
        <w:t>หน่วยสนับสนุน</w:t>
      </w:r>
      <w:r w:rsidR="00777F1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2444D8" w:rsidRPr="00D02C1D" w:rsidRDefault="002444D8" w:rsidP="002444D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D02C1D">
        <w:rPr>
          <w:rFonts w:ascii="TH SarabunPSK" w:hAnsi="TH SarabunPSK" w:cs="TH SarabunPSK"/>
          <w:sz w:val="32"/>
          <w:szCs w:val="32"/>
          <w:cs/>
        </w:rPr>
        <w:t>โรงพยาบาลนอกสังกัดกระทรวงสาธารณสุข</w:t>
      </w:r>
    </w:p>
    <w:p w:rsidR="002444D8" w:rsidRPr="00777F1D" w:rsidRDefault="00777F1D" w:rsidP="002444D8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777F1D">
        <w:rPr>
          <w:rFonts w:ascii="TH SarabunPSK" w:hAnsi="TH SarabunPSK" w:cs="TH SarabunPSK" w:hint="cs"/>
          <w:sz w:val="32"/>
          <w:szCs w:val="32"/>
          <w:cs/>
        </w:rPr>
        <w:tab/>
      </w:r>
      <w:r w:rsidRPr="00777F1D">
        <w:rPr>
          <w:rFonts w:ascii="TH SarabunPSK" w:hAnsi="TH SarabunPSK" w:cs="TH SarabunPSK" w:hint="cs"/>
          <w:sz w:val="32"/>
          <w:szCs w:val="32"/>
          <w:cs/>
        </w:rPr>
        <w:tab/>
        <w:t>สำนักงานป้องกันควบคุมโรคที่ ๔  สระบุรี</w:t>
      </w:r>
    </w:p>
    <w:p w:rsidR="002444D8" w:rsidRDefault="002444D8" w:rsidP="002444D8">
      <w:pPr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444D8" w:rsidRPr="00613641" w:rsidRDefault="002444D8" w:rsidP="002444D8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0005A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สรุปแนวทางการดำเนินการ/ กิจกรรมโครงการ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005A">
        <w:rPr>
          <w:rFonts w:ascii="TH SarabunPSK" w:hAnsi="TH SarabunPSK" w:cs="TH SarabunPSK"/>
          <w:sz w:val="32"/>
          <w:szCs w:val="32"/>
          <w:cs/>
        </w:rPr>
        <w:t>(ดังตารางสรุป)</w:t>
      </w:r>
    </w:p>
    <w:p w:rsidR="00B71CCC" w:rsidRPr="0030005A" w:rsidRDefault="00B71CCC" w:rsidP="00EE3598">
      <w:pPr>
        <w:ind w:left="851" w:firstLine="0"/>
        <w:jc w:val="left"/>
        <w:rPr>
          <w:rFonts w:ascii="TH SarabunPSK" w:hAnsi="TH SarabunPSK" w:cs="TH SarabunPSK"/>
          <w:sz w:val="32"/>
          <w:szCs w:val="32"/>
        </w:rPr>
      </w:pPr>
    </w:p>
    <w:p w:rsidR="00B71CCC" w:rsidRPr="0030005A" w:rsidRDefault="00B71CCC" w:rsidP="00EE3598">
      <w:pPr>
        <w:ind w:left="851" w:firstLine="0"/>
        <w:jc w:val="left"/>
        <w:rPr>
          <w:rFonts w:ascii="TH SarabunPSK" w:hAnsi="TH SarabunPSK" w:cs="TH SarabunPSK"/>
          <w:sz w:val="32"/>
          <w:szCs w:val="32"/>
          <w:cs/>
        </w:rPr>
        <w:sectPr w:rsidR="00B71CCC" w:rsidRPr="0030005A" w:rsidSect="00B425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260" w:bottom="1440" w:left="1440" w:header="708" w:footer="708" w:gutter="0"/>
          <w:pgNumType w:fmt="thaiNumbers" w:start="12"/>
          <w:cols w:space="708"/>
          <w:docGrid w:linePitch="360"/>
        </w:sectPr>
      </w:pPr>
    </w:p>
    <w:tbl>
      <w:tblPr>
        <w:tblW w:w="14491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250"/>
        <w:gridCol w:w="257"/>
        <w:gridCol w:w="249"/>
        <w:gridCol w:w="236"/>
        <w:gridCol w:w="266"/>
        <w:gridCol w:w="283"/>
        <w:gridCol w:w="284"/>
        <w:gridCol w:w="283"/>
        <w:gridCol w:w="284"/>
        <w:gridCol w:w="283"/>
        <w:gridCol w:w="284"/>
        <w:gridCol w:w="283"/>
        <w:gridCol w:w="1498"/>
        <w:gridCol w:w="1054"/>
        <w:gridCol w:w="1240"/>
        <w:gridCol w:w="851"/>
        <w:gridCol w:w="850"/>
        <w:gridCol w:w="832"/>
        <w:gridCol w:w="2389"/>
      </w:tblGrid>
      <w:tr w:rsidR="00777F1D" w:rsidRPr="00777F1D" w:rsidTr="002444D8">
        <w:trPr>
          <w:trHeight w:val="280"/>
          <w:tblHeader/>
          <w:jc w:val="center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มาตรการ/กิจกรรม</w:t>
            </w:r>
          </w:p>
        </w:tc>
        <w:tc>
          <w:tcPr>
            <w:tcW w:w="3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right="-108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7F1D" w:rsidRPr="00777F1D" w:rsidTr="002444D8">
        <w:trPr>
          <w:trHeight w:val="285"/>
          <w:tblHeader/>
          <w:jc w:val="center"/>
        </w:trPr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right="-28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F1D" w:rsidRPr="00777F1D" w:rsidTr="002444D8">
        <w:trPr>
          <w:trHeight w:val="420"/>
          <w:tblHeader/>
          <w:jc w:val="center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8" w:rsidRPr="00777F1D" w:rsidRDefault="002444D8" w:rsidP="002444D8">
            <w:pPr>
              <w:ind w:right="459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459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459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459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8" w:rsidRPr="00777F1D" w:rsidRDefault="002444D8" w:rsidP="002444D8">
            <w:pPr>
              <w:ind w:right="21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right="-108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right="-112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right="-108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8" w:rsidRPr="00777F1D" w:rsidRDefault="002444D8" w:rsidP="002444D8">
            <w:pPr>
              <w:ind w:right="-28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มาตรการที่ ๑ พัฒนาการเฝ้าระวัง ป้องกัน และควบคุมโรคพิษสุนัขบ้าในสัตว์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๑ ส่งเสริมการบูร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การการดำเนินงานกับหน่วยงานที่เกี่ยวข้องด้านการเฝ้าระวัง ป้องกัน และควบคุมโรคพิษสุนัขบ้าในสัตว์ทุกระดับ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๑.๑ ประชุมหารือ ซ้อมแผน และติดตามประเมินผล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77F1D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</w:t>
            </w:r>
          </w:p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ร้อยละเจ้าหน้าที่ระดับอำเภอได้รับการประชุมหารือและซ้อมแผน</w:t>
            </w:r>
          </w:p>
        </w:tc>
      </w:tr>
      <w:tr w:rsidR="00777F1D" w:rsidRPr="00777F1D" w:rsidTr="002444D8">
        <w:trPr>
          <w:trHeight w:val="1675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๑.๒ ฝึกอบรมอาสาสมัครเพื่อเพิ่มศักยภาพบุคลากรด้านโรคพิษสุนัขบ้าให้มีประสิทธิภาพในทุกระดับ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</w:t>
            </w:r>
          </w:p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๓๑๔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๓๑๔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๓๑๔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จำนวนของอาสาสมัครที่ผ่านการฝึกอบรมด้านโรคพิษสุนัขบ้า</w:t>
            </w:r>
          </w:p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๑.๓ ประชุมคณะกรรม</w:t>
            </w:r>
          </w:p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การขับเคลื่อนการดำเนินงานโครงการสัตว์ปลอดโรค คนปลอดภัยจากโรคพิษสุนัขบ้าฯ เพื่อ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การเฝ้าระวัง ป้องกัน และควบคุมโรคพิษสุนัขบ้าในสัตว์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D8" w:rsidRPr="00777F1D" w:rsidRDefault="002444D8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</w:t>
            </w:r>
          </w:p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D8" w:rsidRPr="00777F1D" w:rsidRDefault="002444D8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จำนวนครั้งการประชุมคณะกรรมการฯ 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๒ การเฝ้าระวังโรคพิษสุนัขบ้าในสัตว์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๒.๑ การเฝ้าระวังโรคเชิงรุกโดยการส่งตัวอย่างหัวสัตว์ส่งตรวจทางห้องปฏิบัติการ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ในทุกพื้นที่ 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๒๖๐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๒๖๐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๒๖๐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ผลการตรวจไม่พบเชื้อในทุกตัวอย่างที่ส่งตรวจ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8" w:rsidRPr="00777F1D" w:rsidRDefault="002444D8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กิจกรรมหลักที่ ๓ ส่งเสริมการป้องกันโรคพิษสุนัขบ้าในสัตว์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๓.๑ บริหารการฉีดวัคซีนป้องกันโรคพิษสุนัขบ้า     ในพื้นที่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๓.๑.๑ ดำเนินการฉีดวัคซีนป้องกันโรคพิษสุนัขบ้าในพื้นที่เสี่ยงและพื้นที่เกิดโรค ให้ครอบคลุมจำนวน   สุนัข-แมว ร้อยละ ๑๐๐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</w:t>
            </w:r>
          </w:p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๑๐๐ ของจำนวนสุนัข-แมวที่ขึ้นทะเบียนในพื้นที่เกิดโรคได้รับการฉีดวัคซีน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๓.๑.๒ ขอความร่วมมือการดำเนินฉีดวัคซีนป้องกันโรคพิษสุนัขบ้าขององค์กรปกครองส่วนท้องถิ่นในพื้นที่ทั่วไปให้ครอบคลุมจำนวนสุนัข-แมว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F" w:rsidRPr="00777F1D" w:rsidRDefault="0005028F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8F" w:rsidRPr="00777F1D" w:rsidRDefault="0005028F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8F" w:rsidRPr="00777F1D" w:rsidRDefault="0005028F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๘๐ ของจำนวนสุนัข-แมวที่ขึ้นทะเบียน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๓.๒ บริหารจัดการเพื่อควบคุมและลดจำนวน   สุนัขและแมว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๓.๒.๑ การผ่าตัดทำหมันสุนัข-แมว ไม่มีเจ้าของหรือ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สุนัข-แมวมีเจ้าของ       ด้อยโอกาส จำนวน ๓๕๐๐ ตัว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ปศุสัตว์จังหวัด/กรม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๓๕๐๐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จำนวนสุนัขและแมวที่ได้รับการทำหมัน ๓๕๐๐ 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ตัวต่อปี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กิจกรรมหลักที่ ๔ ส่งเสริมการควบคุมโรคพิษสุนัขบ้าในสัตว์ให้ครอบคลุมและมีประสิทธิภาพ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 บริหารจัดการที่กักสำหรับสัตว์ที่ถูกกัด       สัตว์ที่สัมผัสโรคและสัตว์กลุ่มเสี่ยงในพื้นที่เกิดโรคเพื่อให้ได้รับการฉีดวัคซีนและการเคลื่อนย้าย      อย่างมีประสิทธิภาพ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จังหวัดมีวัสดุอุปกรณ์    ในการกักสัตว์สงสัยแบบเคลื่อนที่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๕ ส่งเสริมการประชาสัมพันธ์เพื่อถ่ายทอดความรู้ด้านโรคพิษสุนัขบ้าอย่างมีประสิทธิภาพให้แก่ประชาชน</w:t>
            </w:r>
          </w:p>
        </w:tc>
      </w:tr>
      <w:tr w:rsidR="00777F1D" w:rsidRPr="00777F1D" w:rsidTr="0005028F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๕.๑ เผยแพร่ และถ่ายทอดความรู้ด้านโรคพิษสุนัขบ้าอย่างมีประสิทธิภาพ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02B7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6C2F6A" w:rsidRDefault="006C2F6A" w:rsidP="00777F1D">
            <w:pPr>
              <w:ind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6C2F6A" w:rsidRPr="00777F1D" w:rsidRDefault="006C2F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ร้อยละของประชาชนมีความรู้ ทัศนคติที่ดี และนำไปสู่การปฏิบัติที่ถูกต้องตามสื่อที่เผยแพร่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กิจกรรมหลักที่ ๖ ส่งเสริมการบังคับใช้กฎหมายที่เกี่ยวข้องอย่างมีประสิทธิภาพ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๖.๒ เผยแพร่ประชาสัมพันธ์กฎหมายเกี่ยวกับ          โรคพิษสุนัขบ้าแก่ประชาชน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ร้อยละของประชาชนที่มีความรู้ด้านกฎหมาย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มาตรการที่ ๒ การจัดการระบบศูนย์พักพิงสัตว์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๑ พัฒนาเกณฑ์มาตรฐานของศูนย์พักพิงสัตว์และใช้ผลงานวิจัยการพัฒนาระบบมาตรฐานศูนย์พักพิงเป็นแนวทางและดำเนินการร่วมกันระหว่างมหาวิทยาลัย กรมปศุสัตว์ องค์การปกครองส่วนท้องถิ่น และภาคเอกชน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๑.๑ โครงการศูนย์พักพิงสุนัขจรจัด ต้นแบบจังหวัด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left="-57" w:right="-159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777F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7402B7" w:rsidRPr="00777F1D" w:rsidRDefault="007402B7" w:rsidP="002444D8">
            <w:pPr>
              <w:ind w:left="-57" w:right="-159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มีศูนย์พักพิงสุนัขที่มีมาตรฐาน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มาตรการที่ ๓ การเฝ้าระวัง ป้องกันควบคุม และดูแลรักษาโรคพิษสุนัขบ้าในคน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๑ การเฝ้าระวังโรคพิษสุนัขบ้าในคน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๑.๑ พัฒนาระบบรายงานโรคพิษสุนัขบ้า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7" w:rsidRPr="00777F1D" w:rsidRDefault="007402B7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right="-134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B7" w:rsidRPr="00777F1D" w:rsidRDefault="007402B7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B7" w:rsidRPr="00777F1D" w:rsidRDefault="007402B7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มีระบบฐานข้อมูลผู้มารับวัคซีนโรคพิษสุนัขบ้า (ร.๓๖) และ ข้อมูลด้านการแพทย์และสุขภาพ กระทรวงสาธารณสุข (การถูกสัตว์กัด และ/หรือ 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การรับวัคซีนป้องกันโรคพิษสุนัขบ้า)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๑.๒ การอบรมเพื่อพัฒนาศักยภาพผู้ใช้ระบบฐานข้อมูลผู้สัมผัสโรคพิษสุนัขบ้า (ร.36) เพื่อชี้เป้าเตือนภัย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 คน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 คน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 คน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Cordia New" w:eastAsia="Times New Roman" w:hAnsi="Cordia New" w:cs="Cordia New"/>
                <w:sz w:val="28"/>
              </w:rPr>
              <w:t>-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ระดับความรู้ของผู้เข้าร่วมประชุมผ่านเกณฑ์ที่กำหนด (ร้อยละ ๗๐)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รพ./</w:t>
            </w:r>
            <w:proofErr w:type="spellStart"/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./สถานบริการสุขภาพมีผู้รับผิดชอบ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๑.๓ พัฒนาบุคลากรเพื่อการสอบสวนควบคุมและค้นหาติดตามผู้สัมผัสโรคพิษสุนัขบ้า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 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ร้อยละชองผู้เข้าอบรมที่มีระดับความรู้ผ่านเกณฑ์ที่กำหนด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๑.๔ ประชุมจัดทำแผนป้องกันควบคุมโรคพิษสุนัขบ้า สำหรับพื้นที่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 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Default="004444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6C2F6A" w:rsidRDefault="006C2F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C2F6A" w:rsidRDefault="006C2F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C2F6A" w:rsidRPr="00777F1D" w:rsidRDefault="006C2F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ร้อยละของอำเภอเสี่ยง/จังหวัดเสี่ยงที่มีแผนป้องกันควบคุมโรคพิษสุนัขบ้า (ครอบคลุมกิจกรรมตามมาตรการเร่งรัดที่กระทรวงสาธารณสุขกำหนด)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๒ การป้องกันโรคพิษสุนัขบ้าในคน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๒.๑ พัฒนาอาสาสมัครสาธารณสุข (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ม.) เพื่อ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สนับสนุนโครงการสัตว์ปลอดโรค คนปลอดภัยจากโรคพิษสุนัขบ้า ตามพระปณิธาน ฯ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อำเภอและ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จังหวัดเสี่ยง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อำเภอและ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จังหวัดเสี่ยง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อำเภอและ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จังหวัดเสี่ยง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จำนวนผู้เข้าร่วมประชุม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๒.๒ จัดหาวัคซีนโรคพิษสุนัขบ้าเพื่อป้องกันโรคล่วงหน้า สำหรับบุคลากรและอาสาสมัครที่เกี่ยวข้อง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right="-11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ขอรับสนับสนุนจากส่วนกลาง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อำเภอเสี่ยง และ จังหวัดเสี่ยง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อำเภอเสี่ยง และ จังหวัดเสี่ยง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อำเภอเสี่ยง และ จังหวัดเสี่ยง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บุคลากรและอาสาสมัครที่เกี่ยวข้องได้รับวัคซีนโรคพิษสุนัขบ้าเพื่อป้องกันโรคล่วงหน้า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๓ การควบคุมโรคพิษสุนัขบ้าในคน</w:t>
            </w:r>
          </w:p>
        </w:tc>
      </w:tr>
      <w:tr w:rsidR="00777F1D" w:rsidRPr="00777F1D" w:rsidTr="005E3865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๓.๑ ค้นหาติดตาม การรับวัคซีนโรคพิษสุนัขบ้า (ในคน)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ผู้สัมผัสโรคสัมผัสสัตว์ที่ตรวจพบเชื้อพิษสุนัขบ้าได้รับวัคซีนป้องกันโรคพิษสุนัขบ้าตามแนวทางเวชปฏิบัติ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๓.๒ สนับสนุนวัคซีนป้องกันโรคพิษสุนัขบ้าในคน เพื่อควบคุมโรค สำหรับพื้นที่มีสัตว์ตรวจพบเชื้อพิษสุนัขบ้า หรือ พื้นที่มีผู้สงสัย/เสียชีวิต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ขอรับสนับสนุนจากส่วนกลาง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อำเภอและจังหวัดเสี่ยง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อำเภอและจังหวัดเสี่ยง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อำเภอและจังหวัดเสี่ยง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จำนวนวัคซีน/ 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อิมมู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โน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โกบูลิน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ป้องกันโรคพิษสุนัขบ้าที่ได้รับการสนับสนุน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กิจกรรมหลักที่ ๔ 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การการดำเนินงานร่วมกับเครือข่าย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๔.๓ 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การแผนงานโรคพิษสุนัขบ้า ผ่านคณะกรรมการโรคติดต่อ โรคติดต่อระดับจังหวัด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จำนวนแผนปฏิบัติงานโรคพิษสุนัขบ้า ภายใต้คณะกรรมการโรคติดต่อ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กิจกรรมหลักที่ ๕ เผยแพร่ประชาสัมพันธ์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๕.๑. จัดทำโปสเตอร์ - สื่อโรคพิษสุนัขบ้า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./ปศุสัตว์จังหวัด/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ท้องถื่น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44446A" w:rsidRPr="00777F1D" w:rsidRDefault="0044446A" w:rsidP="00777F1D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จำนวนสื่อที่ได้รับการเผยแพร่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๕.๒.๑ กิจกรรม/เผยแพร่โครงการฯ/รณรงค์ให้ความรู้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๕.๒.๕ จัดทำ/เผยแพร่สื่อประชาสัมพันธ์ ให้ความรู้เกี่ยวกับโรคพิษสุนัขบ้า ให้แก่ประชาชนเพื่อสนองโครงการสัตว์ปลอดโรค คนปลอดภัยตามพระปณิธานฯ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ทุกหน่วย</w:t>
            </w:r>
          </w:p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จำนวนสื่อ/ จำนวนครั้ง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๕.๒.๖ ร่วมจัดกิจกรรม “วันป้องกันโรคพิษสุนัขบ้าโลก” และให้ความรู้ประชาชนเกี่ยวกับโรคพิษสุนัขบ้า เพื่อ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สนองโครงการสัตว์ปลอดโรค คนปลอดภัย ตามพระปณิธานฯ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ปศุสัตว์/องค์กรปกครองส่วนท้องถิ่น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มาตรการที่ ๔ การขับเคลื่อนการดำเนินงานโรคพิษสุนัขบ้าในท้องถิ่น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กิจกรรมหลักที่ ๑ จัดทำแผนบูรณาการการเฝ้าระวัง ป้องกัน ควบคุมโรคพิษสุนัขบ้าร่วมกับหน่วยงานที่เกี่ยวข้อง และบรรจุในแผนพัฒนาท้องถิ่น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๑.๒ โครงการพัฒนาศักยภาพบุคลากรองค์กรปกครองส่วนท้องถิ่นในการป้องกันควบคุมโรคพิษสุนัขบ้าตามโครงการสัตว์ปลอดโรค คนปลอดภัย 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จากโรคพิษสุนัขบ้า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ตามพระปณิธาน ฯ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ปศุสัตว์จังหวัด/ท้องถิ่นจังหวัดฯ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5E3865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777F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บุคลากรขององค์กรปกครองส่วนท้องถิ่นเข้าร่วมโครงการฯตามเป้าหมาย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กิจกรรมหลักที่ ๒ ส่งเสริมการบังคับใช้กฎหมายที่เกี่ยวข้องในการควบคุมโรคพิษสุนัขบ้า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๒.๑ ประชาสัมพันธ์เผยแพร่ให้ประชาชนทราบข้อมูลและหน้าที่ความรับผิดชอบเพื่อต้องปฏิบัติตามกฎหมาย และข้อบัญญัติท้องถิ่นรวมทั้งการสร้างจิตสำนึก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ต่อส่วนรวม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/องค์กรปกครองส่วนท้องถิ่น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ประชาชนใน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ประชาชนใน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.๑๕๗ แห่ง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ประชาชนใน</w:t>
            </w: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ประชาชนมีความรู้ ความเข้าใจ และตระหนักในการป้องกัน ควบคุมโรคพิษสุนัขบ้า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lastRenderedPageBreak/>
              <w:t>๒.๒ โครงการเร่งรัดการออกข้อบัญญัติท้องถิ่นเพื่อควบคุมการเลี้ยงและปล่อยสัตว์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D02C1D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 แห่ง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left="-104" w:right="-151" w:firstLine="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๑๕๗</w:t>
            </w:r>
          </w:p>
          <w:p w:rsidR="0044446A" w:rsidRPr="00777F1D" w:rsidRDefault="0044446A" w:rsidP="002444D8">
            <w:pPr>
              <w:ind w:left="-104" w:right="-151" w:firstLine="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องค์กรปกครองส่วนท้องถิ่นมีการประกาศใช้ข้อบัญญัติท้องถิ่นเพื่อควบคุมการเลี้ยงและปล่อยสัตว์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144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กิจกรรมหลักที่ ๓ สนับสนุนการจัดทำระบบข้อมูลสุนัข/ แมว ในชุมชนท้องถิ่น</w:t>
            </w:r>
          </w:p>
        </w:tc>
      </w:tr>
      <w:tr w:rsidR="00777F1D" w:rsidRPr="00777F1D" w:rsidTr="002444D8">
        <w:trPr>
          <w:trHeight w:val="420"/>
          <w:jc w:val="center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๓.๑ โครงการสำรวจข้อมูลจำนวนสัตว์และขึ้นทะเบียนสัตว์ตามโครงการสัตว์ปลอดโรค คนปลอดภัย 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จากโรคพิษสุนัขบ้า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ตามพระปณิธาน ฯ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45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6A" w:rsidRPr="00777F1D" w:rsidRDefault="0044446A" w:rsidP="002444D8">
            <w:pPr>
              <w:ind w:right="213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  <w:r w:rsidRPr="00777F1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6A" w:rsidRPr="00777F1D" w:rsidRDefault="0044446A" w:rsidP="002444D8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องค์กรปกครองส่วนท้องถิ่นทั่วประเทศมีข้อมูลจำนวนสัตว์และขึ้นทะเบียนสัตว์ตามโครงการสัตว์ปลอดโรค 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คนปลอดภัย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จากโรคพิษสุนัขบ้า </w:t>
            </w:r>
          </w:p>
          <w:p w:rsidR="0044446A" w:rsidRPr="00777F1D" w:rsidRDefault="0044446A" w:rsidP="002444D8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7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ตามพระปณิธานฯ</w:t>
            </w:r>
          </w:p>
        </w:tc>
      </w:tr>
    </w:tbl>
    <w:p w:rsidR="002E7E33" w:rsidRPr="0030005A" w:rsidRDefault="002E7E33" w:rsidP="002E7E33">
      <w:pPr>
        <w:ind w:left="851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30005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30005A">
        <w:rPr>
          <w:rFonts w:ascii="TH SarabunPSK" w:hAnsi="TH SarabunPSK" w:cs="TH SarabunPSK"/>
          <w:sz w:val="32"/>
          <w:szCs w:val="32"/>
        </w:rPr>
        <w:t xml:space="preserve">: </w:t>
      </w:r>
      <w:r w:rsidR="00B552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  <w:cs/>
        </w:rPr>
        <w:t>. จังหวัดเสี่ยงหมายถึง</w:t>
      </w:r>
    </w:p>
    <w:p w:rsidR="002E7E33" w:rsidRPr="0030005A" w:rsidRDefault="002E7E33" w:rsidP="00B55275">
      <w:pPr>
        <w:ind w:left="2880" w:firstLine="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</w:rPr>
        <w:t xml:space="preserve">) 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มีผู้เสียชีวิต (ข้อมูลย้อนหลัง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2E7E33" w:rsidRPr="0030005A" w:rsidRDefault="002E7E33" w:rsidP="00B55275">
      <w:pPr>
        <w:ind w:left="28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30005A">
        <w:rPr>
          <w:rFonts w:ascii="TH SarabunPSK" w:hAnsi="TH SarabunPSK" w:cs="TH SarabunPSK"/>
          <w:sz w:val="32"/>
          <w:szCs w:val="32"/>
        </w:rPr>
        <w:t xml:space="preserve">) </w:t>
      </w:r>
      <w:r w:rsidRPr="0030005A">
        <w:rPr>
          <w:rFonts w:ascii="TH SarabunPSK" w:hAnsi="TH SarabunPSK" w:cs="TH SarabunPSK"/>
          <w:sz w:val="32"/>
          <w:szCs w:val="32"/>
          <w:cs/>
        </w:rPr>
        <w:t>สัตว์พบเชื้อโรคพิษสุนัขบ้าในเกณฑ์สูง</w:t>
      </w:r>
    </w:p>
    <w:p w:rsidR="002E7E33" w:rsidRPr="0030005A" w:rsidRDefault="002E7E33" w:rsidP="00B55275">
      <w:pPr>
        <w:ind w:left="288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0005A">
        <w:rPr>
          <w:rFonts w:ascii="TH SarabunPSK" w:hAnsi="TH SarabunPSK" w:cs="TH SarabunPSK"/>
          <w:sz w:val="32"/>
          <w:szCs w:val="32"/>
        </w:rPr>
        <w:t xml:space="preserve">) </w:t>
      </w:r>
      <w:r w:rsidRPr="0030005A">
        <w:rPr>
          <w:rFonts w:ascii="TH SarabunPSK" w:hAnsi="TH SarabunPSK" w:cs="TH SarabunPSK"/>
          <w:sz w:val="32"/>
          <w:szCs w:val="32"/>
          <w:cs/>
        </w:rPr>
        <w:t>จังหวัดเขตเศรษฐกิจพิเศษ</w:t>
      </w:r>
    </w:p>
    <w:p w:rsidR="002E7E33" w:rsidRPr="0030005A" w:rsidRDefault="002E7E33" w:rsidP="00B55275">
      <w:pPr>
        <w:ind w:left="1571" w:firstLine="5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30005A">
        <w:rPr>
          <w:rFonts w:ascii="TH SarabunPSK" w:hAnsi="TH SarabunPSK" w:cs="TH SarabunPSK"/>
          <w:sz w:val="32"/>
          <w:szCs w:val="32"/>
          <w:cs/>
        </w:rPr>
        <w:t xml:space="preserve">. อำเภอเสี่ยง  หมายถึง อำเภอที่สัตว์ตรวจพบเชื้อพิษสุนัขบ้า ตั้งแต่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5A">
        <w:rPr>
          <w:rFonts w:ascii="TH SarabunPSK" w:hAnsi="TH SarabunPSK" w:cs="TH SarabunPSK"/>
          <w:sz w:val="32"/>
          <w:szCs w:val="32"/>
          <w:cs/>
        </w:rPr>
        <w:t>หัวขึ้นไป</w:t>
      </w:r>
    </w:p>
    <w:p w:rsidR="002E7E33" w:rsidRPr="0030005A" w:rsidRDefault="002E7E33" w:rsidP="00417004">
      <w:pPr>
        <w:ind w:left="1571" w:firstLine="5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30005A">
        <w:rPr>
          <w:rFonts w:ascii="TH SarabunPSK" w:hAnsi="TH SarabunPSK" w:cs="TH SarabunPSK"/>
          <w:sz w:val="32"/>
          <w:szCs w:val="32"/>
          <w:cs/>
        </w:rPr>
        <w:t>. พื้นที่เฝ้าระวัง หมายถึงพื้นที่ยังไม่มีข้อมูลการเกิดโรคทั้งในคนและสัตว์</w:t>
      </w:r>
    </w:p>
    <w:sectPr w:rsidR="002E7E33" w:rsidRPr="0030005A" w:rsidSect="000A35B2">
      <w:pgSz w:w="15840" w:h="12240" w:orient="landscape"/>
      <w:pgMar w:top="1440" w:right="1440" w:bottom="144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1D" w:rsidRDefault="00777F1D" w:rsidP="0060657C">
      <w:r>
        <w:separator/>
      </w:r>
    </w:p>
  </w:endnote>
  <w:endnote w:type="continuationSeparator" w:id="0">
    <w:p w:rsidR="00777F1D" w:rsidRDefault="00777F1D" w:rsidP="0060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60199"/>
      <w:docPartObj>
        <w:docPartGallery w:val="Page Numbers (Bottom of Page)"/>
        <w:docPartUnique/>
      </w:docPartObj>
    </w:sdtPr>
    <w:sdtEndPr/>
    <w:sdtContent>
      <w:p w:rsidR="00B425A8" w:rsidRDefault="00B425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4E" w:rsidRPr="006F224E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777F1D" w:rsidRDefault="00777F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87755"/>
      <w:docPartObj>
        <w:docPartGallery w:val="Page Numbers (Bottom of Page)"/>
        <w:docPartUnique/>
      </w:docPartObj>
    </w:sdtPr>
    <w:sdtEndPr/>
    <w:sdtContent>
      <w:p w:rsidR="00F40C45" w:rsidRDefault="00F40C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4E" w:rsidRPr="006F224E">
          <w:rPr>
            <w:noProof/>
            <w:cs/>
            <w:lang w:val="th-TH"/>
          </w:rPr>
          <w:t>๒๓</w:t>
        </w:r>
        <w:r>
          <w:fldChar w:fldCharType="end"/>
        </w:r>
      </w:p>
    </w:sdtContent>
  </w:sdt>
  <w:p w:rsidR="00777F1D" w:rsidRDefault="00777F1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45" w:rsidRDefault="00F40C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1D" w:rsidRDefault="00777F1D" w:rsidP="0060657C">
      <w:r>
        <w:separator/>
      </w:r>
    </w:p>
  </w:footnote>
  <w:footnote w:type="continuationSeparator" w:id="0">
    <w:p w:rsidR="00777F1D" w:rsidRDefault="00777F1D" w:rsidP="0060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45" w:rsidRDefault="00F40C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D" w:rsidRDefault="00777F1D" w:rsidP="0060657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45" w:rsidRDefault="00F40C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AD"/>
    <w:multiLevelType w:val="hybridMultilevel"/>
    <w:tmpl w:val="F1B67B50"/>
    <w:lvl w:ilvl="0" w:tplc="C0284B94">
      <w:numFmt w:val="bullet"/>
      <w:lvlText w:val="-"/>
      <w:lvlJc w:val="left"/>
      <w:pPr>
        <w:ind w:left="12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40E15"/>
    <w:multiLevelType w:val="hybridMultilevel"/>
    <w:tmpl w:val="7E6EE876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1DA0E16"/>
    <w:multiLevelType w:val="hybridMultilevel"/>
    <w:tmpl w:val="CAC219FC"/>
    <w:lvl w:ilvl="0" w:tplc="9496AE7E">
      <w:start w:val="2"/>
      <w:numFmt w:val="bullet"/>
      <w:lvlText w:val="-"/>
      <w:lvlJc w:val="left"/>
      <w:pPr>
        <w:ind w:left="39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3A9749B"/>
    <w:multiLevelType w:val="hybridMultilevel"/>
    <w:tmpl w:val="9B7E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C9B"/>
    <w:multiLevelType w:val="hybridMultilevel"/>
    <w:tmpl w:val="1F66E110"/>
    <w:lvl w:ilvl="0" w:tplc="4D260B1A">
      <w:start w:val="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476"/>
    <w:multiLevelType w:val="hybridMultilevel"/>
    <w:tmpl w:val="19067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86795"/>
    <w:multiLevelType w:val="hybridMultilevel"/>
    <w:tmpl w:val="42D8E9D0"/>
    <w:lvl w:ilvl="0" w:tplc="6BFE7C34">
      <w:start w:val="6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9047E88"/>
    <w:multiLevelType w:val="hybridMultilevel"/>
    <w:tmpl w:val="9B6036D6"/>
    <w:lvl w:ilvl="0" w:tplc="4F782F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DFB"/>
    <w:multiLevelType w:val="hybridMultilevel"/>
    <w:tmpl w:val="4DA4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52D3"/>
    <w:multiLevelType w:val="hybridMultilevel"/>
    <w:tmpl w:val="E772B93A"/>
    <w:lvl w:ilvl="0" w:tplc="27A2D0C8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3CE"/>
    <w:multiLevelType w:val="hybridMultilevel"/>
    <w:tmpl w:val="C6BA64A6"/>
    <w:lvl w:ilvl="0" w:tplc="EF6CC2F4">
      <w:start w:val="2"/>
      <w:numFmt w:val="bullet"/>
      <w:lvlText w:val="-"/>
      <w:lvlJc w:val="left"/>
      <w:pPr>
        <w:ind w:left="393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4685270E"/>
    <w:multiLevelType w:val="hybridMultilevel"/>
    <w:tmpl w:val="8932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F25F7"/>
    <w:multiLevelType w:val="hybridMultilevel"/>
    <w:tmpl w:val="32184C92"/>
    <w:lvl w:ilvl="0" w:tplc="27A2D0C8">
      <w:start w:val="2"/>
      <w:numFmt w:val="bullet"/>
      <w:lvlText w:val="-"/>
      <w:lvlJc w:val="left"/>
      <w:pPr>
        <w:ind w:left="1271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4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35F69"/>
    <w:multiLevelType w:val="hybridMultilevel"/>
    <w:tmpl w:val="0AB4DA60"/>
    <w:lvl w:ilvl="0" w:tplc="C352BD62">
      <w:start w:val="4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1CD4"/>
    <w:multiLevelType w:val="hybridMultilevel"/>
    <w:tmpl w:val="14CC206A"/>
    <w:lvl w:ilvl="0" w:tplc="1F4622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0208A"/>
    <w:multiLevelType w:val="hybridMultilevel"/>
    <w:tmpl w:val="54EC773A"/>
    <w:lvl w:ilvl="0" w:tplc="7E2E254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D690A"/>
    <w:rsid w:val="000233FF"/>
    <w:rsid w:val="00024A33"/>
    <w:rsid w:val="00027B2B"/>
    <w:rsid w:val="00047CEC"/>
    <w:rsid w:val="0005028F"/>
    <w:rsid w:val="00073D54"/>
    <w:rsid w:val="00075453"/>
    <w:rsid w:val="00075FDB"/>
    <w:rsid w:val="000821EC"/>
    <w:rsid w:val="00084843"/>
    <w:rsid w:val="00087706"/>
    <w:rsid w:val="000940AB"/>
    <w:rsid w:val="000976B4"/>
    <w:rsid w:val="000A35B2"/>
    <w:rsid w:val="000A5D79"/>
    <w:rsid w:val="000A5E07"/>
    <w:rsid w:val="000B2887"/>
    <w:rsid w:val="000B57C8"/>
    <w:rsid w:val="000B6936"/>
    <w:rsid w:val="000C36B5"/>
    <w:rsid w:val="000D165E"/>
    <w:rsid w:val="000D5150"/>
    <w:rsid w:val="000E16B1"/>
    <w:rsid w:val="000F67DA"/>
    <w:rsid w:val="00104482"/>
    <w:rsid w:val="00104CFD"/>
    <w:rsid w:val="001063CF"/>
    <w:rsid w:val="001177F2"/>
    <w:rsid w:val="001206B9"/>
    <w:rsid w:val="00121597"/>
    <w:rsid w:val="0012345A"/>
    <w:rsid w:val="00123F0C"/>
    <w:rsid w:val="00130155"/>
    <w:rsid w:val="001318A9"/>
    <w:rsid w:val="00135179"/>
    <w:rsid w:val="001519BB"/>
    <w:rsid w:val="00156CE6"/>
    <w:rsid w:val="001712D2"/>
    <w:rsid w:val="00182381"/>
    <w:rsid w:val="00185E65"/>
    <w:rsid w:val="001A06B3"/>
    <w:rsid w:val="001A0BD2"/>
    <w:rsid w:val="001C0B80"/>
    <w:rsid w:val="001C6C11"/>
    <w:rsid w:val="001D4326"/>
    <w:rsid w:val="001E6D32"/>
    <w:rsid w:val="001E7C23"/>
    <w:rsid w:val="00200D9D"/>
    <w:rsid w:val="002179F9"/>
    <w:rsid w:val="00221E46"/>
    <w:rsid w:val="00231A6C"/>
    <w:rsid w:val="0023567E"/>
    <w:rsid w:val="0023764E"/>
    <w:rsid w:val="00237EBD"/>
    <w:rsid w:val="002444D8"/>
    <w:rsid w:val="00251378"/>
    <w:rsid w:val="00271F9C"/>
    <w:rsid w:val="00283D52"/>
    <w:rsid w:val="00293537"/>
    <w:rsid w:val="00296447"/>
    <w:rsid w:val="002A421B"/>
    <w:rsid w:val="002A5959"/>
    <w:rsid w:val="002A5D18"/>
    <w:rsid w:val="002A72FA"/>
    <w:rsid w:val="002B5EEC"/>
    <w:rsid w:val="002C18B9"/>
    <w:rsid w:val="002C2C49"/>
    <w:rsid w:val="002E7E33"/>
    <w:rsid w:val="002F13A1"/>
    <w:rsid w:val="0030005A"/>
    <w:rsid w:val="003102A9"/>
    <w:rsid w:val="00310B65"/>
    <w:rsid w:val="003125E2"/>
    <w:rsid w:val="00316A70"/>
    <w:rsid w:val="003317D6"/>
    <w:rsid w:val="00337F45"/>
    <w:rsid w:val="0034778B"/>
    <w:rsid w:val="003611F9"/>
    <w:rsid w:val="003612ED"/>
    <w:rsid w:val="00381D14"/>
    <w:rsid w:val="00391D22"/>
    <w:rsid w:val="003A35E5"/>
    <w:rsid w:val="003B121A"/>
    <w:rsid w:val="003B1D0D"/>
    <w:rsid w:val="003C1773"/>
    <w:rsid w:val="003D19F7"/>
    <w:rsid w:val="003D3466"/>
    <w:rsid w:val="003D690A"/>
    <w:rsid w:val="003E4A68"/>
    <w:rsid w:val="003E7BCE"/>
    <w:rsid w:val="003F270E"/>
    <w:rsid w:val="004013A6"/>
    <w:rsid w:val="00402C69"/>
    <w:rsid w:val="00402FE7"/>
    <w:rsid w:val="004036F4"/>
    <w:rsid w:val="00404AE7"/>
    <w:rsid w:val="004050E3"/>
    <w:rsid w:val="00413DD9"/>
    <w:rsid w:val="00417004"/>
    <w:rsid w:val="00421752"/>
    <w:rsid w:val="00423ACA"/>
    <w:rsid w:val="004246A9"/>
    <w:rsid w:val="00433496"/>
    <w:rsid w:val="00433676"/>
    <w:rsid w:val="0043621C"/>
    <w:rsid w:val="00440440"/>
    <w:rsid w:val="0044446A"/>
    <w:rsid w:val="004476E0"/>
    <w:rsid w:val="0045168C"/>
    <w:rsid w:val="00463C9E"/>
    <w:rsid w:val="00467834"/>
    <w:rsid w:val="00473674"/>
    <w:rsid w:val="00484BEF"/>
    <w:rsid w:val="00491701"/>
    <w:rsid w:val="0049586A"/>
    <w:rsid w:val="004A239B"/>
    <w:rsid w:val="004A3FA4"/>
    <w:rsid w:val="004B1C34"/>
    <w:rsid w:val="004B31C2"/>
    <w:rsid w:val="004B38F1"/>
    <w:rsid w:val="004C220F"/>
    <w:rsid w:val="004C5814"/>
    <w:rsid w:val="004D0982"/>
    <w:rsid w:val="004D1CF9"/>
    <w:rsid w:val="004E75EC"/>
    <w:rsid w:val="004F6EE0"/>
    <w:rsid w:val="005212C4"/>
    <w:rsid w:val="0052269D"/>
    <w:rsid w:val="00523789"/>
    <w:rsid w:val="005274C3"/>
    <w:rsid w:val="00531569"/>
    <w:rsid w:val="00531591"/>
    <w:rsid w:val="00531E8F"/>
    <w:rsid w:val="00533F02"/>
    <w:rsid w:val="00534561"/>
    <w:rsid w:val="00535A63"/>
    <w:rsid w:val="00540E5C"/>
    <w:rsid w:val="00541050"/>
    <w:rsid w:val="00550B6D"/>
    <w:rsid w:val="00551DBB"/>
    <w:rsid w:val="00553684"/>
    <w:rsid w:val="00562CA1"/>
    <w:rsid w:val="005630FC"/>
    <w:rsid w:val="00573EB6"/>
    <w:rsid w:val="005776F9"/>
    <w:rsid w:val="00577B8F"/>
    <w:rsid w:val="00583016"/>
    <w:rsid w:val="00583446"/>
    <w:rsid w:val="005974CD"/>
    <w:rsid w:val="005A27C7"/>
    <w:rsid w:val="005A5326"/>
    <w:rsid w:val="005A5D05"/>
    <w:rsid w:val="005B06B1"/>
    <w:rsid w:val="005B2896"/>
    <w:rsid w:val="005B333B"/>
    <w:rsid w:val="005B3EBE"/>
    <w:rsid w:val="005B40D3"/>
    <w:rsid w:val="005C15AE"/>
    <w:rsid w:val="005C184C"/>
    <w:rsid w:val="005C7C83"/>
    <w:rsid w:val="005D18D6"/>
    <w:rsid w:val="005E3865"/>
    <w:rsid w:val="005F6AF0"/>
    <w:rsid w:val="0060657C"/>
    <w:rsid w:val="0060752A"/>
    <w:rsid w:val="00610C0C"/>
    <w:rsid w:val="00613641"/>
    <w:rsid w:val="00616027"/>
    <w:rsid w:val="00617FBC"/>
    <w:rsid w:val="00626F01"/>
    <w:rsid w:val="00632E8D"/>
    <w:rsid w:val="00635702"/>
    <w:rsid w:val="0065168E"/>
    <w:rsid w:val="00655A7A"/>
    <w:rsid w:val="00665DBE"/>
    <w:rsid w:val="00681CE9"/>
    <w:rsid w:val="006852EA"/>
    <w:rsid w:val="0068627C"/>
    <w:rsid w:val="006B3A08"/>
    <w:rsid w:val="006C112D"/>
    <w:rsid w:val="006C176A"/>
    <w:rsid w:val="006C2191"/>
    <w:rsid w:val="006C2F6A"/>
    <w:rsid w:val="006D762B"/>
    <w:rsid w:val="006E39D6"/>
    <w:rsid w:val="006E414F"/>
    <w:rsid w:val="006F224E"/>
    <w:rsid w:val="006F22DD"/>
    <w:rsid w:val="00702335"/>
    <w:rsid w:val="007060D1"/>
    <w:rsid w:val="00710DD3"/>
    <w:rsid w:val="00713728"/>
    <w:rsid w:val="007237FD"/>
    <w:rsid w:val="00726CAC"/>
    <w:rsid w:val="00736F2B"/>
    <w:rsid w:val="007402B7"/>
    <w:rsid w:val="00752505"/>
    <w:rsid w:val="00754F9F"/>
    <w:rsid w:val="00760652"/>
    <w:rsid w:val="00760DC5"/>
    <w:rsid w:val="00762083"/>
    <w:rsid w:val="007656DD"/>
    <w:rsid w:val="0077606B"/>
    <w:rsid w:val="00777F1D"/>
    <w:rsid w:val="007809CB"/>
    <w:rsid w:val="00780B5E"/>
    <w:rsid w:val="00784877"/>
    <w:rsid w:val="007910DF"/>
    <w:rsid w:val="00791E19"/>
    <w:rsid w:val="0079260E"/>
    <w:rsid w:val="007A1F2A"/>
    <w:rsid w:val="007A265C"/>
    <w:rsid w:val="007A434D"/>
    <w:rsid w:val="007B25EC"/>
    <w:rsid w:val="007B4AA0"/>
    <w:rsid w:val="007C109E"/>
    <w:rsid w:val="007C2C4A"/>
    <w:rsid w:val="007C3B3D"/>
    <w:rsid w:val="007C5F3C"/>
    <w:rsid w:val="007E3558"/>
    <w:rsid w:val="007E5FB4"/>
    <w:rsid w:val="007F05DB"/>
    <w:rsid w:val="007F55B8"/>
    <w:rsid w:val="008016B0"/>
    <w:rsid w:val="00802595"/>
    <w:rsid w:val="00802A0D"/>
    <w:rsid w:val="00806268"/>
    <w:rsid w:val="008072E6"/>
    <w:rsid w:val="00807DF4"/>
    <w:rsid w:val="00812CE4"/>
    <w:rsid w:val="008132D3"/>
    <w:rsid w:val="0081678B"/>
    <w:rsid w:val="008229FA"/>
    <w:rsid w:val="0083613B"/>
    <w:rsid w:val="00841096"/>
    <w:rsid w:val="008440B6"/>
    <w:rsid w:val="00853F02"/>
    <w:rsid w:val="00865558"/>
    <w:rsid w:val="00865A4A"/>
    <w:rsid w:val="00866D74"/>
    <w:rsid w:val="00867FE9"/>
    <w:rsid w:val="00882984"/>
    <w:rsid w:val="00885497"/>
    <w:rsid w:val="0089565F"/>
    <w:rsid w:val="008957B8"/>
    <w:rsid w:val="008A79D4"/>
    <w:rsid w:val="008B2556"/>
    <w:rsid w:val="008B3978"/>
    <w:rsid w:val="008B74C3"/>
    <w:rsid w:val="008C2863"/>
    <w:rsid w:val="008C5902"/>
    <w:rsid w:val="008D0896"/>
    <w:rsid w:val="008D3BA2"/>
    <w:rsid w:val="008E09C2"/>
    <w:rsid w:val="008E73F0"/>
    <w:rsid w:val="008F5F31"/>
    <w:rsid w:val="009003D4"/>
    <w:rsid w:val="009035A9"/>
    <w:rsid w:val="00907F04"/>
    <w:rsid w:val="009108FE"/>
    <w:rsid w:val="00913206"/>
    <w:rsid w:val="0091587C"/>
    <w:rsid w:val="0092017C"/>
    <w:rsid w:val="009240B8"/>
    <w:rsid w:val="009240C6"/>
    <w:rsid w:val="009248C3"/>
    <w:rsid w:val="00935385"/>
    <w:rsid w:val="0095153C"/>
    <w:rsid w:val="009551C0"/>
    <w:rsid w:val="009556A1"/>
    <w:rsid w:val="00955F3D"/>
    <w:rsid w:val="00957EF4"/>
    <w:rsid w:val="00970699"/>
    <w:rsid w:val="00970C40"/>
    <w:rsid w:val="00970EF9"/>
    <w:rsid w:val="00971ED6"/>
    <w:rsid w:val="009773A8"/>
    <w:rsid w:val="00986D60"/>
    <w:rsid w:val="00995E5E"/>
    <w:rsid w:val="009A3F93"/>
    <w:rsid w:val="009A439F"/>
    <w:rsid w:val="009A4E28"/>
    <w:rsid w:val="009A75F2"/>
    <w:rsid w:val="009B0A75"/>
    <w:rsid w:val="009B0C3B"/>
    <w:rsid w:val="009B2B0D"/>
    <w:rsid w:val="009C0E44"/>
    <w:rsid w:val="009C10E6"/>
    <w:rsid w:val="009D5C21"/>
    <w:rsid w:val="009E623F"/>
    <w:rsid w:val="009F00F2"/>
    <w:rsid w:val="009F4028"/>
    <w:rsid w:val="009F7BA6"/>
    <w:rsid w:val="00A06A6B"/>
    <w:rsid w:val="00A06C71"/>
    <w:rsid w:val="00A15987"/>
    <w:rsid w:val="00A22EBF"/>
    <w:rsid w:val="00A246C3"/>
    <w:rsid w:val="00A36AC8"/>
    <w:rsid w:val="00A53FEA"/>
    <w:rsid w:val="00A551C8"/>
    <w:rsid w:val="00A6061F"/>
    <w:rsid w:val="00A62E10"/>
    <w:rsid w:val="00A6536B"/>
    <w:rsid w:val="00A6735F"/>
    <w:rsid w:val="00A77F1C"/>
    <w:rsid w:val="00A856CB"/>
    <w:rsid w:val="00A95DBD"/>
    <w:rsid w:val="00A97FDE"/>
    <w:rsid w:val="00AA0AC0"/>
    <w:rsid w:val="00AA69A9"/>
    <w:rsid w:val="00AB7692"/>
    <w:rsid w:val="00AC1F94"/>
    <w:rsid w:val="00AC5859"/>
    <w:rsid w:val="00AD1A81"/>
    <w:rsid w:val="00AD452A"/>
    <w:rsid w:val="00AF40B3"/>
    <w:rsid w:val="00AF41C9"/>
    <w:rsid w:val="00AF489C"/>
    <w:rsid w:val="00AF585C"/>
    <w:rsid w:val="00B12974"/>
    <w:rsid w:val="00B246DA"/>
    <w:rsid w:val="00B3290D"/>
    <w:rsid w:val="00B425A8"/>
    <w:rsid w:val="00B51C0D"/>
    <w:rsid w:val="00B55275"/>
    <w:rsid w:val="00B552DE"/>
    <w:rsid w:val="00B5573F"/>
    <w:rsid w:val="00B56974"/>
    <w:rsid w:val="00B71CCC"/>
    <w:rsid w:val="00B7609F"/>
    <w:rsid w:val="00B76517"/>
    <w:rsid w:val="00B83019"/>
    <w:rsid w:val="00B850A6"/>
    <w:rsid w:val="00B86A10"/>
    <w:rsid w:val="00BA149F"/>
    <w:rsid w:val="00BA2033"/>
    <w:rsid w:val="00BA457D"/>
    <w:rsid w:val="00BA7971"/>
    <w:rsid w:val="00BC5BB1"/>
    <w:rsid w:val="00BC6C92"/>
    <w:rsid w:val="00BF71E8"/>
    <w:rsid w:val="00C16DE1"/>
    <w:rsid w:val="00C20A4B"/>
    <w:rsid w:val="00C27FB0"/>
    <w:rsid w:val="00C336CB"/>
    <w:rsid w:val="00C41A74"/>
    <w:rsid w:val="00C4324B"/>
    <w:rsid w:val="00C6026A"/>
    <w:rsid w:val="00C6263B"/>
    <w:rsid w:val="00C64A37"/>
    <w:rsid w:val="00C74244"/>
    <w:rsid w:val="00C82D3D"/>
    <w:rsid w:val="00C84A3D"/>
    <w:rsid w:val="00C8502D"/>
    <w:rsid w:val="00CA0D1F"/>
    <w:rsid w:val="00CA1BEC"/>
    <w:rsid w:val="00CA2363"/>
    <w:rsid w:val="00CA5A39"/>
    <w:rsid w:val="00CB310A"/>
    <w:rsid w:val="00CB3A36"/>
    <w:rsid w:val="00CB3B87"/>
    <w:rsid w:val="00CC4FEB"/>
    <w:rsid w:val="00CC6699"/>
    <w:rsid w:val="00CF2F6C"/>
    <w:rsid w:val="00D02C1D"/>
    <w:rsid w:val="00D05D63"/>
    <w:rsid w:val="00D11981"/>
    <w:rsid w:val="00D228CD"/>
    <w:rsid w:val="00D22BC7"/>
    <w:rsid w:val="00D24950"/>
    <w:rsid w:val="00D3019B"/>
    <w:rsid w:val="00D31881"/>
    <w:rsid w:val="00D36523"/>
    <w:rsid w:val="00D626BD"/>
    <w:rsid w:val="00D65E79"/>
    <w:rsid w:val="00D93254"/>
    <w:rsid w:val="00D97A13"/>
    <w:rsid w:val="00DA0B5D"/>
    <w:rsid w:val="00DA0F22"/>
    <w:rsid w:val="00DA29EF"/>
    <w:rsid w:val="00DA363B"/>
    <w:rsid w:val="00DB314C"/>
    <w:rsid w:val="00DB36D9"/>
    <w:rsid w:val="00DC06B4"/>
    <w:rsid w:val="00DC6F05"/>
    <w:rsid w:val="00DD5B43"/>
    <w:rsid w:val="00DF0907"/>
    <w:rsid w:val="00DF1647"/>
    <w:rsid w:val="00DF20FC"/>
    <w:rsid w:val="00DF43F7"/>
    <w:rsid w:val="00DF7DF6"/>
    <w:rsid w:val="00E044CE"/>
    <w:rsid w:val="00E0536B"/>
    <w:rsid w:val="00E1047E"/>
    <w:rsid w:val="00E2664C"/>
    <w:rsid w:val="00E26DC4"/>
    <w:rsid w:val="00E44797"/>
    <w:rsid w:val="00E536D6"/>
    <w:rsid w:val="00E53BEF"/>
    <w:rsid w:val="00E57BAE"/>
    <w:rsid w:val="00E65FA2"/>
    <w:rsid w:val="00E76B13"/>
    <w:rsid w:val="00E853DC"/>
    <w:rsid w:val="00E957FA"/>
    <w:rsid w:val="00E97AF1"/>
    <w:rsid w:val="00EA053F"/>
    <w:rsid w:val="00EB43E5"/>
    <w:rsid w:val="00EB55B8"/>
    <w:rsid w:val="00EC1016"/>
    <w:rsid w:val="00EC6915"/>
    <w:rsid w:val="00EC7843"/>
    <w:rsid w:val="00ED7058"/>
    <w:rsid w:val="00EE1C35"/>
    <w:rsid w:val="00EE3598"/>
    <w:rsid w:val="00EE7452"/>
    <w:rsid w:val="00EF5131"/>
    <w:rsid w:val="00F029BD"/>
    <w:rsid w:val="00F26F6E"/>
    <w:rsid w:val="00F26FA3"/>
    <w:rsid w:val="00F27846"/>
    <w:rsid w:val="00F40C45"/>
    <w:rsid w:val="00F44E9B"/>
    <w:rsid w:val="00F5160B"/>
    <w:rsid w:val="00F56640"/>
    <w:rsid w:val="00F57BEB"/>
    <w:rsid w:val="00F633CC"/>
    <w:rsid w:val="00F73DB8"/>
    <w:rsid w:val="00F77D8E"/>
    <w:rsid w:val="00F84905"/>
    <w:rsid w:val="00F8610B"/>
    <w:rsid w:val="00F87DD7"/>
    <w:rsid w:val="00F96325"/>
    <w:rsid w:val="00F96FF7"/>
    <w:rsid w:val="00FA0AA9"/>
    <w:rsid w:val="00FA3A31"/>
    <w:rsid w:val="00FA45D5"/>
    <w:rsid w:val="00FA493B"/>
    <w:rsid w:val="00FB0E6E"/>
    <w:rsid w:val="00FB5AF6"/>
    <w:rsid w:val="00FF11ED"/>
    <w:rsid w:val="00FF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9"/>
    <w:pPr>
      <w:ind w:left="720"/>
      <w:contextualSpacing/>
    </w:pPr>
  </w:style>
  <w:style w:type="table" w:styleId="a4">
    <w:name w:val="Table Grid"/>
    <w:basedOn w:val="a1"/>
    <w:uiPriority w:val="59"/>
    <w:rsid w:val="004F6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702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annotation reference"/>
    <w:uiPriority w:val="99"/>
    <w:semiHidden/>
    <w:unhideWhenUsed/>
    <w:rsid w:val="00EB43E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43E5"/>
    <w:pPr>
      <w:ind w:firstLine="0"/>
      <w:jc w:val="left"/>
    </w:pPr>
    <w:rPr>
      <w:rFonts w:ascii="Browallia New" w:eastAsia="Calibri" w:hAnsi="Browallia New"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EB43E5"/>
    <w:rPr>
      <w:rFonts w:ascii="Browallia New" w:eastAsia="Calibri" w:hAnsi="Browallia New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B43E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B43E5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610C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657C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60657C"/>
  </w:style>
  <w:style w:type="paragraph" w:styleId="ad">
    <w:name w:val="footer"/>
    <w:basedOn w:val="a"/>
    <w:link w:val="ae"/>
    <w:uiPriority w:val="99"/>
    <w:unhideWhenUsed/>
    <w:rsid w:val="0060657C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0657C"/>
  </w:style>
  <w:style w:type="paragraph" w:styleId="af">
    <w:name w:val="annotation subject"/>
    <w:basedOn w:val="a6"/>
    <w:next w:val="a6"/>
    <w:link w:val="af0"/>
    <w:uiPriority w:val="99"/>
    <w:semiHidden/>
    <w:unhideWhenUsed/>
    <w:rsid w:val="009773A8"/>
    <w:pPr>
      <w:ind w:firstLine="851"/>
      <w:jc w:val="thaiDistribute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ชื่อเรื่องของข้อคิดเห็น อักขระ"/>
    <w:basedOn w:val="a7"/>
    <w:link w:val="af"/>
    <w:uiPriority w:val="99"/>
    <w:semiHidden/>
    <w:rsid w:val="009773A8"/>
    <w:rPr>
      <w:rFonts w:ascii="Browallia New" w:eastAsia="Calibri" w:hAnsi="Browallia New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4813-19DC-44D0-9FDC-B8BCD31C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</dc:creator>
  <cp:lastModifiedBy>Administrator</cp:lastModifiedBy>
  <cp:revision>28</cp:revision>
  <cp:lastPrinted>2019-03-13T02:33:00Z</cp:lastPrinted>
  <dcterms:created xsi:type="dcterms:W3CDTF">2018-08-22T06:29:00Z</dcterms:created>
  <dcterms:modified xsi:type="dcterms:W3CDTF">2019-03-13T02:35:00Z</dcterms:modified>
</cp:coreProperties>
</file>