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392" w:rsidRPr="008652D0" w:rsidRDefault="00E33392" w:rsidP="002D4748">
      <w:pPr>
        <w:pStyle w:val="a4"/>
        <w:spacing w:line="216" w:lineRule="auto"/>
        <w:contextualSpacing/>
        <w:jc w:val="left"/>
        <w:rPr>
          <w:rFonts w:ascii="TH SarabunPSK" w:hAnsi="TH SarabunPSK" w:cs="TH SarabunPSK"/>
          <w:color w:val="000000" w:themeColor="text1"/>
          <w:sz w:val="16"/>
          <w:szCs w:val="16"/>
        </w:rPr>
      </w:pPr>
      <w:bookmarkStart w:id="0" w:name="_GoBack"/>
      <w:bookmarkEnd w:id="0"/>
    </w:p>
    <w:p w:rsidR="008C7D22" w:rsidRPr="00E80B73" w:rsidRDefault="00731D5E" w:rsidP="002D4748">
      <w:pPr>
        <w:pStyle w:val="a4"/>
        <w:spacing w:line="216" w:lineRule="auto"/>
        <w:contextualSpacing/>
        <w:rPr>
          <w:rFonts w:ascii="TH SarabunPSK" w:hAnsi="TH SarabunPSK" w:cs="TH SarabunPSK"/>
          <w:sz w:val="32"/>
          <w:szCs w:val="32"/>
        </w:rPr>
      </w:pPr>
      <w:r w:rsidRPr="00E80B73">
        <w:rPr>
          <w:rFonts w:ascii="TH SarabunPSK" w:hAnsi="TH SarabunPSK" w:cs="TH SarabunPSK"/>
          <w:sz w:val="32"/>
          <w:szCs w:val="32"/>
          <w:cs/>
        </w:rPr>
        <w:t>สรุปสถานการณ์โรคเฝ้าระวัง</w:t>
      </w:r>
      <w:r w:rsidR="00830C22" w:rsidRPr="00E80B73">
        <w:rPr>
          <w:rFonts w:ascii="TH SarabunPSK" w:hAnsi="TH SarabunPSK" w:cs="TH SarabunPSK"/>
          <w:sz w:val="32"/>
          <w:szCs w:val="32"/>
          <w:cs/>
        </w:rPr>
        <w:t xml:space="preserve">ทางระบาดวิทยา </w:t>
      </w:r>
      <w:r w:rsidRPr="00E80B73">
        <w:rPr>
          <w:rFonts w:ascii="TH SarabunPSK" w:hAnsi="TH SarabunPSK" w:cs="TH SarabunPSK"/>
          <w:sz w:val="32"/>
          <w:szCs w:val="32"/>
          <w:cs/>
        </w:rPr>
        <w:t>จังหวัดพระนครศรีอยุธยา</w:t>
      </w:r>
    </w:p>
    <w:p w:rsidR="001F0FCC" w:rsidRPr="00E80B73" w:rsidRDefault="00EB0A29" w:rsidP="002D4748">
      <w:pPr>
        <w:pStyle w:val="a4"/>
        <w:spacing w:line="216" w:lineRule="auto"/>
        <w:contextualSpacing/>
        <w:rPr>
          <w:rFonts w:ascii="TH SarabunPSK" w:hAnsi="TH SarabunPSK" w:cs="TH SarabunPSK"/>
          <w:sz w:val="32"/>
          <w:szCs w:val="32"/>
        </w:rPr>
      </w:pPr>
      <w:r w:rsidRPr="00E80B73">
        <w:rPr>
          <w:rFonts w:ascii="TH SarabunPSK" w:hAnsi="TH SarabunPSK" w:cs="TH SarabunPSK"/>
          <w:sz w:val="32"/>
          <w:szCs w:val="32"/>
          <w:cs/>
        </w:rPr>
        <w:t>ประจำเดือน</w:t>
      </w:r>
      <w:r w:rsidR="00E80B73" w:rsidRPr="00E80B73">
        <w:rPr>
          <w:rFonts w:ascii="TH SarabunPSK" w:hAnsi="TH SarabunPSK" w:cs="TH SarabunPSK" w:hint="cs"/>
          <w:sz w:val="32"/>
          <w:szCs w:val="32"/>
          <w:cs/>
        </w:rPr>
        <w:t>ธันวาคม</w:t>
      </w:r>
      <w:r w:rsidR="001D3F81" w:rsidRPr="00E80B73">
        <w:rPr>
          <w:rFonts w:ascii="TH SarabunPSK" w:hAnsi="TH SarabunPSK" w:cs="TH SarabunPSK" w:hint="cs"/>
          <w:sz w:val="32"/>
          <w:szCs w:val="32"/>
          <w:cs/>
        </w:rPr>
        <w:t xml:space="preserve"> </w:t>
      </w:r>
      <w:r w:rsidR="008C7D22" w:rsidRPr="00E80B73">
        <w:rPr>
          <w:rFonts w:ascii="TH SarabunPSK" w:hAnsi="TH SarabunPSK" w:cs="TH SarabunPSK"/>
          <w:sz w:val="32"/>
          <w:szCs w:val="32"/>
          <w:cs/>
        </w:rPr>
        <w:t xml:space="preserve">ปี </w:t>
      </w:r>
      <w:r w:rsidR="00502009" w:rsidRPr="00E80B73">
        <w:rPr>
          <w:rFonts w:ascii="TH SarabunPSK" w:hAnsi="TH SarabunPSK" w:cs="TH SarabunPSK"/>
          <w:sz w:val="32"/>
          <w:szCs w:val="32"/>
          <w:cs/>
        </w:rPr>
        <w:t>๒๕๖</w:t>
      </w:r>
      <w:r w:rsidR="00502009" w:rsidRPr="00E80B73">
        <w:rPr>
          <w:rFonts w:ascii="TH SarabunPSK" w:hAnsi="TH SarabunPSK" w:cs="TH SarabunPSK" w:hint="cs"/>
          <w:sz w:val="32"/>
          <w:szCs w:val="32"/>
          <w:cs/>
        </w:rPr>
        <w:t>๑</w:t>
      </w:r>
    </w:p>
    <w:p w:rsidR="00765C32" w:rsidRPr="00E80B73" w:rsidRDefault="00250E01" w:rsidP="002D4748">
      <w:pPr>
        <w:pStyle w:val="a4"/>
        <w:spacing w:line="216" w:lineRule="auto"/>
        <w:contextualSpacing/>
        <w:rPr>
          <w:rFonts w:ascii="TH SarabunPSK" w:hAnsi="TH SarabunPSK" w:cs="TH SarabunPSK"/>
          <w:sz w:val="16"/>
          <w:szCs w:val="16"/>
          <w:cs/>
        </w:rPr>
      </w:pPr>
      <w:r w:rsidRPr="00E80B73">
        <w:rPr>
          <w:rFonts w:ascii="TH SarabunPSK" w:hAnsi="TH SarabunPSK" w:cs="TH SarabunPSK" w:hint="cs"/>
          <w:sz w:val="16"/>
          <w:szCs w:val="16"/>
          <w:cs/>
        </w:rPr>
        <w:t xml:space="preserve">      </w:t>
      </w:r>
    </w:p>
    <w:p w:rsidR="00EC54C9" w:rsidRPr="00E80B73" w:rsidRDefault="00EC54C9" w:rsidP="00846278">
      <w:pPr>
        <w:pStyle w:val="a4"/>
        <w:spacing w:line="216" w:lineRule="auto"/>
        <w:contextualSpacing/>
        <w:jc w:val="thaiDistribute"/>
        <w:rPr>
          <w:rFonts w:ascii="TH SarabunPSK" w:hAnsi="TH SarabunPSK" w:cs="TH SarabunPSK"/>
          <w:sz w:val="32"/>
          <w:szCs w:val="32"/>
        </w:rPr>
      </w:pPr>
      <w:r w:rsidRPr="00E80B73">
        <w:rPr>
          <w:rFonts w:ascii="TH SarabunPSK" w:hAnsi="TH SarabunPSK" w:cs="TH SarabunPSK"/>
          <w:sz w:val="32"/>
          <w:szCs w:val="32"/>
          <w:cs/>
        </w:rPr>
        <w:t>โรคเฝ้าระวังที่มีอัตราป่วยสูงสุด ๑๐ อันดับ</w:t>
      </w:r>
    </w:p>
    <w:p w:rsidR="00AA7A41" w:rsidRPr="00CC1B5C" w:rsidRDefault="00AB3A1C" w:rsidP="00AA7A41">
      <w:pPr>
        <w:jc w:val="thaiDistribute"/>
        <w:rPr>
          <w:rFonts w:ascii="TH SarabunPSK" w:eastAsia="Times New Roman" w:hAnsi="TH SarabunPSK" w:cs="TH SarabunPSK"/>
          <w:sz w:val="32"/>
          <w:szCs w:val="32"/>
        </w:rPr>
      </w:pPr>
      <w:r w:rsidRPr="00E80B73">
        <w:rPr>
          <w:rFonts w:ascii="TH SarabunPSK" w:eastAsia="Times New Roman" w:hAnsi="TH SarabunPSK" w:cs="TH SarabunPSK"/>
          <w:color w:val="FF0000"/>
          <w:sz w:val="32"/>
          <w:szCs w:val="32"/>
          <w:cs/>
        </w:rPr>
        <w:tab/>
      </w:r>
      <w:r w:rsidR="001263E0" w:rsidRPr="00CC1B5C">
        <w:rPr>
          <w:rFonts w:ascii="TH SarabunPSK" w:eastAsia="Times New Roman" w:hAnsi="TH SarabunPSK" w:cs="TH SarabunPSK"/>
          <w:sz w:val="32"/>
          <w:szCs w:val="32"/>
          <w:cs/>
        </w:rPr>
        <w:t>อัตราป่วยด้วยโรคที่ต้องเฝ้าระวัง ๑๐ อับดับแรก ได้แก่</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อุจจาระร่วง</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ไข้ไม่ทราบสาเหตุ</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ปอดอักเสบ</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ไข้หวัดใหญ่</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อาหารเป็นพิษ</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ไข้เลือดออกทุกชนิด</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สุกใส</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ตาแดง</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มือเท้าปาก และ</w:t>
      </w:r>
      <w:r w:rsidR="001263E0" w:rsidRPr="00CC1B5C">
        <w:rPr>
          <w:rFonts w:ascii="TH SarabunPSK" w:eastAsia="Times New Roman" w:hAnsi="TH SarabunPSK" w:cs="TH SarabunPSK"/>
          <w:sz w:val="32"/>
          <w:szCs w:val="32"/>
        </w:rPr>
        <w:t xml:space="preserve"> </w:t>
      </w:r>
      <w:r w:rsidR="001263E0" w:rsidRPr="00CC1B5C">
        <w:rPr>
          <w:rFonts w:ascii="TH SarabunPSK" w:eastAsia="Times New Roman" w:hAnsi="TH SarabunPSK" w:cs="TH SarabunPSK"/>
          <w:sz w:val="32"/>
          <w:szCs w:val="32"/>
          <w:cs/>
        </w:rPr>
        <w:t>กามโรคทุกชนิด ตามลำดับ</w:t>
      </w:r>
    </w:p>
    <w:p w:rsidR="00D6550C" w:rsidRPr="00B804DA" w:rsidRDefault="00AB3A1C" w:rsidP="00D6550C">
      <w:pPr>
        <w:jc w:val="thaiDistribute"/>
        <w:rPr>
          <w:rFonts w:ascii="TH SarabunPSK" w:eastAsia="Times New Roman" w:hAnsi="TH SarabunPSK" w:cs="TH SarabunPSK"/>
          <w:sz w:val="32"/>
          <w:szCs w:val="32"/>
        </w:rPr>
      </w:pPr>
      <w:r w:rsidRPr="00E80B73">
        <w:rPr>
          <w:rFonts w:ascii="TH SarabunPSK" w:eastAsia="Times New Roman" w:hAnsi="TH SarabunPSK" w:cs="TH SarabunPSK"/>
          <w:color w:val="FF0000"/>
          <w:sz w:val="32"/>
          <w:szCs w:val="32"/>
          <w:cs/>
        </w:rPr>
        <w:tab/>
      </w:r>
      <w:r w:rsidR="00B804DA" w:rsidRPr="00B804DA">
        <w:rPr>
          <w:rFonts w:ascii="TH SarabunPSK" w:eastAsia="Times New Roman" w:hAnsi="TH SarabunPSK" w:cs="TH SarabunPSK"/>
          <w:sz w:val="32"/>
          <w:szCs w:val="32"/>
          <w:cs/>
        </w:rPr>
        <w:t>อัตราป่วยของโรคที่สูงกว่าค่ามัธยฐาน ได้แก่ อุจจาระร่วง</w:t>
      </w:r>
      <w:r w:rsidR="00B804DA" w:rsidRPr="00B804DA">
        <w:rPr>
          <w:rFonts w:ascii="TH SarabunPSK" w:eastAsia="Times New Roman" w:hAnsi="TH SarabunPSK" w:cs="TH SarabunPSK"/>
          <w:sz w:val="32"/>
          <w:szCs w:val="32"/>
        </w:rPr>
        <w:t xml:space="preserve"> </w:t>
      </w:r>
      <w:r w:rsidR="00B804DA" w:rsidRPr="00B804DA">
        <w:rPr>
          <w:rFonts w:ascii="TH SarabunPSK" w:eastAsia="Times New Roman" w:hAnsi="TH SarabunPSK" w:cs="TH SarabunPSK"/>
          <w:sz w:val="32"/>
          <w:szCs w:val="32"/>
          <w:cs/>
        </w:rPr>
        <w:t>ไข้ไม่ทราบสาเหตุ</w:t>
      </w:r>
      <w:r w:rsidR="00B804DA" w:rsidRPr="00B804DA">
        <w:rPr>
          <w:rFonts w:ascii="TH SarabunPSK" w:eastAsia="Times New Roman" w:hAnsi="TH SarabunPSK" w:cs="TH SarabunPSK"/>
          <w:sz w:val="32"/>
          <w:szCs w:val="32"/>
        </w:rPr>
        <w:t xml:space="preserve">  </w:t>
      </w:r>
      <w:r w:rsidR="00B804DA" w:rsidRPr="00B804DA">
        <w:rPr>
          <w:rFonts w:ascii="TH SarabunPSK" w:eastAsia="Times New Roman" w:hAnsi="TH SarabunPSK" w:cs="TH SarabunPSK"/>
          <w:sz w:val="32"/>
          <w:szCs w:val="32"/>
          <w:cs/>
        </w:rPr>
        <w:t>ไข้หวัดใหญ่</w:t>
      </w:r>
      <w:r w:rsidR="00B804DA" w:rsidRPr="00B804DA">
        <w:rPr>
          <w:rFonts w:ascii="TH SarabunPSK" w:eastAsia="Times New Roman" w:hAnsi="TH SarabunPSK" w:cs="TH SarabunPSK"/>
          <w:sz w:val="32"/>
          <w:szCs w:val="32"/>
        </w:rPr>
        <w:t xml:space="preserve">  </w:t>
      </w:r>
      <w:r w:rsidR="00B804DA" w:rsidRPr="00B804DA">
        <w:rPr>
          <w:rFonts w:ascii="TH SarabunPSK" w:eastAsia="Times New Roman" w:hAnsi="TH SarabunPSK" w:cs="TH SarabunPSK"/>
          <w:sz w:val="32"/>
          <w:szCs w:val="32"/>
          <w:cs/>
        </w:rPr>
        <w:t>ไข้เลือดออกทุกชนิด สุกใส</w:t>
      </w:r>
      <w:r w:rsidR="00B804DA" w:rsidRPr="00B804DA">
        <w:rPr>
          <w:rFonts w:ascii="TH SarabunPSK" w:eastAsia="Times New Roman" w:hAnsi="TH SarabunPSK" w:cs="TH SarabunPSK"/>
          <w:sz w:val="32"/>
          <w:szCs w:val="32"/>
        </w:rPr>
        <w:t xml:space="preserve">  </w:t>
      </w:r>
      <w:r w:rsidR="00B804DA" w:rsidRPr="00B804DA">
        <w:rPr>
          <w:rFonts w:ascii="TH SarabunPSK" w:eastAsia="Times New Roman" w:hAnsi="TH SarabunPSK" w:cs="TH SarabunPSK"/>
          <w:sz w:val="32"/>
          <w:szCs w:val="32"/>
          <w:cs/>
        </w:rPr>
        <w:t>มือเท้าปาก</w:t>
      </w:r>
      <w:r w:rsidR="00B804DA" w:rsidRPr="00B804DA">
        <w:rPr>
          <w:rFonts w:ascii="TH SarabunPSK" w:eastAsia="Times New Roman" w:hAnsi="TH SarabunPSK" w:cs="TH SarabunPSK"/>
          <w:sz w:val="32"/>
          <w:szCs w:val="32"/>
        </w:rPr>
        <w:t xml:space="preserve"> </w:t>
      </w:r>
    </w:p>
    <w:p w:rsidR="001263E0" w:rsidRPr="00B804DA" w:rsidRDefault="00002DC4" w:rsidP="001263E0">
      <w:pPr>
        <w:jc w:val="thaiDistribute"/>
        <w:rPr>
          <w:rFonts w:ascii="TH SarabunPSK" w:hAnsi="TH SarabunPSK" w:cs="TH SarabunPSK"/>
          <w:sz w:val="31"/>
          <w:szCs w:val="31"/>
        </w:rPr>
      </w:pPr>
      <w:r w:rsidRPr="00B804DA">
        <w:rPr>
          <w:rFonts w:ascii="TH SarabunPSK" w:hAnsi="TH SarabunPSK" w:cs="TH SarabunPSK"/>
          <w:sz w:val="31"/>
          <w:szCs w:val="31"/>
          <w:cs/>
        </w:rPr>
        <w:t xml:space="preserve">ตารางที่ </w:t>
      </w:r>
      <w:r w:rsidR="00BF1C3B" w:rsidRPr="00B804DA">
        <w:rPr>
          <w:rFonts w:ascii="TH SarabunPSK" w:hAnsi="TH SarabunPSK" w:cs="TH SarabunPSK"/>
          <w:sz w:val="31"/>
          <w:szCs w:val="31"/>
          <w:cs/>
        </w:rPr>
        <w:t>๑</w:t>
      </w:r>
      <w:r w:rsidR="0032179C" w:rsidRPr="00B804DA">
        <w:rPr>
          <w:rFonts w:ascii="TH SarabunPSK" w:hAnsi="TH SarabunPSK" w:cs="TH SarabunPSK"/>
          <w:sz w:val="31"/>
          <w:szCs w:val="31"/>
          <w:cs/>
        </w:rPr>
        <w:t xml:space="preserve"> </w:t>
      </w:r>
      <w:r w:rsidRPr="00B804DA">
        <w:rPr>
          <w:rFonts w:ascii="TH SarabunPSK" w:hAnsi="TH SarabunPSK" w:cs="TH SarabunPSK"/>
          <w:sz w:val="31"/>
          <w:szCs w:val="31"/>
          <w:cs/>
        </w:rPr>
        <w:t>อัตราป่วยด้วยโรคที่ต้องเฝ้าระวัง ๑๐</w:t>
      </w:r>
      <w:r w:rsidR="00A17BB8" w:rsidRPr="00B804DA">
        <w:rPr>
          <w:rFonts w:ascii="TH SarabunPSK" w:hAnsi="TH SarabunPSK" w:cs="TH SarabunPSK" w:hint="cs"/>
          <w:sz w:val="31"/>
          <w:szCs w:val="31"/>
          <w:cs/>
        </w:rPr>
        <w:t xml:space="preserve"> </w:t>
      </w:r>
      <w:r w:rsidRPr="00B804DA">
        <w:rPr>
          <w:rFonts w:ascii="TH SarabunPSK" w:hAnsi="TH SarabunPSK" w:cs="TH SarabunPSK"/>
          <w:sz w:val="31"/>
          <w:szCs w:val="31"/>
          <w:cs/>
        </w:rPr>
        <w:t>อับดับแรก ปี ๒๕</w:t>
      </w:r>
      <w:r w:rsidR="000E280D" w:rsidRPr="00B804DA">
        <w:rPr>
          <w:rFonts w:ascii="TH SarabunPSK" w:hAnsi="TH SarabunPSK" w:cs="TH SarabunPSK"/>
          <w:sz w:val="31"/>
          <w:szCs w:val="31"/>
          <w:cs/>
        </w:rPr>
        <w:t>๖</w:t>
      </w:r>
      <w:r w:rsidR="00846278" w:rsidRPr="00B804DA">
        <w:rPr>
          <w:rFonts w:ascii="TH SarabunPSK" w:hAnsi="TH SarabunPSK" w:cs="TH SarabunPSK" w:hint="cs"/>
          <w:sz w:val="31"/>
          <w:szCs w:val="31"/>
          <w:cs/>
        </w:rPr>
        <w:t>๑</w:t>
      </w:r>
    </w:p>
    <w:p w:rsidR="00002DC4" w:rsidRPr="00B804DA" w:rsidRDefault="0049395A" w:rsidP="001263E0">
      <w:pPr>
        <w:jc w:val="thaiDistribute"/>
        <w:rPr>
          <w:rFonts w:ascii="TH SarabunPSK" w:hAnsi="TH SarabunPSK" w:cs="TH SarabunPSK"/>
          <w:sz w:val="31"/>
          <w:szCs w:val="31"/>
          <w:cs/>
        </w:rPr>
      </w:pPr>
      <w:r w:rsidRPr="00B804DA">
        <w:rPr>
          <w:rFonts w:ascii="TH SarabunPSK" w:hAnsi="TH SarabunPSK" w:cs="TH SarabunPSK"/>
          <w:sz w:val="31"/>
          <w:szCs w:val="31"/>
          <w:cs/>
        </w:rPr>
        <w:t>(</w:t>
      </w:r>
      <w:r w:rsidR="0005623A" w:rsidRPr="00B804DA">
        <w:rPr>
          <w:rFonts w:ascii="TH SarabunPSK" w:hAnsi="TH SarabunPSK" w:cs="TH SarabunPSK"/>
          <w:sz w:val="31"/>
          <w:szCs w:val="31"/>
          <w:cs/>
        </w:rPr>
        <w:t xml:space="preserve">ข้อมูลจาก รง.๕๐๖ สสจ.พระนครศรีอยุธยา  </w:t>
      </w:r>
      <w:r w:rsidR="00002DC4" w:rsidRPr="00B804DA">
        <w:rPr>
          <w:rFonts w:ascii="TH SarabunPSK" w:hAnsi="TH SarabunPSK" w:cs="TH SarabunPSK"/>
          <w:sz w:val="31"/>
          <w:szCs w:val="31"/>
          <w:cs/>
        </w:rPr>
        <w:t xml:space="preserve">วันที่ </w:t>
      </w:r>
      <w:r w:rsidR="00B804DA" w:rsidRPr="00B804DA">
        <w:rPr>
          <w:rFonts w:ascii="TH SarabunPSK" w:hAnsi="TH SarabunPSK" w:cs="TH SarabunPSK"/>
          <w:sz w:val="31"/>
          <w:szCs w:val="31"/>
          <w:cs/>
        </w:rPr>
        <w:t>๑</w:t>
      </w:r>
      <w:r w:rsidR="00174EA2">
        <w:rPr>
          <w:rFonts w:ascii="TH SarabunPSK" w:hAnsi="TH SarabunPSK" w:cs="TH SarabunPSK" w:hint="cs"/>
          <w:sz w:val="31"/>
          <w:szCs w:val="31"/>
          <w:cs/>
        </w:rPr>
        <w:t>๘</w:t>
      </w:r>
      <w:r w:rsidR="00A17BB8" w:rsidRPr="00B804DA">
        <w:rPr>
          <w:rFonts w:ascii="TH SarabunPSK" w:hAnsi="TH SarabunPSK" w:cs="TH SarabunPSK" w:hint="cs"/>
          <w:sz w:val="31"/>
          <w:szCs w:val="31"/>
          <w:cs/>
        </w:rPr>
        <w:t xml:space="preserve"> </w:t>
      </w:r>
      <w:r w:rsidR="00B804DA" w:rsidRPr="00B804DA">
        <w:rPr>
          <w:rFonts w:ascii="TH SarabunPSK" w:hAnsi="TH SarabunPSK" w:cs="TH SarabunPSK" w:hint="cs"/>
          <w:sz w:val="31"/>
          <w:szCs w:val="31"/>
          <w:cs/>
        </w:rPr>
        <w:t>ธันวาคม</w:t>
      </w:r>
      <w:r w:rsidR="00AB5D51" w:rsidRPr="00B804DA">
        <w:rPr>
          <w:rFonts w:ascii="TH SarabunPSK" w:hAnsi="TH SarabunPSK" w:cs="TH SarabunPSK" w:hint="cs"/>
          <w:sz w:val="31"/>
          <w:szCs w:val="31"/>
          <w:cs/>
        </w:rPr>
        <w:t xml:space="preserve"> </w:t>
      </w:r>
      <w:r w:rsidR="00002DC4" w:rsidRPr="00B804DA">
        <w:rPr>
          <w:rFonts w:ascii="TH SarabunPSK" w:hAnsi="TH SarabunPSK" w:cs="TH SarabunPSK"/>
          <w:sz w:val="31"/>
          <w:szCs w:val="31"/>
          <w:cs/>
        </w:rPr>
        <w:t>๒๕</w:t>
      </w:r>
      <w:r w:rsidR="000E280D" w:rsidRPr="00B804DA">
        <w:rPr>
          <w:rFonts w:ascii="TH SarabunPSK" w:hAnsi="TH SarabunPSK" w:cs="TH SarabunPSK"/>
          <w:sz w:val="31"/>
          <w:szCs w:val="31"/>
          <w:cs/>
        </w:rPr>
        <w:t>๖</w:t>
      </w:r>
      <w:r w:rsidR="000E280D" w:rsidRPr="00B804DA">
        <w:rPr>
          <w:rFonts w:ascii="TH SarabunPSK" w:hAnsi="TH SarabunPSK" w:cs="TH SarabunPSK" w:hint="cs"/>
          <w:sz w:val="31"/>
          <w:szCs w:val="31"/>
          <w:cs/>
        </w:rPr>
        <w:t>๑</w:t>
      </w:r>
      <w:r w:rsidR="00D054A9" w:rsidRPr="00B804DA">
        <w:rPr>
          <w:rFonts w:ascii="TH SarabunPSK" w:hAnsi="TH SarabunPSK" w:cs="TH SarabunPSK"/>
          <w:sz w:val="31"/>
          <w:szCs w:val="31"/>
          <w: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85"/>
        <w:gridCol w:w="992"/>
        <w:gridCol w:w="1276"/>
        <w:gridCol w:w="850"/>
        <w:gridCol w:w="1134"/>
        <w:gridCol w:w="1276"/>
        <w:gridCol w:w="1417"/>
      </w:tblGrid>
      <w:tr w:rsidR="00E80B73" w:rsidRPr="00E80B73" w:rsidTr="00041FBA">
        <w:trPr>
          <w:trHeight w:val="397"/>
        </w:trPr>
        <w:tc>
          <w:tcPr>
            <w:tcW w:w="817" w:type="dxa"/>
            <w:vAlign w:val="center"/>
          </w:tcPr>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ลำดับ</w:t>
            </w:r>
          </w:p>
        </w:tc>
        <w:tc>
          <w:tcPr>
            <w:tcW w:w="1985" w:type="dxa"/>
            <w:vAlign w:val="center"/>
          </w:tcPr>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โรค</w:t>
            </w:r>
          </w:p>
        </w:tc>
        <w:tc>
          <w:tcPr>
            <w:tcW w:w="992" w:type="dxa"/>
            <w:vAlign w:val="center"/>
          </w:tcPr>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 xml:space="preserve">รวมป่วย </w:t>
            </w:r>
          </w:p>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(ราย)</w:t>
            </w:r>
          </w:p>
        </w:tc>
        <w:tc>
          <w:tcPr>
            <w:tcW w:w="1276" w:type="dxa"/>
            <w:vAlign w:val="center"/>
          </w:tcPr>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อัตราป่วย</w:t>
            </w:r>
          </w:p>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ต่อแสน</w:t>
            </w:r>
          </w:p>
        </w:tc>
        <w:tc>
          <w:tcPr>
            <w:tcW w:w="850" w:type="dxa"/>
            <w:vAlign w:val="center"/>
          </w:tcPr>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รวมตาย</w:t>
            </w:r>
          </w:p>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(ราย)</w:t>
            </w:r>
          </w:p>
        </w:tc>
        <w:tc>
          <w:tcPr>
            <w:tcW w:w="1134" w:type="dxa"/>
            <w:vAlign w:val="center"/>
          </w:tcPr>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อัตราตาย</w:t>
            </w:r>
          </w:p>
          <w:p w:rsidR="00D323BC" w:rsidRPr="00B804DA" w:rsidRDefault="00D323BC" w:rsidP="00E21698">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ต่อแสน</w:t>
            </w:r>
          </w:p>
        </w:tc>
        <w:tc>
          <w:tcPr>
            <w:tcW w:w="2693" w:type="dxa"/>
            <w:gridSpan w:val="2"/>
            <w:tcBorders>
              <w:bottom w:val="single" w:sz="4" w:space="0" w:color="auto"/>
            </w:tcBorders>
            <w:vAlign w:val="center"/>
          </w:tcPr>
          <w:p w:rsidR="00D323BC" w:rsidRPr="00B804DA" w:rsidRDefault="00D323BC" w:rsidP="00A504A3">
            <w:pPr>
              <w:spacing w:line="216" w:lineRule="auto"/>
              <w:contextualSpacing/>
              <w:jc w:val="center"/>
              <w:rPr>
                <w:rFonts w:ascii="TH SarabunPSK" w:hAnsi="TH SarabunPSK" w:cs="TH SarabunPSK"/>
                <w:b/>
                <w:bCs/>
                <w:sz w:val="32"/>
                <w:szCs w:val="32"/>
              </w:rPr>
            </w:pPr>
            <w:r w:rsidRPr="00B804DA">
              <w:rPr>
                <w:rFonts w:ascii="TH SarabunPSK" w:hAnsi="TH SarabunPSK" w:cs="TH SarabunPSK"/>
                <w:b/>
                <w:bCs/>
                <w:sz w:val="32"/>
                <w:szCs w:val="32"/>
                <w:cs/>
              </w:rPr>
              <w:t>มัยฐานอัตราป่วย</w:t>
            </w:r>
            <w:r w:rsidRPr="00B804DA">
              <w:rPr>
                <w:rFonts w:ascii="TH SarabunPSK" w:hAnsi="TH SarabunPSK" w:cs="TH SarabunPSK"/>
                <w:b/>
                <w:bCs/>
                <w:sz w:val="32"/>
                <w:szCs w:val="32"/>
              </w:rPr>
              <w:t>(</w:t>
            </w:r>
            <w:r w:rsidRPr="00B804DA">
              <w:rPr>
                <w:rFonts w:ascii="TH SarabunPSK" w:hAnsi="TH SarabunPSK" w:cs="TH SarabunPSK"/>
                <w:b/>
                <w:bCs/>
                <w:sz w:val="32"/>
                <w:szCs w:val="32"/>
                <w:cs/>
              </w:rPr>
              <w:t>๕</w:t>
            </w:r>
            <w:r w:rsidR="00CD590E" w:rsidRPr="00B804DA">
              <w:rPr>
                <w:rFonts w:ascii="TH SarabunPSK" w:hAnsi="TH SarabunPSK" w:cs="TH SarabunPSK" w:hint="cs"/>
                <w:b/>
                <w:bCs/>
                <w:sz w:val="32"/>
                <w:szCs w:val="32"/>
                <w:cs/>
              </w:rPr>
              <w:t>๖</w:t>
            </w:r>
            <w:r w:rsidRPr="00B804DA">
              <w:rPr>
                <w:rFonts w:ascii="TH SarabunPSK" w:hAnsi="TH SarabunPSK" w:cs="TH SarabunPSK"/>
                <w:b/>
                <w:bCs/>
                <w:sz w:val="32"/>
                <w:szCs w:val="32"/>
              </w:rPr>
              <w:t>-</w:t>
            </w:r>
            <w:r w:rsidR="00CD590E" w:rsidRPr="00B804DA">
              <w:rPr>
                <w:rFonts w:ascii="TH SarabunPSK" w:hAnsi="TH SarabunPSK" w:cs="TH SarabunPSK" w:hint="cs"/>
                <w:b/>
                <w:bCs/>
                <w:sz w:val="32"/>
                <w:szCs w:val="32"/>
                <w:cs/>
              </w:rPr>
              <w:t>๖๐</w:t>
            </w:r>
            <w:r w:rsidRPr="00B804DA">
              <w:rPr>
                <w:rFonts w:ascii="TH SarabunPSK" w:hAnsi="TH SarabunPSK" w:cs="TH SarabunPSK"/>
                <w:b/>
                <w:bCs/>
                <w:sz w:val="32"/>
                <w:szCs w:val="32"/>
              </w:rPr>
              <w:t>)</w:t>
            </w:r>
          </w:p>
          <w:p w:rsidR="00D323BC" w:rsidRPr="00B804DA" w:rsidRDefault="00D323BC" w:rsidP="00A504A3">
            <w:pPr>
              <w:spacing w:line="216" w:lineRule="auto"/>
              <w:contextualSpacing/>
              <w:jc w:val="center"/>
              <w:rPr>
                <w:rFonts w:ascii="TH SarabunPSK" w:hAnsi="TH SarabunPSK" w:cs="TH SarabunPSK"/>
                <w:b/>
                <w:bCs/>
                <w:sz w:val="32"/>
                <w:szCs w:val="32"/>
                <w:cs/>
              </w:rPr>
            </w:pPr>
            <w:r w:rsidRPr="00B804DA">
              <w:rPr>
                <w:rFonts w:ascii="TH SarabunPSK" w:hAnsi="TH SarabunPSK" w:cs="TH SarabunPSK"/>
                <w:b/>
                <w:bCs/>
                <w:sz w:val="32"/>
                <w:szCs w:val="32"/>
                <w:cs/>
              </w:rPr>
              <w:t>ช่วงเวลาเดียวกัน</w:t>
            </w:r>
          </w:p>
        </w:tc>
      </w:tr>
      <w:tr w:rsidR="00B804DA" w:rsidRPr="00E80B73" w:rsidTr="00E034CF">
        <w:trPr>
          <w:trHeight w:val="397"/>
        </w:trPr>
        <w:tc>
          <w:tcPr>
            <w:tcW w:w="817" w:type="dxa"/>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๑</w:t>
            </w:r>
          </w:p>
        </w:tc>
        <w:tc>
          <w:tcPr>
            <w:tcW w:w="1985"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อุจจาระร่วง</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๒๐</w:t>
            </w:r>
            <w:r w:rsidRPr="00B804DA">
              <w:rPr>
                <w:rFonts w:ascii="TH SarabunPSK" w:hAnsi="TH SarabunPSK" w:cs="TH SarabunPSK"/>
                <w:sz w:val="32"/>
                <w:szCs w:val="32"/>
              </w:rPr>
              <w:t>,</w:t>
            </w:r>
            <w:r w:rsidRPr="00B804DA">
              <w:rPr>
                <w:rFonts w:ascii="TH SarabunPSK" w:hAnsi="TH SarabunPSK" w:cs="TH SarabunPSK"/>
                <w:sz w:val="32"/>
                <w:szCs w:val="32"/>
                <w:cs/>
              </w:rPr>
              <w:t>๒๙๗</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๒</w:t>
            </w:r>
            <w:r w:rsidRPr="00B804DA">
              <w:rPr>
                <w:rFonts w:ascii="TH SarabunPSK" w:hAnsi="TH SarabunPSK" w:cs="TH SarabunPSK"/>
                <w:sz w:val="32"/>
                <w:szCs w:val="32"/>
              </w:rPr>
              <w:t>,</w:t>
            </w:r>
            <w:r w:rsidRPr="00B804DA">
              <w:rPr>
                <w:rFonts w:ascii="TH SarabunPSK" w:hAnsi="TH SarabunPSK" w:cs="TH SarabunPSK"/>
                <w:sz w:val="32"/>
                <w:szCs w:val="32"/>
                <w:cs/>
              </w:rPr>
              <w:t>๕๐๔.๘๑</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๒</w:t>
            </w:r>
            <w:r w:rsidRPr="00B804DA">
              <w:rPr>
                <w:rFonts w:ascii="TH SarabunPSK" w:hAnsi="TH SarabunPSK" w:cs="TH SarabunPSK"/>
                <w:sz w:val="32"/>
                <w:szCs w:val="32"/>
              </w:rPr>
              <w:t>,</w:t>
            </w:r>
            <w:r w:rsidRPr="00B804DA">
              <w:rPr>
                <w:rFonts w:ascii="TH SarabunPSK" w:hAnsi="TH SarabunPSK" w:cs="TH SarabunPSK"/>
                <w:sz w:val="32"/>
                <w:szCs w:val="32"/>
                <w:cs/>
              </w:rPr>
              <w:t>๓๔๘.๓๓</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๑.๐๗ เท่า)</w:t>
            </w:r>
          </w:p>
        </w:tc>
      </w:tr>
      <w:tr w:rsidR="00B804DA" w:rsidRPr="00E80B73" w:rsidTr="00E034CF">
        <w:trPr>
          <w:trHeight w:val="397"/>
        </w:trPr>
        <w:tc>
          <w:tcPr>
            <w:tcW w:w="817" w:type="dxa"/>
            <w:shd w:val="clear" w:color="auto" w:fill="auto"/>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๒</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ไข้ไม่ทราบสาเหตุ</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๕</w:t>
            </w:r>
            <w:r w:rsidRPr="00B804DA">
              <w:rPr>
                <w:rFonts w:ascii="TH SarabunPSK" w:hAnsi="TH SarabunPSK" w:cs="TH SarabunPSK"/>
                <w:sz w:val="32"/>
                <w:szCs w:val="32"/>
              </w:rPr>
              <w:t>,</w:t>
            </w:r>
            <w:r w:rsidRPr="00B804DA">
              <w:rPr>
                <w:rFonts w:ascii="TH SarabunPSK" w:hAnsi="TH SarabunPSK" w:cs="TH SarabunPSK"/>
                <w:sz w:val="32"/>
                <w:szCs w:val="32"/>
                <w:cs/>
              </w:rPr>
              <w:t>๒๗๒</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๖๕๐.๖๑</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๔๙๕.๘๕</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๑.๓๑ เท่า)</w:t>
            </w:r>
          </w:p>
        </w:tc>
      </w:tr>
      <w:tr w:rsidR="00B804DA" w:rsidRPr="00E80B73" w:rsidTr="00E034CF">
        <w:trPr>
          <w:trHeight w:val="397"/>
        </w:trPr>
        <w:tc>
          <w:tcPr>
            <w:tcW w:w="817" w:type="dxa"/>
            <w:shd w:val="clear" w:color="auto" w:fill="auto"/>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๓</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ปอดอักเสบ</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๓</w:t>
            </w:r>
            <w:r w:rsidRPr="00B804DA">
              <w:rPr>
                <w:rFonts w:ascii="TH SarabunPSK" w:hAnsi="TH SarabunPSK" w:cs="TH SarabunPSK"/>
                <w:sz w:val="32"/>
                <w:szCs w:val="32"/>
              </w:rPr>
              <w:t>,</w:t>
            </w:r>
            <w:r w:rsidRPr="00B804DA">
              <w:rPr>
                <w:rFonts w:ascii="TH SarabunPSK" w:hAnsi="TH SarabunPSK" w:cs="TH SarabunPSK"/>
                <w:sz w:val="32"/>
                <w:szCs w:val="32"/>
                <w:cs/>
              </w:rPr>
              <w:t>๐๘๑</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๓๘๐.๒๒</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๓๘๗.๗๕</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 </w:t>
            </w:r>
          </w:p>
        </w:tc>
      </w:tr>
      <w:tr w:rsidR="00B804DA" w:rsidRPr="00E80B73" w:rsidTr="00E034CF">
        <w:trPr>
          <w:trHeight w:val="397"/>
        </w:trPr>
        <w:tc>
          <w:tcPr>
            <w:tcW w:w="817" w:type="dxa"/>
            <w:shd w:val="clear" w:color="auto" w:fill="auto"/>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๔</w:t>
            </w:r>
          </w:p>
        </w:tc>
        <w:tc>
          <w:tcPr>
            <w:tcW w:w="1985"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ไข้หวัดใหญ่</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๒</w:t>
            </w:r>
            <w:r w:rsidRPr="00B804DA">
              <w:rPr>
                <w:rFonts w:ascii="TH SarabunPSK" w:hAnsi="TH SarabunPSK" w:cs="TH SarabunPSK"/>
                <w:sz w:val="32"/>
                <w:szCs w:val="32"/>
              </w:rPr>
              <w:t>,</w:t>
            </w:r>
            <w:r w:rsidRPr="00B804DA">
              <w:rPr>
                <w:rFonts w:ascii="TH SarabunPSK" w:hAnsi="TH SarabunPSK" w:cs="TH SarabunPSK"/>
                <w:sz w:val="32"/>
                <w:szCs w:val="32"/>
                <w:cs/>
              </w:rPr>
              <w:t>๘๖๑</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๓๕๓.๐๗</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๒๕๕.๕๘</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๑.๓๘ เท่า)</w:t>
            </w:r>
          </w:p>
        </w:tc>
      </w:tr>
      <w:tr w:rsidR="00B804DA" w:rsidRPr="00E80B73" w:rsidTr="00E034CF">
        <w:trPr>
          <w:trHeight w:val="397"/>
        </w:trPr>
        <w:tc>
          <w:tcPr>
            <w:tcW w:w="817" w:type="dxa"/>
            <w:shd w:val="clear" w:color="auto" w:fill="auto"/>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๕</w:t>
            </w:r>
          </w:p>
        </w:tc>
        <w:tc>
          <w:tcPr>
            <w:tcW w:w="1985"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อาหารเป็นพิษ</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๑</w:t>
            </w:r>
            <w:r w:rsidRPr="00B804DA">
              <w:rPr>
                <w:rFonts w:ascii="TH SarabunPSK" w:hAnsi="TH SarabunPSK" w:cs="TH SarabunPSK"/>
                <w:sz w:val="32"/>
                <w:szCs w:val="32"/>
              </w:rPr>
              <w:t>,</w:t>
            </w:r>
            <w:r w:rsidRPr="00B804DA">
              <w:rPr>
                <w:rFonts w:ascii="TH SarabunPSK" w:hAnsi="TH SarabunPSK" w:cs="TH SarabunPSK"/>
                <w:sz w:val="32"/>
                <w:szCs w:val="32"/>
                <w:cs/>
              </w:rPr>
              <w:t>๓๘๙</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๑๗๑.๔๑</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๒๖๖.๕๖</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 </w:t>
            </w:r>
          </w:p>
        </w:tc>
      </w:tr>
      <w:tr w:rsidR="00B804DA" w:rsidRPr="00E80B73" w:rsidTr="00E034CF">
        <w:trPr>
          <w:trHeight w:val="397"/>
        </w:trPr>
        <w:tc>
          <w:tcPr>
            <w:tcW w:w="817" w:type="dxa"/>
            <w:shd w:val="clear" w:color="auto" w:fill="auto"/>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๖</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ไข้เลือดออกทุกชนิด</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๑</w:t>
            </w:r>
            <w:r w:rsidRPr="00B804DA">
              <w:rPr>
                <w:rFonts w:ascii="TH SarabunPSK" w:hAnsi="TH SarabunPSK" w:cs="TH SarabunPSK"/>
                <w:sz w:val="32"/>
                <w:szCs w:val="32"/>
              </w:rPr>
              <w:t>,</w:t>
            </w:r>
            <w:r w:rsidRPr="00B804DA">
              <w:rPr>
                <w:rFonts w:ascii="TH SarabunPSK" w:hAnsi="TH SarabunPSK" w:cs="TH SarabunPSK"/>
                <w:sz w:val="32"/>
                <w:szCs w:val="32"/>
                <w:cs/>
              </w:rPr>
              <w:t>๒๔๕</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๑๕๓.๖๔</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๖</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๐.๗๔</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๖๒.๐๗</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๒.๔๘ เท่า)</w:t>
            </w:r>
          </w:p>
        </w:tc>
      </w:tr>
      <w:tr w:rsidR="00B804DA" w:rsidRPr="00E80B73" w:rsidTr="00E034CF">
        <w:trPr>
          <w:trHeight w:val="397"/>
        </w:trPr>
        <w:tc>
          <w:tcPr>
            <w:tcW w:w="817" w:type="dxa"/>
            <w:shd w:val="clear" w:color="auto" w:fill="auto"/>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๗</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สุกใส</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๙๐๓</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๑๑๑.๔๔</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r w:rsidRPr="00B804DA">
              <w:rPr>
                <w:rFonts w:ascii="TH SarabunPSK" w:hAnsi="TH SarabunPSK" w:cs="TH SarabunPSK"/>
                <w:sz w:val="32"/>
                <w:szCs w:val="32"/>
              </w:rPr>
              <w:t>.</w:t>
            </w:r>
            <w:r w:rsidRPr="00B804DA">
              <w:rPr>
                <w:rFonts w:ascii="TH SarabunPSK" w:hAnsi="TH SarabunPSK" w:cs="TH SarabunPSK"/>
                <w:sz w:val="32"/>
                <w:szCs w:val="32"/>
                <w:cs/>
              </w:rPr>
              <w:t>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๙๗.๓๗</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w:t>
            </w:r>
            <w:r>
              <w:rPr>
                <w:rFonts w:ascii="TH SarabunPSK" w:hAnsi="TH SarabunPSK" w:cs="TH SarabunPSK"/>
                <w:sz w:val="32"/>
                <w:szCs w:val="32"/>
                <w:cs/>
              </w:rPr>
              <w:t>๑.๑๔ เท่า)</w:t>
            </w:r>
          </w:p>
        </w:tc>
      </w:tr>
      <w:tr w:rsidR="00B804DA" w:rsidRPr="00E80B73" w:rsidTr="00E034CF">
        <w:trPr>
          <w:trHeight w:val="397"/>
        </w:trPr>
        <w:tc>
          <w:tcPr>
            <w:tcW w:w="817" w:type="dxa"/>
            <w:shd w:val="clear" w:color="auto" w:fill="auto"/>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๘</w:t>
            </w:r>
          </w:p>
        </w:tc>
        <w:tc>
          <w:tcPr>
            <w:tcW w:w="1985"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ตาแดง</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๗๙๔</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๙๗.๙๙</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๑๗๗.๕๘</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 </w:t>
            </w:r>
          </w:p>
        </w:tc>
      </w:tr>
      <w:tr w:rsidR="00B804DA" w:rsidRPr="00E80B73" w:rsidTr="00E034CF">
        <w:trPr>
          <w:trHeight w:val="397"/>
        </w:trPr>
        <w:tc>
          <w:tcPr>
            <w:tcW w:w="817" w:type="dxa"/>
            <w:shd w:val="clear" w:color="auto" w:fill="auto"/>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๙</w:t>
            </w:r>
          </w:p>
        </w:tc>
        <w:tc>
          <w:tcPr>
            <w:tcW w:w="1985"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มือเท้าปาก</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๗๔๕</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๙๑.๙๔</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๙๑.๕๗</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 </w:t>
            </w:r>
          </w:p>
        </w:tc>
      </w:tr>
      <w:tr w:rsidR="00B804DA" w:rsidRPr="00E80B73" w:rsidTr="00E034CF">
        <w:trPr>
          <w:trHeight w:val="397"/>
        </w:trPr>
        <w:tc>
          <w:tcPr>
            <w:tcW w:w="817" w:type="dxa"/>
            <w:vAlign w:val="center"/>
          </w:tcPr>
          <w:p w:rsidR="00B804DA" w:rsidRPr="00B804DA" w:rsidRDefault="00B804DA" w:rsidP="00E9178B">
            <w:pPr>
              <w:spacing w:line="216" w:lineRule="auto"/>
              <w:jc w:val="center"/>
              <w:rPr>
                <w:rFonts w:ascii="TH SarabunPSK" w:hAnsi="TH SarabunPSK" w:cs="TH SarabunPSK"/>
                <w:sz w:val="32"/>
                <w:szCs w:val="32"/>
              </w:rPr>
            </w:pPr>
            <w:r w:rsidRPr="00B804DA">
              <w:rPr>
                <w:rFonts w:ascii="TH SarabunPSK" w:hAnsi="TH SarabunPSK" w:cs="TH SarabunPSK"/>
                <w:sz w:val="32"/>
                <w:szCs w:val="32"/>
                <w:cs/>
              </w:rPr>
              <w:t>๑๐</w:t>
            </w:r>
          </w:p>
        </w:tc>
        <w:tc>
          <w:tcPr>
            <w:tcW w:w="1985"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rPr>
                <w:rFonts w:ascii="TH SarabunPSK" w:hAnsi="TH SarabunPSK" w:cs="TH SarabunPSK"/>
                <w:sz w:val="32"/>
                <w:szCs w:val="32"/>
              </w:rPr>
            </w:pPr>
            <w:r w:rsidRPr="00B804DA">
              <w:rPr>
                <w:rFonts w:ascii="TH SarabunPSK" w:hAnsi="TH SarabunPSK" w:cs="TH SarabunPSK"/>
                <w:sz w:val="32"/>
                <w:szCs w:val="32"/>
                <w:cs/>
              </w:rPr>
              <w:t>กามโรคทุกชนิด</w:t>
            </w:r>
          </w:p>
        </w:tc>
        <w:tc>
          <w:tcPr>
            <w:tcW w:w="992"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๒๙๘</w:t>
            </w:r>
          </w:p>
        </w:tc>
        <w:tc>
          <w:tcPr>
            <w:tcW w:w="1276"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๓๖.๗๘</w:t>
            </w:r>
          </w:p>
        </w:tc>
        <w:tc>
          <w:tcPr>
            <w:tcW w:w="850"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w:t>
            </w:r>
          </w:p>
        </w:tc>
        <w:tc>
          <w:tcPr>
            <w:tcW w:w="1134" w:type="dxa"/>
            <w:tcBorders>
              <w:top w:val="single" w:sz="6" w:space="0" w:color="auto"/>
              <w:left w:val="single" w:sz="6" w:space="0" w:color="auto"/>
              <w:bottom w:val="single" w:sz="6" w:space="0" w:color="auto"/>
              <w:right w:val="single" w:sz="6" w:space="0" w:color="auto"/>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๐.๐๐</w:t>
            </w:r>
          </w:p>
        </w:tc>
        <w:tc>
          <w:tcPr>
            <w:tcW w:w="1276" w:type="dxa"/>
            <w:tcBorders>
              <w:top w:val="single" w:sz="6" w:space="0" w:color="auto"/>
              <w:left w:val="single" w:sz="6" w:space="0" w:color="auto"/>
              <w:bottom w:val="single" w:sz="6" w:space="0" w:color="auto"/>
              <w:right w:val="nil"/>
            </w:tcBorders>
            <w:vAlign w:val="center"/>
          </w:tcPr>
          <w:p w:rsidR="00B804DA" w:rsidRPr="00B804DA" w:rsidRDefault="00B804DA">
            <w:pPr>
              <w:jc w:val="right"/>
              <w:rPr>
                <w:rFonts w:ascii="TH SarabunPSK" w:hAnsi="TH SarabunPSK" w:cs="TH SarabunPSK"/>
                <w:sz w:val="32"/>
                <w:szCs w:val="32"/>
              </w:rPr>
            </w:pPr>
            <w:r w:rsidRPr="00B804DA">
              <w:rPr>
                <w:rFonts w:ascii="TH SarabunPSK" w:hAnsi="TH SarabunPSK" w:cs="TH SarabunPSK"/>
                <w:sz w:val="32"/>
                <w:szCs w:val="32"/>
                <w:cs/>
              </w:rPr>
              <w:t>๔๓.๖๙</w:t>
            </w:r>
          </w:p>
        </w:tc>
        <w:tc>
          <w:tcPr>
            <w:tcW w:w="1417" w:type="dxa"/>
            <w:tcBorders>
              <w:top w:val="single" w:sz="6" w:space="0" w:color="auto"/>
              <w:left w:val="nil"/>
              <w:bottom w:val="single" w:sz="6" w:space="0" w:color="auto"/>
              <w:right w:val="single" w:sz="6" w:space="0" w:color="auto"/>
            </w:tcBorders>
            <w:vAlign w:val="bottom"/>
          </w:tcPr>
          <w:p w:rsidR="00B804DA" w:rsidRDefault="00B804DA">
            <w:pPr>
              <w:jc w:val="center"/>
              <w:rPr>
                <w:rFonts w:ascii="TH SarabunPSK" w:hAnsi="TH SarabunPSK" w:cs="TH SarabunPSK"/>
                <w:sz w:val="32"/>
                <w:szCs w:val="32"/>
              </w:rPr>
            </w:pPr>
            <w:r>
              <w:rPr>
                <w:rFonts w:ascii="TH SarabunPSK" w:hAnsi="TH SarabunPSK" w:cs="TH SarabunPSK"/>
                <w:sz w:val="32"/>
                <w:szCs w:val="32"/>
              </w:rPr>
              <w:t> </w:t>
            </w:r>
          </w:p>
        </w:tc>
      </w:tr>
    </w:tbl>
    <w:p w:rsidR="00765C32" w:rsidRPr="00E80B73" w:rsidRDefault="00765C32" w:rsidP="002D4748">
      <w:pPr>
        <w:spacing w:line="216" w:lineRule="auto"/>
        <w:contextualSpacing/>
        <w:rPr>
          <w:rFonts w:ascii="TH SarabunPSK" w:hAnsi="TH SarabunPSK" w:cs="TH SarabunPSK"/>
          <w:color w:val="FF0000"/>
          <w:sz w:val="16"/>
          <w:szCs w:val="16"/>
        </w:rPr>
      </w:pPr>
    </w:p>
    <w:p w:rsidR="009A241B" w:rsidRPr="00E80B73" w:rsidRDefault="009A241B" w:rsidP="002D4748">
      <w:pPr>
        <w:spacing w:line="216" w:lineRule="auto"/>
        <w:contextualSpacing/>
        <w:rPr>
          <w:rFonts w:ascii="TH SarabunPSK" w:hAnsi="TH SarabunPSK" w:cs="TH SarabunPSK"/>
          <w:color w:val="FF0000"/>
          <w:sz w:val="16"/>
          <w:szCs w:val="16"/>
        </w:rPr>
      </w:pPr>
    </w:p>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สถานการณ์โรค</w:t>
      </w:r>
      <w:r w:rsidR="001969C7" w:rsidRPr="009D42D5">
        <w:rPr>
          <w:rFonts w:ascii="TH SarabunPSK" w:hAnsi="TH SarabunPSK" w:cs="TH SarabunPSK"/>
          <w:b/>
          <w:bCs/>
          <w:sz w:val="32"/>
          <w:szCs w:val="32"/>
          <w:cs/>
        </w:rPr>
        <w:t>อุจจาระร่วง</w:t>
      </w:r>
    </w:p>
    <w:p w:rsidR="008A0B67" w:rsidRPr="009D42D5" w:rsidRDefault="008A0B67" w:rsidP="0014385E">
      <w:pPr>
        <w:spacing w:line="240" w:lineRule="auto"/>
        <w:contextualSpacing/>
        <w:jc w:val="both"/>
        <w:rPr>
          <w:rFonts w:ascii="TH SarabunPSK" w:hAnsi="TH SarabunPSK" w:cs="TH SarabunPSK"/>
          <w:b/>
          <w:bCs/>
          <w:sz w:val="32"/>
          <w:szCs w:val="32"/>
        </w:rPr>
      </w:pPr>
      <w:r w:rsidRPr="009D42D5">
        <w:rPr>
          <w:rFonts w:ascii="TH SarabunPSK" w:hAnsi="TH SarabunPSK" w:cs="TH SarabunPSK"/>
          <w:b/>
          <w:bCs/>
          <w:sz w:val="32"/>
          <w:szCs w:val="32"/>
          <w:cs/>
        </w:rPr>
        <w:t xml:space="preserve">ตารางที่ </w:t>
      </w:r>
      <w:r w:rsidR="008F34FB" w:rsidRPr="009D42D5">
        <w:rPr>
          <w:rFonts w:ascii="TH SarabunPSK" w:hAnsi="TH SarabunPSK" w:cs="TH SarabunPSK"/>
          <w:b/>
          <w:bCs/>
          <w:sz w:val="32"/>
          <w:szCs w:val="32"/>
          <w:cs/>
        </w:rPr>
        <w:t>๒</w:t>
      </w:r>
      <w:r w:rsidRPr="009D42D5">
        <w:rPr>
          <w:rFonts w:ascii="TH SarabunPSK" w:hAnsi="TH SarabunPSK" w:cs="TH SarabunPSK"/>
          <w:b/>
          <w:bCs/>
          <w:sz w:val="32"/>
          <w:szCs w:val="32"/>
          <w:cs/>
        </w:rPr>
        <w:t xml:space="preserve"> สถานการณ์โรค</w:t>
      </w:r>
      <w:r w:rsidR="003160A1" w:rsidRPr="009D42D5">
        <w:rPr>
          <w:rFonts w:ascii="TH SarabunPSK" w:hAnsi="TH SarabunPSK" w:cs="TH SarabunPSK"/>
          <w:b/>
          <w:bCs/>
          <w:sz w:val="32"/>
          <w:szCs w:val="32"/>
          <w:cs/>
        </w:rPr>
        <w:t>อุจจาระร่วง</w:t>
      </w:r>
      <w:r w:rsidRPr="009D42D5">
        <w:rPr>
          <w:rFonts w:ascii="TH SarabunPSK" w:hAnsi="TH SarabunPSK" w:cs="TH SarabunPSK"/>
          <w:b/>
          <w:bCs/>
          <w:sz w:val="32"/>
          <w:szCs w:val="32"/>
          <w:cs/>
        </w:rPr>
        <w:t xml:space="preserve">ในพื้นที่เขตสุขภาพที่ ๔ </w:t>
      </w:r>
    </w:p>
    <w:p w:rsidR="008A0B67" w:rsidRPr="009D42D5" w:rsidRDefault="008A0B67" w:rsidP="0014385E">
      <w:pPr>
        <w:spacing w:line="240" w:lineRule="auto"/>
        <w:contextualSpacing/>
        <w:jc w:val="both"/>
        <w:rPr>
          <w:rFonts w:ascii="TH SarabunPSK" w:hAnsi="TH SarabunPSK" w:cs="TH SarabunPSK"/>
          <w:b/>
          <w:bCs/>
          <w:sz w:val="31"/>
          <w:szCs w:val="31"/>
        </w:rPr>
      </w:pPr>
      <w:r w:rsidRPr="009D42D5">
        <w:rPr>
          <w:rFonts w:ascii="TH SarabunPSK" w:hAnsi="TH SarabunPSK" w:cs="TH SarabunPSK"/>
          <w:b/>
          <w:bCs/>
          <w:sz w:val="31"/>
          <w:szCs w:val="31"/>
        </w:rPr>
        <w:t>(</w:t>
      </w:r>
      <w:r w:rsidRPr="009D42D5">
        <w:rPr>
          <w:rFonts w:ascii="TH SarabunPSK" w:hAnsi="TH SarabunPSK" w:cs="TH SarabunPSK"/>
          <w:b/>
          <w:bCs/>
          <w:sz w:val="31"/>
          <w:szCs w:val="31"/>
          <w:cs/>
        </w:rPr>
        <w:t xml:space="preserve">ข้อมูลจากสำนักระบาดวิทยา ณ วันที่ </w:t>
      </w:r>
      <w:r w:rsidR="00E33392" w:rsidRPr="009D42D5">
        <w:rPr>
          <w:rFonts w:ascii="TH SarabunPSK" w:hAnsi="TH SarabunPSK" w:cs="TH SarabunPSK"/>
          <w:b/>
          <w:bCs/>
          <w:sz w:val="31"/>
          <w:szCs w:val="31"/>
          <w:cs/>
        </w:rPr>
        <w:t>วันที่</w:t>
      </w:r>
      <w:r w:rsidR="009D42D5" w:rsidRPr="009D42D5">
        <w:rPr>
          <w:rFonts w:ascii="TH SarabunPSK" w:hAnsi="TH SarabunPSK" w:cs="TH SarabunPSK" w:hint="cs"/>
          <w:b/>
          <w:bCs/>
          <w:sz w:val="31"/>
          <w:szCs w:val="31"/>
          <w:cs/>
        </w:rPr>
        <w:t xml:space="preserve"> </w:t>
      </w:r>
      <w:r w:rsidR="009D42D5">
        <w:rPr>
          <w:rFonts w:ascii="TH SarabunPSK" w:hAnsi="TH SarabunPSK" w:cs="TH SarabunPSK" w:hint="cs"/>
          <w:b/>
          <w:bCs/>
          <w:sz w:val="31"/>
          <w:szCs w:val="31"/>
          <w:cs/>
        </w:rPr>
        <w:t>๑๘</w:t>
      </w:r>
      <w:r w:rsidR="00D55EA3" w:rsidRPr="009D42D5">
        <w:rPr>
          <w:rFonts w:ascii="TH SarabunPSK" w:hAnsi="TH SarabunPSK" w:cs="TH SarabunPSK" w:hint="cs"/>
          <w:b/>
          <w:bCs/>
          <w:sz w:val="31"/>
          <w:szCs w:val="31"/>
          <w:cs/>
        </w:rPr>
        <w:t xml:space="preserve"> </w:t>
      </w:r>
      <w:r w:rsidR="009D42D5" w:rsidRPr="009D42D5">
        <w:rPr>
          <w:rFonts w:ascii="TH SarabunPSK" w:hAnsi="TH SarabunPSK" w:cs="TH SarabunPSK" w:hint="cs"/>
          <w:b/>
          <w:bCs/>
          <w:sz w:val="31"/>
          <w:szCs w:val="31"/>
          <w:cs/>
        </w:rPr>
        <w:t>ธันวาคม</w:t>
      </w:r>
      <w:r w:rsidR="00D55EA3" w:rsidRPr="009D42D5">
        <w:rPr>
          <w:rFonts w:ascii="TH SarabunPSK" w:hAnsi="TH SarabunPSK" w:cs="TH SarabunPSK" w:hint="cs"/>
          <w:sz w:val="31"/>
          <w:szCs w:val="31"/>
          <w:cs/>
        </w:rPr>
        <w:t xml:space="preserve"> </w:t>
      </w:r>
      <w:r w:rsidR="008752D9" w:rsidRPr="009D42D5">
        <w:rPr>
          <w:rFonts w:ascii="TH SarabunPSK" w:hAnsi="TH SarabunPSK" w:cs="TH SarabunPSK"/>
          <w:b/>
          <w:bCs/>
          <w:sz w:val="31"/>
          <w:szCs w:val="31"/>
          <w:cs/>
        </w:rPr>
        <w:t>๒๕๖๑</w:t>
      </w:r>
      <w:r w:rsidRPr="009D42D5">
        <w:rPr>
          <w:rFonts w:ascii="TH SarabunPSK" w:hAnsi="TH SarabunPSK" w:cs="TH SarabunPSK"/>
          <w:b/>
          <w:bCs/>
          <w:sz w:val="31"/>
          <w:szCs w:val="31"/>
          <w:c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843"/>
        <w:gridCol w:w="1417"/>
        <w:gridCol w:w="1276"/>
        <w:gridCol w:w="992"/>
        <w:gridCol w:w="1276"/>
      </w:tblGrid>
      <w:tr w:rsidR="009D42D5" w:rsidRPr="009D42D5" w:rsidTr="00737559">
        <w:tc>
          <w:tcPr>
            <w:tcW w:w="1276" w:type="dxa"/>
          </w:tcPr>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ลำดับ</w:t>
            </w:r>
          </w:p>
          <w:p w:rsidR="008A0B67" w:rsidRPr="009D42D5" w:rsidRDefault="008A0B67" w:rsidP="0014385E">
            <w:pPr>
              <w:spacing w:line="240" w:lineRule="auto"/>
              <w:contextualSpacing/>
              <w:jc w:val="center"/>
              <w:rPr>
                <w:rFonts w:ascii="TH SarabunPSK" w:hAnsi="TH SarabunPSK" w:cs="TH SarabunPSK"/>
                <w:b/>
                <w:bCs/>
                <w:sz w:val="32"/>
                <w:szCs w:val="32"/>
                <w:cs/>
              </w:rPr>
            </w:pPr>
            <w:r w:rsidRPr="009D42D5">
              <w:rPr>
                <w:rFonts w:ascii="TH SarabunPSK" w:hAnsi="TH SarabunPSK" w:cs="TH SarabunPSK"/>
                <w:b/>
                <w:bCs/>
                <w:sz w:val="32"/>
                <w:szCs w:val="32"/>
                <w:cs/>
              </w:rPr>
              <w:t>เขต ๔</w:t>
            </w:r>
          </w:p>
          <w:p w:rsidR="008A0B67" w:rsidRPr="009D42D5" w:rsidRDefault="008A0B67" w:rsidP="0014385E">
            <w:pPr>
              <w:spacing w:line="240" w:lineRule="auto"/>
              <w:contextualSpacing/>
              <w:jc w:val="center"/>
              <w:rPr>
                <w:rFonts w:ascii="TH SarabunPSK" w:hAnsi="TH SarabunPSK" w:cs="TH SarabunPSK"/>
                <w:b/>
                <w:bCs/>
                <w:sz w:val="32"/>
                <w:szCs w:val="32"/>
                <w:cs/>
              </w:rPr>
            </w:pPr>
            <w:r w:rsidRPr="009D42D5">
              <w:rPr>
                <w:rFonts w:ascii="TH SarabunPSK" w:hAnsi="TH SarabunPSK" w:cs="TH SarabunPSK"/>
                <w:b/>
                <w:bCs/>
                <w:sz w:val="32"/>
                <w:szCs w:val="32"/>
                <w:cs/>
              </w:rPr>
              <w:t>(อัตราป่วย)</w:t>
            </w:r>
          </w:p>
        </w:tc>
        <w:tc>
          <w:tcPr>
            <w:tcW w:w="1276" w:type="dxa"/>
          </w:tcPr>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ลำดับ</w:t>
            </w:r>
          </w:p>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ประเทศ</w:t>
            </w:r>
          </w:p>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(อัตราป่วย)</w:t>
            </w:r>
          </w:p>
        </w:tc>
        <w:tc>
          <w:tcPr>
            <w:tcW w:w="1843" w:type="dxa"/>
          </w:tcPr>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จังหวัด</w:t>
            </w:r>
          </w:p>
        </w:tc>
        <w:tc>
          <w:tcPr>
            <w:tcW w:w="1417" w:type="dxa"/>
          </w:tcPr>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รวมป่วย</w:t>
            </w:r>
          </w:p>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(ราย)</w:t>
            </w:r>
          </w:p>
        </w:tc>
        <w:tc>
          <w:tcPr>
            <w:tcW w:w="1276" w:type="dxa"/>
          </w:tcPr>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อัตราป่วย</w:t>
            </w:r>
          </w:p>
          <w:p w:rsidR="008A0B67" w:rsidRPr="009D42D5" w:rsidRDefault="008A0B67" w:rsidP="0014385E">
            <w:pPr>
              <w:spacing w:line="240" w:lineRule="auto"/>
              <w:contextualSpacing/>
              <w:jc w:val="center"/>
              <w:rPr>
                <w:rFonts w:ascii="TH SarabunPSK" w:hAnsi="TH SarabunPSK" w:cs="TH SarabunPSK"/>
                <w:b/>
                <w:bCs/>
                <w:sz w:val="32"/>
                <w:szCs w:val="32"/>
                <w:cs/>
              </w:rPr>
            </w:pPr>
            <w:r w:rsidRPr="009D42D5">
              <w:rPr>
                <w:rFonts w:ascii="TH SarabunPSK" w:hAnsi="TH SarabunPSK" w:cs="TH SarabunPSK"/>
                <w:b/>
                <w:bCs/>
                <w:sz w:val="32"/>
                <w:szCs w:val="32"/>
                <w:cs/>
              </w:rPr>
              <w:t>ต่อแสน</w:t>
            </w:r>
          </w:p>
        </w:tc>
        <w:tc>
          <w:tcPr>
            <w:tcW w:w="992" w:type="dxa"/>
          </w:tcPr>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รวมตาย</w:t>
            </w:r>
          </w:p>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(ราย)</w:t>
            </w:r>
          </w:p>
        </w:tc>
        <w:tc>
          <w:tcPr>
            <w:tcW w:w="1276" w:type="dxa"/>
          </w:tcPr>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อัตราตาย</w:t>
            </w:r>
          </w:p>
          <w:p w:rsidR="008A0B67" w:rsidRPr="009D42D5" w:rsidRDefault="008A0B67" w:rsidP="0014385E">
            <w:pPr>
              <w:spacing w:line="240" w:lineRule="auto"/>
              <w:contextualSpacing/>
              <w:jc w:val="center"/>
              <w:rPr>
                <w:rFonts w:ascii="TH SarabunPSK" w:hAnsi="TH SarabunPSK" w:cs="TH SarabunPSK"/>
                <w:b/>
                <w:bCs/>
                <w:sz w:val="32"/>
                <w:szCs w:val="32"/>
              </w:rPr>
            </w:pPr>
            <w:r w:rsidRPr="009D42D5">
              <w:rPr>
                <w:rFonts w:ascii="TH SarabunPSK" w:hAnsi="TH SarabunPSK" w:cs="TH SarabunPSK"/>
                <w:b/>
                <w:bCs/>
                <w:sz w:val="32"/>
                <w:szCs w:val="32"/>
                <w:cs/>
              </w:rPr>
              <w:t>ต่อแสน</w:t>
            </w:r>
          </w:p>
        </w:tc>
      </w:tr>
      <w:tr w:rsidR="009D42D5" w:rsidRPr="009D42D5" w:rsidTr="00737559">
        <w:tc>
          <w:tcPr>
            <w:tcW w:w="1276" w:type="dxa"/>
          </w:tcPr>
          <w:p w:rsidR="009D42D5" w:rsidRPr="009D42D5" w:rsidRDefault="009D42D5" w:rsidP="008A185F">
            <w:pPr>
              <w:jc w:val="center"/>
              <w:rPr>
                <w:rFonts w:ascii="TH SarabunPSK" w:hAnsi="TH SarabunPSK" w:cs="TH SarabunPSK"/>
                <w:sz w:val="32"/>
                <w:szCs w:val="32"/>
              </w:rPr>
            </w:pPr>
            <w:r w:rsidRPr="009D42D5">
              <w:rPr>
                <w:rFonts w:ascii="TH SarabunPSK" w:hAnsi="TH SarabunPSK" w:cs="TH SarabunPSK"/>
                <w:sz w:val="32"/>
                <w:szCs w:val="32"/>
                <w:cs/>
              </w:rPr>
              <w:t>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9D42D5" w:rsidRPr="009D42D5" w:rsidRDefault="009D42D5">
            <w:pPr>
              <w:jc w:val="center"/>
              <w:rPr>
                <w:rFonts w:ascii="TH SarabunPSK" w:hAnsi="TH SarabunPSK" w:cs="TH SarabunPSK"/>
                <w:sz w:val="32"/>
                <w:szCs w:val="32"/>
              </w:rPr>
            </w:pPr>
            <w:r w:rsidRPr="009D42D5">
              <w:rPr>
                <w:rFonts w:ascii="TH SarabunPSK" w:hAnsi="TH SarabunPSK" w:cs="TH SarabunPSK"/>
                <w:sz w:val="32"/>
                <w:szCs w:val="32"/>
                <w:cs/>
              </w:rPr>
              <w:t>๗</w:t>
            </w:r>
          </w:p>
        </w:tc>
        <w:tc>
          <w:tcPr>
            <w:tcW w:w="1843" w:type="dxa"/>
            <w:tcBorders>
              <w:top w:val="single" w:sz="4" w:space="0" w:color="auto"/>
              <w:left w:val="nil"/>
              <w:bottom w:val="single" w:sz="4" w:space="0" w:color="auto"/>
              <w:right w:val="single" w:sz="4" w:space="0" w:color="auto"/>
            </w:tcBorders>
            <w:shd w:val="clear" w:color="auto" w:fill="auto"/>
          </w:tcPr>
          <w:p w:rsidR="009D42D5" w:rsidRPr="009D42D5" w:rsidRDefault="009D42D5">
            <w:pPr>
              <w:rPr>
                <w:rFonts w:ascii="TH SarabunPSK" w:hAnsi="TH SarabunPSK" w:cs="TH SarabunPSK"/>
                <w:sz w:val="32"/>
                <w:szCs w:val="32"/>
              </w:rPr>
            </w:pPr>
            <w:r w:rsidRPr="009D42D5">
              <w:rPr>
                <w:rFonts w:ascii="TH SarabunPSK" w:hAnsi="TH SarabunPSK" w:cs="TH SarabunPSK"/>
                <w:sz w:val="32"/>
                <w:szCs w:val="32"/>
                <w:cs/>
              </w:rPr>
              <w:t>ลพบุรี</w:t>
            </w:r>
          </w:p>
        </w:tc>
        <w:tc>
          <w:tcPr>
            <w:tcW w:w="1417" w:type="dxa"/>
            <w:tcBorders>
              <w:top w:val="single" w:sz="4" w:space="0" w:color="auto"/>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๒๐</w:t>
            </w:r>
            <w:r w:rsidRPr="009D42D5">
              <w:rPr>
                <w:rFonts w:ascii="TH SarabunPSK" w:hAnsi="TH SarabunPSK" w:cs="TH SarabunPSK"/>
                <w:sz w:val="32"/>
                <w:szCs w:val="32"/>
              </w:rPr>
              <w:t>,</w:t>
            </w:r>
            <w:r w:rsidRPr="009D42D5">
              <w:rPr>
                <w:rFonts w:ascii="TH SarabunPSK" w:hAnsi="TH SarabunPSK" w:cs="TH SarabunPSK"/>
                <w:sz w:val="32"/>
                <w:szCs w:val="32"/>
                <w:cs/>
              </w:rPr>
              <w:t>๒๔๖</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๒</w:t>
            </w:r>
            <w:r w:rsidRPr="009D42D5">
              <w:rPr>
                <w:rFonts w:ascii="TH SarabunPSK" w:hAnsi="TH SarabunPSK" w:cs="TH SarabunPSK"/>
                <w:sz w:val="32"/>
                <w:szCs w:val="32"/>
              </w:rPr>
              <w:t>,</w:t>
            </w:r>
            <w:r w:rsidRPr="009D42D5">
              <w:rPr>
                <w:rFonts w:ascii="TH SarabunPSK" w:hAnsi="TH SarabunPSK" w:cs="TH SarabunPSK"/>
                <w:sz w:val="32"/>
                <w:szCs w:val="32"/>
                <w:cs/>
              </w:rPr>
              <w:t>๖๗๓.๔๖</w:t>
            </w:r>
          </w:p>
        </w:tc>
        <w:tc>
          <w:tcPr>
            <w:tcW w:w="992" w:type="dxa"/>
            <w:tcBorders>
              <w:top w:val="single" w:sz="4" w:space="0" w:color="auto"/>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w:t>
            </w:r>
          </w:p>
        </w:tc>
        <w:tc>
          <w:tcPr>
            <w:tcW w:w="1276" w:type="dxa"/>
            <w:tcBorders>
              <w:top w:val="single" w:sz="4" w:space="0" w:color="auto"/>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๐.๐๐</w:t>
            </w:r>
          </w:p>
        </w:tc>
      </w:tr>
      <w:tr w:rsidR="009D42D5" w:rsidRPr="009D42D5" w:rsidTr="00737559">
        <w:tc>
          <w:tcPr>
            <w:tcW w:w="1276" w:type="dxa"/>
          </w:tcPr>
          <w:p w:rsidR="009D42D5" w:rsidRPr="009D42D5" w:rsidRDefault="009D42D5" w:rsidP="008A185F">
            <w:pPr>
              <w:jc w:val="center"/>
              <w:rPr>
                <w:rFonts w:ascii="TH SarabunPSK" w:hAnsi="TH SarabunPSK" w:cs="TH SarabunPSK"/>
                <w:sz w:val="32"/>
                <w:szCs w:val="32"/>
              </w:rPr>
            </w:pPr>
            <w:r w:rsidRPr="009D42D5">
              <w:rPr>
                <w:rFonts w:ascii="TH SarabunPSK" w:hAnsi="TH SarabunPSK" w:cs="TH SarabunPSK"/>
                <w:sz w:val="32"/>
                <w:szCs w:val="32"/>
                <w:cs/>
              </w:rPr>
              <w:t>๒</w:t>
            </w:r>
          </w:p>
        </w:tc>
        <w:tc>
          <w:tcPr>
            <w:tcW w:w="1276" w:type="dxa"/>
            <w:tcBorders>
              <w:top w:val="nil"/>
              <w:left w:val="single" w:sz="4" w:space="0" w:color="auto"/>
              <w:bottom w:val="single" w:sz="4" w:space="0" w:color="auto"/>
              <w:right w:val="single" w:sz="4" w:space="0" w:color="auto"/>
            </w:tcBorders>
            <w:shd w:val="clear" w:color="auto" w:fill="auto"/>
            <w:vAlign w:val="bottom"/>
          </w:tcPr>
          <w:p w:rsidR="009D42D5" w:rsidRPr="009D42D5" w:rsidRDefault="009D42D5">
            <w:pPr>
              <w:jc w:val="center"/>
              <w:rPr>
                <w:rFonts w:ascii="TH SarabunPSK" w:hAnsi="TH SarabunPSK" w:cs="TH SarabunPSK"/>
                <w:sz w:val="32"/>
                <w:szCs w:val="32"/>
              </w:rPr>
            </w:pPr>
            <w:r w:rsidRPr="009D42D5">
              <w:rPr>
                <w:rFonts w:ascii="TH SarabunPSK" w:hAnsi="TH SarabunPSK" w:cs="TH SarabunPSK"/>
                <w:sz w:val="32"/>
                <w:szCs w:val="32"/>
                <w:cs/>
              </w:rPr>
              <w:t>๙</w:t>
            </w:r>
          </w:p>
        </w:tc>
        <w:tc>
          <w:tcPr>
            <w:tcW w:w="1843" w:type="dxa"/>
            <w:tcBorders>
              <w:top w:val="nil"/>
              <w:left w:val="nil"/>
              <w:bottom w:val="single" w:sz="4" w:space="0" w:color="auto"/>
              <w:right w:val="single" w:sz="4" w:space="0" w:color="auto"/>
            </w:tcBorders>
            <w:shd w:val="clear" w:color="auto" w:fill="auto"/>
          </w:tcPr>
          <w:p w:rsidR="009D42D5" w:rsidRPr="009D42D5" w:rsidRDefault="009D42D5">
            <w:pPr>
              <w:rPr>
                <w:rFonts w:ascii="TH SarabunPSK" w:hAnsi="TH SarabunPSK" w:cs="TH SarabunPSK"/>
                <w:sz w:val="32"/>
                <w:szCs w:val="32"/>
              </w:rPr>
            </w:pPr>
            <w:r w:rsidRPr="009D42D5">
              <w:rPr>
                <w:rFonts w:ascii="TH SarabunPSK" w:hAnsi="TH SarabunPSK" w:cs="TH SarabunPSK"/>
                <w:sz w:val="32"/>
                <w:szCs w:val="32"/>
                <w:cs/>
              </w:rPr>
              <w:t>สระบุรี</w:t>
            </w:r>
          </w:p>
        </w:tc>
        <w:tc>
          <w:tcPr>
            <w:tcW w:w="1417"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๑๖</w:t>
            </w:r>
            <w:r w:rsidRPr="009D42D5">
              <w:rPr>
                <w:rFonts w:ascii="TH SarabunPSK" w:hAnsi="TH SarabunPSK" w:cs="TH SarabunPSK"/>
                <w:sz w:val="32"/>
                <w:szCs w:val="32"/>
              </w:rPr>
              <w:t>,</w:t>
            </w:r>
            <w:r w:rsidRPr="009D42D5">
              <w:rPr>
                <w:rFonts w:ascii="TH SarabunPSK" w:hAnsi="TH SarabunPSK" w:cs="TH SarabunPSK"/>
                <w:sz w:val="32"/>
                <w:szCs w:val="32"/>
                <w:cs/>
              </w:rPr>
              <w:t>๔๔๒</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๒</w:t>
            </w:r>
            <w:r w:rsidRPr="009D42D5">
              <w:rPr>
                <w:rFonts w:ascii="TH SarabunPSK" w:hAnsi="TH SarabunPSK" w:cs="TH SarabunPSK"/>
                <w:sz w:val="32"/>
                <w:szCs w:val="32"/>
              </w:rPr>
              <w:t>,</w:t>
            </w:r>
            <w:r w:rsidRPr="009D42D5">
              <w:rPr>
                <w:rFonts w:ascii="TH SarabunPSK" w:hAnsi="TH SarabunPSK" w:cs="TH SarabunPSK"/>
                <w:sz w:val="32"/>
                <w:szCs w:val="32"/>
                <w:cs/>
              </w:rPr>
              <w:t>๕๖๔.๘๕</w:t>
            </w:r>
          </w:p>
        </w:tc>
        <w:tc>
          <w:tcPr>
            <w:tcW w:w="992"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๐.๐๐</w:t>
            </w:r>
          </w:p>
        </w:tc>
      </w:tr>
      <w:tr w:rsidR="009D42D5" w:rsidRPr="009D42D5" w:rsidTr="00737559">
        <w:tc>
          <w:tcPr>
            <w:tcW w:w="1276" w:type="dxa"/>
          </w:tcPr>
          <w:p w:rsidR="009D42D5" w:rsidRPr="009D42D5" w:rsidRDefault="009D42D5" w:rsidP="008A185F">
            <w:pPr>
              <w:jc w:val="center"/>
              <w:rPr>
                <w:rFonts w:ascii="TH SarabunPSK" w:hAnsi="TH SarabunPSK" w:cs="TH SarabunPSK"/>
                <w:sz w:val="32"/>
                <w:szCs w:val="32"/>
              </w:rPr>
            </w:pPr>
            <w:r w:rsidRPr="009D42D5">
              <w:rPr>
                <w:rFonts w:ascii="TH SarabunPSK" w:hAnsi="TH SarabunPSK" w:cs="TH SarabunPSK"/>
                <w:sz w:val="32"/>
                <w:szCs w:val="32"/>
                <w:cs/>
              </w:rPr>
              <w:t>๓</w:t>
            </w:r>
          </w:p>
        </w:tc>
        <w:tc>
          <w:tcPr>
            <w:tcW w:w="1276" w:type="dxa"/>
            <w:tcBorders>
              <w:top w:val="nil"/>
              <w:left w:val="single" w:sz="4" w:space="0" w:color="auto"/>
              <w:bottom w:val="single" w:sz="4" w:space="0" w:color="auto"/>
              <w:right w:val="single" w:sz="4" w:space="0" w:color="auto"/>
            </w:tcBorders>
            <w:shd w:val="clear" w:color="auto" w:fill="auto"/>
            <w:vAlign w:val="bottom"/>
          </w:tcPr>
          <w:p w:rsidR="009D42D5" w:rsidRPr="009D42D5" w:rsidRDefault="009D42D5">
            <w:pPr>
              <w:jc w:val="center"/>
              <w:rPr>
                <w:rFonts w:ascii="TH SarabunPSK" w:hAnsi="TH SarabunPSK" w:cs="TH SarabunPSK"/>
                <w:sz w:val="32"/>
                <w:szCs w:val="32"/>
              </w:rPr>
            </w:pPr>
            <w:r w:rsidRPr="009D42D5">
              <w:rPr>
                <w:rFonts w:ascii="TH SarabunPSK" w:hAnsi="TH SarabunPSK" w:cs="TH SarabunPSK"/>
                <w:sz w:val="32"/>
                <w:szCs w:val="32"/>
                <w:cs/>
              </w:rPr>
              <w:t>๑๑</w:t>
            </w:r>
          </w:p>
        </w:tc>
        <w:tc>
          <w:tcPr>
            <w:tcW w:w="1843" w:type="dxa"/>
            <w:tcBorders>
              <w:top w:val="nil"/>
              <w:left w:val="nil"/>
              <w:bottom w:val="single" w:sz="4" w:space="0" w:color="auto"/>
              <w:right w:val="single" w:sz="4" w:space="0" w:color="auto"/>
            </w:tcBorders>
            <w:shd w:val="clear" w:color="auto" w:fill="auto"/>
          </w:tcPr>
          <w:p w:rsidR="009D42D5" w:rsidRPr="009D42D5" w:rsidRDefault="009D42D5">
            <w:pPr>
              <w:rPr>
                <w:rFonts w:ascii="TH SarabunPSK" w:hAnsi="TH SarabunPSK" w:cs="TH SarabunPSK"/>
                <w:sz w:val="32"/>
                <w:szCs w:val="32"/>
              </w:rPr>
            </w:pPr>
            <w:r w:rsidRPr="009D42D5">
              <w:rPr>
                <w:rFonts w:ascii="TH SarabunPSK" w:hAnsi="TH SarabunPSK" w:cs="TH SarabunPSK"/>
                <w:sz w:val="32"/>
                <w:szCs w:val="32"/>
                <w:cs/>
              </w:rPr>
              <w:t>อ่างทอง</w:t>
            </w:r>
          </w:p>
        </w:tc>
        <w:tc>
          <w:tcPr>
            <w:tcW w:w="1417"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๗</w:t>
            </w:r>
            <w:r w:rsidRPr="009D42D5">
              <w:rPr>
                <w:rFonts w:ascii="TH SarabunPSK" w:hAnsi="TH SarabunPSK" w:cs="TH SarabunPSK"/>
                <w:sz w:val="32"/>
                <w:szCs w:val="32"/>
              </w:rPr>
              <w:t>,</w:t>
            </w:r>
            <w:r w:rsidRPr="009D42D5">
              <w:rPr>
                <w:rFonts w:ascii="TH SarabunPSK" w:hAnsi="TH SarabunPSK" w:cs="TH SarabunPSK"/>
                <w:sz w:val="32"/>
                <w:szCs w:val="32"/>
                <w:cs/>
              </w:rPr>
              <w:t>๑๑๓</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๒</w:t>
            </w:r>
            <w:r w:rsidRPr="009D42D5">
              <w:rPr>
                <w:rFonts w:ascii="TH SarabunPSK" w:hAnsi="TH SarabunPSK" w:cs="TH SarabunPSK"/>
                <w:sz w:val="32"/>
                <w:szCs w:val="32"/>
              </w:rPr>
              <w:t>,</w:t>
            </w:r>
            <w:r w:rsidRPr="009D42D5">
              <w:rPr>
                <w:rFonts w:ascii="TH SarabunPSK" w:hAnsi="TH SarabunPSK" w:cs="TH SarabunPSK"/>
                <w:sz w:val="32"/>
                <w:szCs w:val="32"/>
                <w:cs/>
              </w:rPr>
              <w:t>๕๒๔.๑๗</w:t>
            </w:r>
          </w:p>
        </w:tc>
        <w:tc>
          <w:tcPr>
            <w:tcW w:w="992"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๐.๐๐</w:t>
            </w:r>
          </w:p>
        </w:tc>
      </w:tr>
      <w:tr w:rsidR="009D42D5" w:rsidRPr="009D42D5" w:rsidTr="00737559">
        <w:tc>
          <w:tcPr>
            <w:tcW w:w="1276" w:type="dxa"/>
          </w:tcPr>
          <w:p w:rsidR="009D42D5" w:rsidRPr="009D42D5" w:rsidRDefault="009D42D5" w:rsidP="008A185F">
            <w:pPr>
              <w:jc w:val="center"/>
              <w:rPr>
                <w:rFonts w:ascii="TH SarabunPSK" w:hAnsi="TH SarabunPSK" w:cs="TH SarabunPSK"/>
                <w:sz w:val="32"/>
                <w:szCs w:val="32"/>
              </w:rPr>
            </w:pPr>
            <w:r w:rsidRPr="009D42D5">
              <w:rPr>
                <w:rFonts w:ascii="TH SarabunPSK" w:hAnsi="TH SarabunPSK" w:cs="TH SarabunPSK"/>
                <w:sz w:val="32"/>
                <w:szCs w:val="32"/>
                <w:cs/>
              </w:rPr>
              <w:t>๔</w:t>
            </w:r>
          </w:p>
        </w:tc>
        <w:tc>
          <w:tcPr>
            <w:tcW w:w="1276" w:type="dxa"/>
            <w:tcBorders>
              <w:top w:val="nil"/>
              <w:left w:val="single" w:sz="4" w:space="0" w:color="auto"/>
              <w:bottom w:val="single" w:sz="4" w:space="0" w:color="auto"/>
              <w:right w:val="single" w:sz="4" w:space="0" w:color="auto"/>
            </w:tcBorders>
            <w:shd w:val="clear" w:color="auto" w:fill="auto"/>
            <w:vAlign w:val="bottom"/>
          </w:tcPr>
          <w:p w:rsidR="009D42D5" w:rsidRPr="009D42D5" w:rsidRDefault="009D42D5">
            <w:pPr>
              <w:jc w:val="center"/>
              <w:rPr>
                <w:rFonts w:ascii="TH SarabunPSK" w:hAnsi="TH SarabunPSK" w:cs="TH SarabunPSK"/>
                <w:sz w:val="32"/>
                <w:szCs w:val="32"/>
              </w:rPr>
            </w:pPr>
            <w:r w:rsidRPr="009D42D5">
              <w:rPr>
                <w:rFonts w:ascii="TH SarabunPSK" w:hAnsi="TH SarabunPSK" w:cs="TH SarabunPSK"/>
                <w:sz w:val="32"/>
                <w:szCs w:val="32"/>
                <w:cs/>
              </w:rPr>
              <w:t>๑๔</w:t>
            </w:r>
          </w:p>
        </w:tc>
        <w:tc>
          <w:tcPr>
            <w:tcW w:w="1843" w:type="dxa"/>
            <w:tcBorders>
              <w:top w:val="nil"/>
              <w:left w:val="nil"/>
              <w:bottom w:val="single" w:sz="4" w:space="0" w:color="auto"/>
              <w:right w:val="single" w:sz="4" w:space="0" w:color="auto"/>
            </w:tcBorders>
            <w:shd w:val="clear" w:color="auto" w:fill="auto"/>
          </w:tcPr>
          <w:p w:rsidR="009D42D5" w:rsidRPr="009D42D5" w:rsidRDefault="009D42D5">
            <w:pPr>
              <w:rPr>
                <w:rFonts w:ascii="TH SarabunPSK" w:hAnsi="TH SarabunPSK" w:cs="TH SarabunPSK"/>
                <w:sz w:val="32"/>
                <w:szCs w:val="32"/>
              </w:rPr>
            </w:pPr>
            <w:r w:rsidRPr="009D42D5">
              <w:rPr>
                <w:rFonts w:ascii="TH SarabunPSK" w:hAnsi="TH SarabunPSK" w:cs="TH SarabunPSK"/>
                <w:sz w:val="32"/>
                <w:szCs w:val="32"/>
                <w:cs/>
              </w:rPr>
              <w:t>พระนครศรีอยุธยา</w:t>
            </w:r>
          </w:p>
        </w:tc>
        <w:tc>
          <w:tcPr>
            <w:tcW w:w="1417"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๒๐</w:t>
            </w:r>
            <w:r w:rsidRPr="009D42D5">
              <w:rPr>
                <w:rFonts w:ascii="TH SarabunPSK" w:hAnsi="TH SarabunPSK" w:cs="TH SarabunPSK"/>
                <w:sz w:val="32"/>
                <w:szCs w:val="32"/>
              </w:rPr>
              <w:t>,</w:t>
            </w:r>
            <w:r w:rsidRPr="009D42D5">
              <w:rPr>
                <w:rFonts w:ascii="TH SarabunPSK" w:hAnsi="TH SarabunPSK" w:cs="TH SarabunPSK"/>
                <w:sz w:val="32"/>
                <w:szCs w:val="32"/>
                <w:cs/>
              </w:rPr>
              <w:t>๒๙๗</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๒</w:t>
            </w:r>
            <w:r w:rsidRPr="009D42D5">
              <w:rPr>
                <w:rFonts w:ascii="TH SarabunPSK" w:hAnsi="TH SarabunPSK" w:cs="TH SarabunPSK"/>
                <w:sz w:val="32"/>
                <w:szCs w:val="32"/>
              </w:rPr>
              <w:t>,</w:t>
            </w:r>
            <w:r w:rsidRPr="009D42D5">
              <w:rPr>
                <w:rFonts w:ascii="TH SarabunPSK" w:hAnsi="TH SarabunPSK" w:cs="TH SarabunPSK"/>
                <w:sz w:val="32"/>
                <w:szCs w:val="32"/>
                <w:cs/>
              </w:rPr>
              <w:t>๔๙๙.๓๗</w:t>
            </w:r>
          </w:p>
        </w:tc>
        <w:tc>
          <w:tcPr>
            <w:tcW w:w="992"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๐.๐๐</w:t>
            </w:r>
          </w:p>
        </w:tc>
      </w:tr>
      <w:tr w:rsidR="009D42D5" w:rsidRPr="009D42D5" w:rsidTr="00737559">
        <w:tc>
          <w:tcPr>
            <w:tcW w:w="1276" w:type="dxa"/>
          </w:tcPr>
          <w:p w:rsidR="009D42D5" w:rsidRPr="009D42D5" w:rsidRDefault="009D42D5" w:rsidP="008A185F">
            <w:pPr>
              <w:jc w:val="center"/>
              <w:rPr>
                <w:rFonts w:ascii="TH SarabunPSK" w:hAnsi="TH SarabunPSK" w:cs="TH SarabunPSK"/>
                <w:sz w:val="32"/>
                <w:szCs w:val="32"/>
              </w:rPr>
            </w:pPr>
            <w:r w:rsidRPr="009D42D5">
              <w:rPr>
                <w:rFonts w:ascii="TH SarabunPSK" w:hAnsi="TH SarabunPSK" w:cs="TH SarabunPSK"/>
                <w:sz w:val="32"/>
                <w:szCs w:val="32"/>
                <w:cs/>
              </w:rPr>
              <w:t>๕</w:t>
            </w:r>
          </w:p>
        </w:tc>
        <w:tc>
          <w:tcPr>
            <w:tcW w:w="1276" w:type="dxa"/>
            <w:tcBorders>
              <w:top w:val="nil"/>
              <w:left w:val="single" w:sz="4" w:space="0" w:color="auto"/>
              <w:bottom w:val="single" w:sz="4" w:space="0" w:color="auto"/>
              <w:right w:val="single" w:sz="4" w:space="0" w:color="auto"/>
            </w:tcBorders>
            <w:shd w:val="clear" w:color="auto" w:fill="auto"/>
            <w:vAlign w:val="bottom"/>
          </w:tcPr>
          <w:p w:rsidR="009D42D5" w:rsidRPr="009D42D5" w:rsidRDefault="009D42D5">
            <w:pPr>
              <w:jc w:val="center"/>
              <w:rPr>
                <w:rFonts w:ascii="TH SarabunPSK" w:hAnsi="TH SarabunPSK" w:cs="TH SarabunPSK"/>
                <w:sz w:val="32"/>
                <w:szCs w:val="32"/>
              </w:rPr>
            </w:pPr>
            <w:r w:rsidRPr="009D42D5">
              <w:rPr>
                <w:rFonts w:ascii="TH SarabunPSK" w:hAnsi="TH SarabunPSK" w:cs="TH SarabunPSK"/>
                <w:sz w:val="32"/>
                <w:szCs w:val="32"/>
                <w:cs/>
              </w:rPr>
              <w:t>๒๐</w:t>
            </w:r>
          </w:p>
        </w:tc>
        <w:tc>
          <w:tcPr>
            <w:tcW w:w="1843" w:type="dxa"/>
            <w:tcBorders>
              <w:top w:val="nil"/>
              <w:left w:val="nil"/>
              <w:bottom w:val="single" w:sz="4" w:space="0" w:color="auto"/>
              <w:right w:val="single" w:sz="4" w:space="0" w:color="auto"/>
            </w:tcBorders>
            <w:shd w:val="clear" w:color="auto" w:fill="auto"/>
          </w:tcPr>
          <w:p w:rsidR="009D42D5" w:rsidRPr="009D42D5" w:rsidRDefault="009D42D5">
            <w:pPr>
              <w:rPr>
                <w:rFonts w:ascii="TH SarabunPSK" w:hAnsi="TH SarabunPSK" w:cs="TH SarabunPSK"/>
                <w:sz w:val="32"/>
                <w:szCs w:val="32"/>
              </w:rPr>
            </w:pPr>
            <w:r w:rsidRPr="009D42D5">
              <w:rPr>
                <w:rFonts w:ascii="TH SarabunPSK" w:hAnsi="TH SarabunPSK" w:cs="TH SarabunPSK"/>
                <w:sz w:val="32"/>
                <w:szCs w:val="32"/>
                <w:cs/>
              </w:rPr>
              <w:t>นครนายก</w:t>
            </w:r>
          </w:p>
        </w:tc>
        <w:tc>
          <w:tcPr>
            <w:tcW w:w="1417"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๕</w:t>
            </w:r>
            <w:r w:rsidRPr="009D42D5">
              <w:rPr>
                <w:rFonts w:ascii="TH SarabunPSK" w:hAnsi="TH SarabunPSK" w:cs="TH SarabunPSK"/>
                <w:sz w:val="32"/>
                <w:szCs w:val="32"/>
              </w:rPr>
              <w:t>,</w:t>
            </w:r>
            <w:r w:rsidRPr="009D42D5">
              <w:rPr>
                <w:rFonts w:ascii="TH SarabunPSK" w:hAnsi="TH SarabunPSK" w:cs="TH SarabunPSK"/>
                <w:sz w:val="32"/>
                <w:szCs w:val="32"/>
                <w:cs/>
              </w:rPr>
              <w:t>๘๔๒</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๒</w:t>
            </w:r>
            <w:r w:rsidRPr="009D42D5">
              <w:rPr>
                <w:rFonts w:ascii="TH SarabunPSK" w:hAnsi="TH SarabunPSK" w:cs="TH SarabunPSK"/>
                <w:sz w:val="32"/>
                <w:szCs w:val="32"/>
              </w:rPr>
              <w:t>,</w:t>
            </w:r>
            <w:r w:rsidRPr="009D42D5">
              <w:rPr>
                <w:rFonts w:ascii="TH SarabunPSK" w:hAnsi="TH SarabunPSK" w:cs="TH SarabunPSK"/>
                <w:sz w:val="32"/>
                <w:szCs w:val="32"/>
                <w:cs/>
              </w:rPr>
              <w:t>๒๕๖.๙๑</w:t>
            </w:r>
          </w:p>
        </w:tc>
        <w:tc>
          <w:tcPr>
            <w:tcW w:w="992"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๐.๐๐</w:t>
            </w:r>
          </w:p>
        </w:tc>
      </w:tr>
      <w:tr w:rsidR="009D42D5" w:rsidRPr="009D42D5" w:rsidTr="00737559">
        <w:tc>
          <w:tcPr>
            <w:tcW w:w="1276" w:type="dxa"/>
          </w:tcPr>
          <w:p w:rsidR="009D42D5" w:rsidRPr="009D42D5" w:rsidRDefault="009D42D5" w:rsidP="008A185F">
            <w:pPr>
              <w:jc w:val="center"/>
              <w:rPr>
                <w:rFonts w:ascii="TH SarabunPSK" w:hAnsi="TH SarabunPSK" w:cs="TH SarabunPSK"/>
                <w:sz w:val="32"/>
                <w:szCs w:val="32"/>
              </w:rPr>
            </w:pPr>
            <w:r w:rsidRPr="009D42D5">
              <w:rPr>
                <w:rFonts w:ascii="TH SarabunPSK" w:hAnsi="TH SarabunPSK" w:cs="TH SarabunPSK"/>
                <w:sz w:val="32"/>
                <w:szCs w:val="32"/>
                <w:cs/>
              </w:rPr>
              <w:t>๖</w:t>
            </w:r>
          </w:p>
        </w:tc>
        <w:tc>
          <w:tcPr>
            <w:tcW w:w="1276" w:type="dxa"/>
            <w:tcBorders>
              <w:top w:val="nil"/>
              <w:left w:val="single" w:sz="4" w:space="0" w:color="auto"/>
              <w:bottom w:val="single" w:sz="4" w:space="0" w:color="auto"/>
              <w:right w:val="single" w:sz="4" w:space="0" w:color="auto"/>
            </w:tcBorders>
            <w:shd w:val="clear" w:color="auto" w:fill="auto"/>
            <w:vAlign w:val="bottom"/>
          </w:tcPr>
          <w:p w:rsidR="009D42D5" w:rsidRPr="009D42D5" w:rsidRDefault="009D42D5">
            <w:pPr>
              <w:jc w:val="center"/>
              <w:rPr>
                <w:rFonts w:ascii="TH SarabunPSK" w:hAnsi="TH SarabunPSK" w:cs="TH SarabunPSK"/>
                <w:sz w:val="32"/>
                <w:szCs w:val="32"/>
              </w:rPr>
            </w:pPr>
            <w:r w:rsidRPr="009D42D5">
              <w:rPr>
                <w:rFonts w:ascii="TH SarabunPSK" w:hAnsi="TH SarabunPSK" w:cs="TH SarabunPSK"/>
                <w:sz w:val="32"/>
                <w:szCs w:val="32"/>
                <w:cs/>
              </w:rPr>
              <w:t>๓๗</w:t>
            </w:r>
          </w:p>
        </w:tc>
        <w:tc>
          <w:tcPr>
            <w:tcW w:w="1843" w:type="dxa"/>
            <w:tcBorders>
              <w:top w:val="nil"/>
              <w:left w:val="nil"/>
              <w:bottom w:val="single" w:sz="4" w:space="0" w:color="auto"/>
              <w:right w:val="single" w:sz="4" w:space="0" w:color="auto"/>
            </w:tcBorders>
            <w:shd w:val="clear" w:color="auto" w:fill="auto"/>
          </w:tcPr>
          <w:p w:rsidR="009D42D5" w:rsidRPr="009D42D5" w:rsidRDefault="009D42D5">
            <w:pPr>
              <w:rPr>
                <w:rFonts w:ascii="TH SarabunPSK" w:hAnsi="TH SarabunPSK" w:cs="TH SarabunPSK"/>
                <w:sz w:val="32"/>
                <w:szCs w:val="32"/>
              </w:rPr>
            </w:pPr>
            <w:r w:rsidRPr="009D42D5">
              <w:rPr>
                <w:rFonts w:ascii="TH SarabunPSK" w:hAnsi="TH SarabunPSK" w:cs="TH SarabunPSK"/>
                <w:sz w:val="32"/>
                <w:szCs w:val="32"/>
                <w:cs/>
              </w:rPr>
              <w:t>สิงห์บุรี</w:t>
            </w:r>
          </w:p>
        </w:tc>
        <w:tc>
          <w:tcPr>
            <w:tcW w:w="1417"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๓</w:t>
            </w:r>
            <w:r w:rsidRPr="009D42D5">
              <w:rPr>
                <w:rFonts w:ascii="TH SarabunPSK" w:hAnsi="TH SarabunPSK" w:cs="TH SarabunPSK"/>
                <w:sz w:val="32"/>
                <w:szCs w:val="32"/>
              </w:rPr>
              <w:t>,</w:t>
            </w:r>
            <w:r w:rsidRPr="009D42D5">
              <w:rPr>
                <w:rFonts w:ascii="TH SarabunPSK" w:hAnsi="TH SarabunPSK" w:cs="TH SarabunPSK"/>
                <w:sz w:val="32"/>
                <w:szCs w:val="32"/>
                <w:cs/>
              </w:rPr>
              <w:t>๗๖๘</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๑</w:t>
            </w:r>
            <w:r w:rsidRPr="009D42D5">
              <w:rPr>
                <w:rFonts w:ascii="TH SarabunPSK" w:hAnsi="TH SarabunPSK" w:cs="TH SarabunPSK"/>
                <w:sz w:val="32"/>
                <w:szCs w:val="32"/>
              </w:rPr>
              <w:t>,</w:t>
            </w:r>
            <w:r w:rsidRPr="009D42D5">
              <w:rPr>
                <w:rFonts w:ascii="TH SarabunPSK" w:hAnsi="TH SarabunPSK" w:cs="TH SarabunPSK"/>
                <w:sz w:val="32"/>
                <w:szCs w:val="32"/>
                <w:cs/>
              </w:rPr>
              <w:t>๗๙๑.๔๑</w:t>
            </w:r>
          </w:p>
        </w:tc>
        <w:tc>
          <w:tcPr>
            <w:tcW w:w="992"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๐.๐๐</w:t>
            </w:r>
          </w:p>
        </w:tc>
      </w:tr>
      <w:tr w:rsidR="009D42D5" w:rsidRPr="009D42D5" w:rsidTr="00737559">
        <w:tc>
          <w:tcPr>
            <w:tcW w:w="1276" w:type="dxa"/>
          </w:tcPr>
          <w:p w:rsidR="009D42D5" w:rsidRPr="009D42D5" w:rsidRDefault="009D42D5" w:rsidP="008A185F">
            <w:pPr>
              <w:jc w:val="center"/>
              <w:rPr>
                <w:rFonts w:ascii="TH SarabunPSK" w:hAnsi="TH SarabunPSK" w:cs="TH SarabunPSK"/>
                <w:sz w:val="32"/>
                <w:szCs w:val="32"/>
              </w:rPr>
            </w:pPr>
            <w:r w:rsidRPr="009D42D5">
              <w:rPr>
                <w:rFonts w:ascii="TH SarabunPSK" w:hAnsi="TH SarabunPSK" w:cs="TH SarabunPSK"/>
                <w:sz w:val="32"/>
                <w:szCs w:val="32"/>
                <w:cs/>
              </w:rPr>
              <w:t>๗</w:t>
            </w:r>
          </w:p>
        </w:tc>
        <w:tc>
          <w:tcPr>
            <w:tcW w:w="1276" w:type="dxa"/>
            <w:tcBorders>
              <w:top w:val="nil"/>
              <w:left w:val="single" w:sz="4" w:space="0" w:color="auto"/>
              <w:bottom w:val="single" w:sz="4" w:space="0" w:color="auto"/>
              <w:right w:val="single" w:sz="4" w:space="0" w:color="auto"/>
            </w:tcBorders>
            <w:shd w:val="clear" w:color="auto" w:fill="auto"/>
            <w:vAlign w:val="bottom"/>
          </w:tcPr>
          <w:p w:rsidR="009D42D5" w:rsidRPr="009D42D5" w:rsidRDefault="009D42D5">
            <w:pPr>
              <w:jc w:val="center"/>
              <w:rPr>
                <w:rFonts w:ascii="TH SarabunPSK" w:hAnsi="TH SarabunPSK" w:cs="TH SarabunPSK"/>
                <w:sz w:val="32"/>
                <w:szCs w:val="32"/>
              </w:rPr>
            </w:pPr>
            <w:r w:rsidRPr="009D42D5">
              <w:rPr>
                <w:rFonts w:ascii="TH SarabunPSK" w:hAnsi="TH SarabunPSK" w:cs="TH SarabunPSK"/>
                <w:sz w:val="32"/>
                <w:szCs w:val="32"/>
                <w:cs/>
              </w:rPr>
              <w:t>๕๗</w:t>
            </w:r>
          </w:p>
        </w:tc>
        <w:tc>
          <w:tcPr>
            <w:tcW w:w="1843" w:type="dxa"/>
            <w:tcBorders>
              <w:top w:val="nil"/>
              <w:left w:val="nil"/>
              <w:bottom w:val="single" w:sz="4" w:space="0" w:color="auto"/>
              <w:right w:val="single" w:sz="4" w:space="0" w:color="auto"/>
            </w:tcBorders>
            <w:shd w:val="clear" w:color="auto" w:fill="auto"/>
          </w:tcPr>
          <w:p w:rsidR="009D42D5" w:rsidRPr="009D42D5" w:rsidRDefault="009D42D5">
            <w:pPr>
              <w:rPr>
                <w:rFonts w:ascii="TH SarabunPSK" w:hAnsi="TH SarabunPSK" w:cs="TH SarabunPSK"/>
                <w:sz w:val="32"/>
                <w:szCs w:val="32"/>
              </w:rPr>
            </w:pPr>
            <w:r w:rsidRPr="009D42D5">
              <w:rPr>
                <w:rFonts w:ascii="TH SarabunPSK" w:hAnsi="TH SarabunPSK" w:cs="TH SarabunPSK"/>
                <w:sz w:val="32"/>
                <w:szCs w:val="32"/>
                <w:cs/>
              </w:rPr>
              <w:t>ปทุมธานี</w:t>
            </w:r>
          </w:p>
        </w:tc>
        <w:tc>
          <w:tcPr>
            <w:tcW w:w="1417"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๑๔</w:t>
            </w:r>
            <w:r w:rsidRPr="009D42D5">
              <w:rPr>
                <w:rFonts w:ascii="TH SarabunPSK" w:hAnsi="TH SarabunPSK" w:cs="TH SarabunPSK"/>
                <w:sz w:val="32"/>
                <w:szCs w:val="32"/>
              </w:rPr>
              <w:t>,</w:t>
            </w:r>
            <w:r w:rsidRPr="009D42D5">
              <w:rPr>
                <w:rFonts w:ascii="TH SarabunPSK" w:hAnsi="TH SarabunPSK" w:cs="TH SarabunPSK"/>
                <w:sz w:val="32"/>
                <w:szCs w:val="32"/>
                <w:cs/>
              </w:rPr>
              <w:t>๑๘๒</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๑</w:t>
            </w:r>
            <w:r w:rsidRPr="009D42D5">
              <w:rPr>
                <w:rFonts w:ascii="TH SarabunPSK" w:hAnsi="TH SarabunPSK" w:cs="TH SarabunPSK"/>
                <w:sz w:val="32"/>
                <w:szCs w:val="32"/>
              </w:rPr>
              <w:t>,</w:t>
            </w:r>
            <w:r w:rsidRPr="009D42D5">
              <w:rPr>
                <w:rFonts w:ascii="TH SarabunPSK" w:hAnsi="TH SarabunPSK" w:cs="TH SarabunPSK"/>
                <w:sz w:val="32"/>
                <w:szCs w:val="32"/>
                <w:cs/>
              </w:rPr>
              <w:t>๒๖๕.๙๗</w:t>
            </w:r>
          </w:p>
        </w:tc>
        <w:tc>
          <w:tcPr>
            <w:tcW w:w="992"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๐.๐๐</w:t>
            </w:r>
          </w:p>
        </w:tc>
      </w:tr>
      <w:tr w:rsidR="009D42D5" w:rsidRPr="009D42D5" w:rsidTr="00737559">
        <w:tc>
          <w:tcPr>
            <w:tcW w:w="1276" w:type="dxa"/>
          </w:tcPr>
          <w:p w:rsidR="009D42D5" w:rsidRPr="009D42D5" w:rsidRDefault="009D42D5" w:rsidP="008A185F">
            <w:pPr>
              <w:jc w:val="center"/>
              <w:rPr>
                <w:rFonts w:ascii="TH SarabunPSK" w:hAnsi="TH SarabunPSK" w:cs="TH SarabunPSK"/>
                <w:sz w:val="32"/>
                <w:szCs w:val="32"/>
              </w:rPr>
            </w:pPr>
            <w:r w:rsidRPr="009D42D5">
              <w:rPr>
                <w:rFonts w:ascii="TH SarabunPSK" w:hAnsi="TH SarabunPSK" w:cs="TH SarabunPSK"/>
                <w:sz w:val="32"/>
                <w:szCs w:val="32"/>
                <w:cs/>
              </w:rPr>
              <w:t>๘</w:t>
            </w:r>
          </w:p>
        </w:tc>
        <w:tc>
          <w:tcPr>
            <w:tcW w:w="1276" w:type="dxa"/>
            <w:tcBorders>
              <w:top w:val="nil"/>
              <w:left w:val="single" w:sz="4" w:space="0" w:color="auto"/>
              <w:bottom w:val="single" w:sz="4" w:space="0" w:color="auto"/>
              <w:right w:val="single" w:sz="4" w:space="0" w:color="auto"/>
            </w:tcBorders>
            <w:shd w:val="clear" w:color="auto" w:fill="auto"/>
            <w:vAlign w:val="bottom"/>
          </w:tcPr>
          <w:p w:rsidR="009D42D5" w:rsidRPr="009D42D5" w:rsidRDefault="009D42D5">
            <w:pPr>
              <w:jc w:val="center"/>
              <w:rPr>
                <w:rFonts w:ascii="TH SarabunPSK" w:hAnsi="TH SarabunPSK" w:cs="TH SarabunPSK"/>
                <w:sz w:val="32"/>
                <w:szCs w:val="32"/>
              </w:rPr>
            </w:pPr>
            <w:r w:rsidRPr="009D42D5">
              <w:rPr>
                <w:rFonts w:ascii="TH SarabunPSK" w:hAnsi="TH SarabunPSK" w:cs="TH SarabunPSK"/>
                <w:sz w:val="32"/>
                <w:szCs w:val="32"/>
                <w:cs/>
              </w:rPr>
              <w:t>๖๔</w:t>
            </w:r>
          </w:p>
        </w:tc>
        <w:tc>
          <w:tcPr>
            <w:tcW w:w="1843" w:type="dxa"/>
            <w:tcBorders>
              <w:top w:val="nil"/>
              <w:left w:val="nil"/>
              <w:bottom w:val="single" w:sz="4" w:space="0" w:color="auto"/>
              <w:right w:val="single" w:sz="4" w:space="0" w:color="auto"/>
            </w:tcBorders>
            <w:shd w:val="clear" w:color="auto" w:fill="auto"/>
          </w:tcPr>
          <w:p w:rsidR="009D42D5" w:rsidRPr="009D42D5" w:rsidRDefault="009D42D5">
            <w:pPr>
              <w:rPr>
                <w:rFonts w:ascii="TH SarabunPSK" w:hAnsi="TH SarabunPSK" w:cs="TH SarabunPSK"/>
                <w:sz w:val="32"/>
                <w:szCs w:val="32"/>
              </w:rPr>
            </w:pPr>
            <w:r w:rsidRPr="009D42D5">
              <w:rPr>
                <w:rFonts w:ascii="TH SarabunPSK" w:hAnsi="TH SarabunPSK" w:cs="TH SarabunPSK"/>
                <w:sz w:val="32"/>
                <w:szCs w:val="32"/>
                <w:cs/>
              </w:rPr>
              <w:t>นนทบุรี</w:t>
            </w:r>
          </w:p>
        </w:tc>
        <w:tc>
          <w:tcPr>
            <w:tcW w:w="1417"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๑๔</w:t>
            </w:r>
            <w:r w:rsidRPr="009D42D5">
              <w:rPr>
                <w:rFonts w:ascii="TH SarabunPSK" w:hAnsi="TH SarabunPSK" w:cs="TH SarabunPSK"/>
                <w:sz w:val="32"/>
                <w:szCs w:val="32"/>
              </w:rPr>
              <w:t>,</w:t>
            </w:r>
            <w:r w:rsidRPr="009D42D5">
              <w:rPr>
                <w:rFonts w:ascii="TH SarabunPSK" w:hAnsi="TH SarabunPSK" w:cs="TH SarabunPSK"/>
                <w:sz w:val="32"/>
                <w:szCs w:val="32"/>
                <w:cs/>
              </w:rPr>
              <w:t>๔๓๕</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๑</w:t>
            </w:r>
            <w:r w:rsidRPr="009D42D5">
              <w:rPr>
                <w:rFonts w:ascii="TH SarabunPSK" w:hAnsi="TH SarabunPSK" w:cs="TH SarabunPSK"/>
                <w:sz w:val="32"/>
                <w:szCs w:val="32"/>
              </w:rPr>
              <w:t>,</w:t>
            </w:r>
            <w:r w:rsidRPr="009D42D5">
              <w:rPr>
                <w:rFonts w:ascii="TH SarabunPSK" w:hAnsi="TH SarabunPSK" w:cs="TH SarabunPSK"/>
                <w:sz w:val="32"/>
                <w:szCs w:val="32"/>
                <w:cs/>
              </w:rPr>
              <w:t>๑๘๒.๓๙</w:t>
            </w:r>
          </w:p>
        </w:tc>
        <w:tc>
          <w:tcPr>
            <w:tcW w:w="992"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9D42D5" w:rsidRPr="009D42D5" w:rsidRDefault="009D42D5">
            <w:pPr>
              <w:jc w:val="right"/>
              <w:rPr>
                <w:rFonts w:ascii="TH SarabunPSK" w:hAnsi="TH SarabunPSK" w:cs="TH SarabunPSK"/>
                <w:sz w:val="32"/>
                <w:szCs w:val="32"/>
              </w:rPr>
            </w:pPr>
            <w:r w:rsidRPr="009D42D5">
              <w:rPr>
                <w:rFonts w:ascii="TH SarabunPSK" w:hAnsi="TH SarabunPSK" w:cs="TH SarabunPSK"/>
                <w:sz w:val="32"/>
                <w:szCs w:val="32"/>
                <w:cs/>
              </w:rPr>
              <w:t>๐.๐๐</w:t>
            </w:r>
          </w:p>
        </w:tc>
      </w:tr>
      <w:tr w:rsidR="009D42D5" w:rsidRPr="00E80B73" w:rsidTr="00737559">
        <w:tc>
          <w:tcPr>
            <w:tcW w:w="1276" w:type="dxa"/>
          </w:tcPr>
          <w:p w:rsidR="009D42D5" w:rsidRPr="00E80B73" w:rsidRDefault="009D42D5" w:rsidP="008A185F">
            <w:pPr>
              <w:jc w:val="center"/>
              <w:rPr>
                <w:rFonts w:ascii="TH SarabunPSK" w:hAnsi="TH SarabunPSK" w:cs="TH SarabunPSK"/>
                <w:b/>
                <w:bCs/>
                <w:color w:val="FF0000"/>
                <w:sz w:val="32"/>
                <w:szCs w:val="32"/>
              </w:rPr>
            </w:pPr>
            <w:r w:rsidRPr="00E80B73">
              <w:rPr>
                <w:rFonts w:ascii="TH SarabunPSK" w:hAnsi="TH SarabunPSK" w:cs="TH SarabunPSK"/>
                <w:b/>
                <w:bCs/>
                <w:color w:val="FF0000"/>
                <w:sz w:val="32"/>
                <w:szCs w:val="32"/>
              </w:rPr>
              <w:t> </w:t>
            </w:r>
          </w:p>
        </w:tc>
        <w:tc>
          <w:tcPr>
            <w:tcW w:w="1276" w:type="dxa"/>
            <w:tcBorders>
              <w:top w:val="nil"/>
              <w:left w:val="single" w:sz="4" w:space="0" w:color="auto"/>
              <w:bottom w:val="single" w:sz="4" w:space="0" w:color="auto"/>
              <w:right w:val="single" w:sz="4" w:space="0" w:color="auto"/>
            </w:tcBorders>
            <w:shd w:val="clear" w:color="auto" w:fill="auto"/>
          </w:tcPr>
          <w:p w:rsidR="009D42D5" w:rsidRDefault="009D42D5">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 </w:t>
            </w:r>
          </w:p>
        </w:tc>
        <w:tc>
          <w:tcPr>
            <w:tcW w:w="1843" w:type="dxa"/>
            <w:tcBorders>
              <w:top w:val="nil"/>
              <w:left w:val="nil"/>
              <w:bottom w:val="single" w:sz="4" w:space="0" w:color="auto"/>
              <w:right w:val="single" w:sz="4" w:space="0" w:color="auto"/>
            </w:tcBorders>
            <w:shd w:val="clear" w:color="auto" w:fill="auto"/>
          </w:tcPr>
          <w:p w:rsidR="009D42D5" w:rsidRDefault="009D42D5">
            <w:pPr>
              <w:rPr>
                <w:rFonts w:ascii="TH SarabunPSK" w:hAnsi="TH SarabunPSK" w:cs="TH SarabunPSK"/>
                <w:b/>
                <w:bCs/>
                <w:color w:val="000000"/>
                <w:sz w:val="32"/>
                <w:szCs w:val="32"/>
              </w:rPr>
            </w:pPr>
            <w:r>
              <w:rPr>
                <w:rFonts w:ascii="TH SarabunPSK" w:hAnsi="TH SarabunPSK" w:cs="TH SarabunPSK"/>
                <w:b/>
                <w:bCs/>
                <w:color w:val="000000"/>
                <w:sz w:val="32"/>
                <w:szCs w:val="32"/>
                <w:cs/>
              </w:rPr>
              <w:t>รวมเขต ๔</w:t>
            </w:r>
          </w:p>
        </w:tc>
        <w:tc>
          <w:tcPr>
            <w:tcW w:w="1417" w:type="dxa"/>
            <w:tcBorders>
              <w:top w:val="nil"/>
              <w:left w:val="nil"/>
              <w:bottom w:val="single" w:sz="4" w:space="0" w:color="auto"/>
              <w:right w:val="single" w:sz="4" w:space="0" w:color="auto"/>
            </w:tcBorders>
            <w:shd w:val="clear" w:color="auto" w:fill="auto"/>
            <w:vAlign w:val="bottom"/>
          </w:tcPr>
          <w:p w:rsidR="009D42D5" w:rsidRDefault="009D42D5">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๑๐๒</w:t>
            </w:r>
            <w:r>
              <w:rPr>
                <w:rFonts w:ascii="TH SarabunPSK" w:hAnsi="TH SarabunPSK" w:cs="TH SarabunPSK"/>
                <w:b/>
                <w:bCs/>
                <w:color w:val="000000"/>
                <w:sz w:val="32"/>
                <w:szCs w:val="32"/>
              </w:rPr>
              <w:t>,</w:t>
            </w:r>
            <w:r>
              <w:rPr>
                <w:rFonts w:ascii="TH SarabunPSK" w:hAnsi="TH SarabunPSK" w:cs="TH SarabunPSK"/>
                <w:b/>
                <w:bCs/>
                <w:color w:val="000000"/>
                <w:sz w:val="32"/>
                <w:szCs w:val="32"/>
                <w:cs/>
              </w:rPr>
              <w:t>๓๒๕</w:t>
            </w:r>
          </w:p>
        </w:tc>
        <w:tc>
          <w:tcPr>
            <w:tcW w:w="1276" w:type="dxa"/>
            <w:tcBorders>
              <w:top w:val="nil"/>
              <w:left w:val="nil"/>
              <w:bottom w:val="single" w:sz="4" w:space="0" w:color="auto"/>
              <w:right w:val="single" w:sz="4" w:space="0" w:color="auto"/>
            </w:tcBorders>
            <w:shd w:val="clear" w:color="auto" w:fill="auto"/>
            <w:vAlign w:val="bottom"/>
          </w:tcPr>
          <w:p w:rsidR="009D42D5" w:rsidRDefault="009D42D5">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w:t>
            </w:r>
            <w:r>
              <w:rPr>
                <w:rFonts w:ascii="TH SarabunPSK" w:hAnsi="TH SarabunPSK" w:cs="TH SarabunPSK"/>
                <w:b/>
                <w:bCs/>
                <w:color w:val="000000"/>
                <w:sz w:val="32"/>
                <w:szCs w:val="32"/>
              </w:rPr>
              <w:t>,</w:t>
            </w:r>
            <w:r>
              <w:rPr>
                <w:rFonts w:ascii="TH SarabunPSK" w:hAnsi="TH SarabunPSK" w:cs="TH SarabunPSK"/>
                <w:b/>
                <w:bCs/>
                <w:color w:val="000000"/>
                <w:sz w:val="32"/>
                <w:szCs w:val="32"/>
                <w:cs/>
              </w:rPr>
              <w:t>๙๒๙.๗๕</w:t>
            </w:r>
          </w:p>
        </w:tc>
        <w:tc>
          <w:tcPr>
            <w:tcW w:w="992" w:type="dxa"/>
            <w:tcBorders>
              <w:top w:val="nil"/>
              <w:left w:val="nil"/>
              <w:bottom w:val="single" w:sz="4" w:space="0" w:color="auto"/>
              <w:right w:val="single" w:sz="4" w:space="0" w:color="auto"/>
            </w:tcBorders>
            <w:shd w:val="clear" w:color="auto" w:fill="auto"/>
            <w:vAlign w:val="bottom"/>
          </w:tcPr>
          <w:p w:rsidR="009D42D5" w:rsidRDefault="009D42D5">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9D42D5" w:rsidRDefault="009D42D5">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๐.๐๐</w:t>
            </w:r>
          </w:p>
        </w:tc>
      </w:tr>
      <w:tr w:rsidR="009D42D5" w:rsidRPr="00E80B73" w:rsidTr="00737559">
        <w:trPr>
          <w:trHeight w:val="191"/>
        </w:trPr>
        <w:tc>
          <w:tcPr>
            <w:tcW w:w="1276" w:type="dxa"/>
          </w:tcPr>
          <w:p w:rsidR="009D42D5" w:rsidRPr="00E80B73" w:rsidRDefault="009D42D5" w:rsidP="008A185F">
            <w:pPr>
              <w:jc w:val="center"/>
              <w:rPr>
                <w:rFonts w:ascii="TH SarabunPSK" w:hAnsi="TH SarabunPSK" w:cs="TH SarabunPSK"/>
                <w:b/>
                <w:bCs/>
                <w:color w:val="FF0000"/>
                <w:sz w:val="32"/>
                <w:szCs w:val="32"/>
              </w:rPr>
            </w:pPr>
            <w:r w:rsidRPr="00E80B73">
              <w:rPr>
                <w:rFonts w:ascii="TH SarabunPSK" w:hAnsi="TH SarabunPSK" w:cs="TH SarabunPSK"/>
                <w:b/>
                <w:bCs/>
                <w:color w:val="FF0000"/>
                <w:sz w:val="32"/>
                <w:szCs w:val="32"/>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9D42D5" w:rsidRDefault="009D42D5">
            <w:pPr>
              <w:jc w:val="center"/>
              <w:rPr>
                <w:rFonts w:ascii="TH SarabunPSK" w:hAnsi="TH SarabunPSK" w:cs="TH SarabunPSK"/>
                <w:color w:val="000000"/>
                <w:sz w:val="32"/>
                <w:szCs w:val="32"/>
              </w:rPr>
            </w:pPr>
            <w:r>
              <w:rPr>
                <w:rFonts w:ascii="TH SarabunPSK" w:hAnsi="TH SarabunPSK" w:cs="TH SarabunPSK"/>
                <w:color w:val="000000"/>
                <w:sz w:val="32"/>
                <w:szCs w:val="32"/>
              </w:rPr>
              <w:t> </w:t>
            </w:r>
          </w:p>
        </w:tc>
        <w:tc>
          <w:tcPr>
            <w:tcW w:w="1843" w:type="dxa"/>
            <w:tcBorders>
              <w:top w:val="nil"/>
              <w:left w:val="nil"/>
              <w:bottom w:val="single" w:sz="4" w:space="0" w:color="auto"/>
              <w:right w:val="single" w:sz="4" w:space="0" w:color="auto"/>
            </w:tcBorders>
            <w:shd w:val="clear" w:color="auto" w:fill="auto"/>
          </w:tcPr>
          <w:p w:rsidR="009D42D5" w:rsidRDefault="009D42D5">
            <w:pPr>
              <w:rPr>
                <w:rFonts w:ascii="TH SarabunPSK" w:hAnsi="TH SarabunPSK" w:cs="TH SarabunPSK"/>
                <w:b/>
                <w:bCs/>
                <w:color w:val="000000"/>
                <w:sz w:val="32"/>
                <w:szCs w:val="32"/>
              </w:rPr>
            </w:pPr>
            <w:r>
              <w:rPr>
                <w:rFonts w:ascii="TH SarabunPSK" w:hAnsi="TH SarabunPSK" w:cs="TH SarabunPSK"/>
                <w:b/>
                <w:bCs/>
                <w:color w:val="000000"/>
                <w:sz w:val="32"/>
                <w:szCs w:val="32"/>
                <w:cs/>
              </w:rPr>
              <w:t>รวมทั้งประเทศ</w:t>
            </w:r>
          </w:p>
        </w:tc>
        <w:tc>
          <w:tcPr>
            <w:tcW w:w="1417" w:type="dxa"/>
            <w:tcBorders>
              <w:top w:val="nil"/>
              <w:left w:val="nil"/>
              <w:bottom w:val="single" w:sz="4" w:space="0" w:color="auto"/>
              <w:right w:val="single" w:sz="4" w:space="0" w:color="auto"/>
            </w:tcBorders>
            <w:shd w:val="clear" w:color="auto" w:fill="auto"/>
            <w:vAlign w:val="bottom"/>
          </w:tcPr>
          <w:p w:rsidR="009D42D5" w:rsidRDefault="009D42D5">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w:t>
            </w:r>
            <w:r>
              <w:rPr>
                <w:rFonts w:ascii="TH SarabunPSK" w:hAnsi="TH SarabunPSK" w:cs="TH SarabunPSK"/>
                <w:b/>
                <w:bCs/>
                <w:color w:val="000000"/>
                <w:sz w:val="32"/>
                <w:szCs w:val="32"/>
              </w:rPr>
              <w:t>,</w:t>
            </w:r>
            <w:r>
              <w:rPr>
                <w:rFonts w:ascii="TH SarabunPSK" w:hAnsi="TH SarabunPSK" w:cs="TH SarabunPSK"/>
                <w:b/>
                <w:bCs/>
                <w:color w:val="000000"/>
                <w:sz w:val="32"/>
                <w:szCs w:val="32"/>
                <w:cs/>
              </w:rPr>
              <w:t>๑๕๑</w:t>
            </w:r>
            <w:r>
              <w:rPr>
                <w:rFonts w:ascii="TH SarabunPSK" w:hAnsi="TH SarabunPSK" w:cs="TH SarabunPSK"/>
                <w:b/>
                <w:bCs/>
                <w:color w:val="000000"/>
                <w:sz w:val="32"/>
                <w:szCs w:val="32"/>
              </w:rPr>
              <w:t>,</w:t>
            </w:r>
            <w:r>
              <w:rPr>
                <w:rFonts w:ascii="TH SarabunPSK" w:hAnsi="TH SarabunPSK" w:cs="TH SarabunPSK"/>
                <w:b/>
                <w:bCs/>
                <w:color w:val="000000"/>
                <w:sz w:val="32"/>
                <w:szCs w:val="32"/>
                <w:cs/>
              </w:rPr>
              <w:t>๓๘๐</w:t>
            </w:r>
          </w:p>
        </w:tc>
        <w:tc>
          <w:tcPr>
            <w:tcW w:w="1276" w:type="dxa"/>
            <w:tcBorders>
              <w:top w:val="nil"/>
              <w:left w:val="nil"/>
              <w:bottom w:val="single" w:sz="4" w:space="0" w:color="auto"/>
              <w:right w:val="single" w:sz="4" w:space="0" w:color="auto"/>
            </w:tcBorders>
            <w:shd w:val="clear" w:color="auto" w:fill="auto"/>
            <w:vAlign w:val="bottom"/>
          </w:tcPr>
          <w:p w:rsidR="009D42D5" w:rsidRDefault="009D42D5">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w:t>
            </w:r>
            <w:r>
              <w:rPr>
                <w:rFonts w:ascii="TH SarabunPSK" w:hAnsi="TH SarabunPSK" w:cs="TH SarabunPSK"/>
                <w:b/>
                <w:bCs/>
                <w:color w:val="000000"/>
                <w:sz w:val="32"/>
                <w:szCs w:val="32"/>
              </w:rPr>
              <w:t>,</w:t>
            </w:r>
            <w:r>
              <w:rPr>
                <w:rFonts w:ascii="TH SarabunPSK" w:hAnsi="TH SarabunPSK" w:cs="TH SarabunPSK"/>
                <w:b/>
                <w:bCs/>
                <w:color w:val="000000"/>
                <w:sz w:val="32"/>
                <w:szCs w:val="32"/>
                <w:cs/>
              </w:rPr>
              <w:t>๗๔๒.๙๓</w:t>
            </w:r>
          </w:p>
        </w:tc>
        <w:tc>
          <w:tcPr>
            <w:tcW w:w="992" w:type="dxa"/>
            <w:tcBorders>
              <w:top w:val="nil"/>
              <w:left w:val="nil"/>
              <w:bottom w:val="single" w:sz="4" w:space="0" w:color="auto"/>
              <w:right w:val="single" w:sz="4" w:space="0" w:color="auto"/>
            </w:tcBorders>
            <w:shd w:val="clear" w:color="auto" w:fill="auto"/>
            <w:vAlign w:val="bottom"/>
          </w:tcPr>
          <w:p w:rsidR="009D42D5" w:rsidRDefault="009D42D5">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๙</w:t>
            </w:r>
          </w:p>
        </w:tc>
        <w:tc>
          <w:tcPr>
            <w:tcW w:w="1276" w:type="dxa"/>
            <w:tcBorders>
              <w:top w:val="nil"/>
              <w:left w:val="nil"/>
              <w:bottom w:val="single" w:sz="4" w:space="0" w:color="auto"/>
              <w:right w:val="single" w:sz="4" w:space="0" w:color="auto"/>
            </w:tcBorders>
            <w:shd w:val="clear" w:color="auto" w:fill="auto"/>
            <w:vAlign w:val="bottom"/>
          </w:tcPr>
          <w:p w:rsidR="009D42D5" w:rsidRDefault="009D42D5">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๐.๐๑</w:t>
            </w:r>
          </w:p>
        </w:tc>
      </w:tr>
    </w:tbl>
    <w:p w:rsidR="008A0B67" w:rsidRPr="00E80B73" w:rsidRDefault="008A0B67" w:rsidP="002D4748">
      <w:pPr>
        <w:tabs>
          <w:tab w:val="left" w:pos="1670"/>
          <w:tab w:val="left" w:pos="2074"/>
        </w:tabs>
        <w:spacing w:line="216" w:lineRule="auto"/>
        <w:contextualSpacing/>
        <w:rPr>
          <w:rFonts w:ascii="TH SarabunPSK" w:hAnsi="TH SarabunPSK" w:cs="TH SarabunPSK"/>
          <w:color w:val="FF0000"/>
          <w:sz w:val="32"/>
          <w:szCs w:val="32"/>
        </w:rPr>
      </w:pPr>
      <w:r w:rsidRPr="00E80B73">
        <w:rPr>
          <w:rFonts w:ascii="TH SarabunPSK" w:hAnsi="TH SarabunPSK" w:cs="TH SarabunPSK"/>
          <w:color w:val="FF0000"/>
          <w:sz w:val="32"/>
          <w:szCs w:val="32"/>
          <w:cs/>
        </w:rPr>
        <w:tab/>
      </w:r>
    </w:p>
    <w:p w:rsidR="008A0B67" w:rsidRPr="00E80B73" w:rsidRDefault="0014385E" w:rsidP="002D4748">
      <w:pPr>
        <w:tabs>
          <w:tab w:val="left" w:pos="622"/>
        </w:tabs>
        <w:spacing w:line="216" w:lineRule="auto"/>
        <w:contextualSpacing/>
        <w:rPr>
          <w:rFonts w:ascii="TH SarabunPSK" w:hAnsi="TH SarabunPSK" w:cs="TH SarabunPSK"/>
          <w:b/>
          <w:bCs/>
          <w:color w:val="FF0000"/>
          <w:sz w:val="32"/>
          <w:szCs w:val="32"/>
          <w:cs/>
        </w:rPr>
      </w:pPr>
      <w:r w:rsidRPr="00E80B73">
        <w:rPr>
          <w:noProof/>
          <w:color w:val="FF0000"/>
        </w:rPr>
        <w:lastRenderedPageBreak/>
        <w:drawing>
          <wp:anchor distT="0" distB="0" distL="114300" distR="114300" simplePos="0" relativeHeight="252000256" behindDoc="0" locked="0" layoutInCell="1" allowOverlap="1" wp14:anchorId="7E11708F" wp14:editId="7E182065">
            <wp:simplePos x="0" y="0"/>
            <wp:positionH relativeFrom="column">
              <wp:posOffset>2970530</wp:posOffset>
            </wp:positionH>
            <wp:positionV relativeFrom="paragraph">
              <wp:posOffset>71120</wp:posOffset>
            </wp:positionV>
            <wp:extent cx="3204210" cy="1955800"/>
            <wp:effectExtent l="0" t="0" r="15240" b="25400"/>
            <wp:wrapNone/>
            <wp:docPr id="12" name="แผนภูมิ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Pr="00E80B73">
        <w:rPr>
          <w:rFonts w:ascii="TH SarabunPSK" w:hAnsi="TH SarabunPSK" w:cs="TH SarabunPSK"/>
          <w:noProof/>
          <w:color w:val="FF0000"/>
          <w:sz w:val="32"/>
          <w:szCs w:val="32"/>
        </w:rPr>
        <w:drawing>
          <wp:anchor distT="0" distB="0" distL="114300" distR="114300" simplePos="0" relativeHeight="251987968" behindDoc="1" locked="0" layoutInCell="1" allowOverlap="1" wp14:anchorId="7E9FCC08" wp14:editId="53634D29">
            <wp:simplePos x="0" y="0"/>
            <wp:positionH relativeFrom="column">
              <wp:posOffset>-66040</wp:posOffset>
            </wp:positionH>
            <wp:positionV relativeFrom="paragraph">
              <wp:posOffset>71120</wp:posOffset>
            </wp:positionV>
            <wp:extent cx="3037205" cy="1955800"/>
            <wp:effectExtent l="0" t="0" r="10795" b="25400"/>
            <wp:wrapNone/>
            <wp:docPr id="26" name="แผนภูมิ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8A0B67" w:rsidRPr="00E80B73">
        <w:rPr>
          <w:rFonts w:ascii="TH SarabunPSK" w:hAnsi="TH SarabunPSK" w:cs="TH SarabunPSK"/>
          <w:b/>
          <w:bCs/>
          <w:color w:val="FF0000"/>
          <w:sz w:val="32"/>
          <w:szCs w:val="32"/>
        </w:rPr>
        <w:tab/>
      </w:r>
    </w:p>
    <w:p w:rsidR="008A0B67" w:rsidRPr="00E80B73" w:rsidRDefault="008A0B67" w:rsidP="002D4748">
      <w:pPr>
        <w:spacing w:line="216" w:lineRule="auto"/>
        <w:contextualSpacing/>
        <w:rPr>
          <w:rFonts w:ascii="TH SarabunPSK" w:hAnsi="TH SarabunPSK" w:cs="TH SarabunPSK"/>
          <w:b/>
          <w:bCs/>
          <w:color w:val="FF0000"/>
          <w:sz w:val="32"/>
          <w:szCs w:val="32"/>
        </w:rPr>
      </w:pPr>
    </w:p>
    <w:p w:rsidR="008A0B67" w:rsidRPr="00E80B73" w:rsidRDefault="008A0B67" w:rsidP="002D4748">
      <w:pPr>
        <w:spacing w:line="216" w:lineRule="auto"/>
        <w:contextualSpacing/>
        <w:rPr>
          <w:rFonts w:ascii="TH SarabunPSK" w:hAnsi="TH SarabunPSK" w:cs="TH SarabunPSK"/>
          <w:b/>
          <w:bCs/>
          <w:color w:val="FF0000"/>
          <w:sz w:val="32"/>
          <w:szCs w:val="32"/>
        </w:rPr>
      </w:pPr>
    </w:p>
    <w:p w:rsidR="00730C2D" w:rsidRPr="00E80B73" w:rsidRDefault="00730C2D" w:rsidP="002D4748">
      <w:pPr>
        <w:spacing w:line="216" w:lineRule="auto"/>
        <w:contextualSpacing/>
        <w:rPr>
          <w:rFonts w:ascii="TH SarabunPSK" w:hAnsi="TH SarabunPSK" w:cs="TH SarabunPSK"/>
          <w:b/>
          <w:bCs/>
          <w:color w:val="FF0000"/>
          <w:sz w:val="32"/>
          <w:szCs w:val="32"/>
        </w:rPr>
      </w:pPr>
    </w:p>
    <w:p w:rsidR="0091630E" w:rsidRPr="00E80B73" w:rsidRDefault="0091630E" w:rsidP="002D4748">
      <w:pPr>
        <w:spacing w:line="216" w:lineRule="auto"/>
        <w:contextualSpacing/>
        <w:rPr>
          <w:rFonts w:ascii="TH SarabunPSK" w:hAnsi="TH SarabunPSK" w:cs="TH SarabunPSK"/>
          <w:color w:val="FF0000"/>
          <w:sz w:val="30"/>
          <w:szCs w:val="30"/>
        </w:rPr>
      </w:pPr>
    </w:p>
    <w:p w:rsidR="0014385E" w:rsidRPr="00E80B73" w:rsidRDefault="0014385E" w:rsidP="002D4748">
      <w:pPr>
        <w:spacing w:line="216" w:lineRule="auto"/>
        <w:contextualSpacing/>
        <w:rPr>
          <w:rFonts w:ascii="TH SarabunPSK" w:hAnsi="TH SarabunPSK" w:cs="TH SarabunPSK"/>
          <w:color w:val="FF0000"/>
          <w:sz w:val="30"/>
          <w:szCs w:val="30"/>
        </w:rPr>
      </w:pPr>
    </w:p>
    <w:p w:rsidR="0014385E" w:rsidRPr="00E80B73" w:rsidRDefault="0014385E" w:rsidP="002D4748">
      <w:pPr>
        <w:spacing w:line="216" w:lineRule="auto"/>
        <w:contextualSpacing/>
        <w:rPr>
          <w:rFonts w:ascii="TH SarabunPSK" w:hAnsi="TH SarabunPSK" w:cs="TH SarabunPSK"/>
          <w:color w:val="FF0000"/>
          <w:sz w:val="30"/>
          <w:szCs w:val="30"/>
        </w:rPr>
      </w:pPr>
    </w:p>
    <w:p w:rsidR="0014385E" w:rsidRPr="00E80B73" w:rsidRDefault="0014385E" w:rsidP="002D4748">
      <w:pPr>
        <w:spacing w:line="216" w:lineRule="auto"/>
        <w:contextualSpacing/>
        <w:rPr>
          <w:rFonts w:ascii="TH SarabunPSK" w:hAnsi="TH SarabunPSK" w:cs="TH SarabunPSK"/>
          <w:color w:val="FF0000"/>
          <w:sz w:val="30"/>
          <w:szCs w:val="30"/>
        </w:rPr>
      </w:pPr>
    </w:p>
    <w:p w:rsidR="0014385E" w:rsidRPr="00E80B73" w:rsidRDefault="0014385E" w:rsidP="002D4748">
      <w:pPr>
        <w:spacing w:line="216" w:lineRule="auto"/>
        <w:contextualSpacing/>
        <w:rPr>
          <w:rFonts w:ascii="TH SarabunPSK" w:hAnsi="TH SarabunPSK" w:cs="TH SarabunPSK"/>
          <w:color w:val="FF0000"/>
          <w:sz w:val="30"/>
          <w:szCs w:val="30"/>
          <w:cs/>
        </w:rPr>
      </w:pPr>
    </w:p>
    <w:p w:rsidR="0014385E" w:rsidRPr="00E80B73" w:rsidRDefault="0014385E" w:rsidP="002D4748">
      <w:pPr>
        <w:spacing w:line="216" w:lineRule="auto"/>
        <w:contextualSpacing/>
        <w:rPr>
          <w:rFonts w:ascii="TH SarabunPSK" w:hAnsi="TH SarabunPSK" w:cs="TH SarabunPSK"/>
          <w:color w:val="FF0000"/>
          <w:sz w:val="30"/>
          <w:szCs w:val="30"/>
        </w:rPr>
      </w:pPr>
    </w:p>
    <w:p w:rsidR="0014385E" w:rsidRPr="00E80B73" w:rsidRDefault="0014385E" w:rsidP="002D4748">
      <w:pPr>
        <w:spacing w:line="216" w:lineRule="auto"/>
        <w:contextualSpacing/>
        <w:rPr>
          <w:rFonts w:ascii="TH SarabunPSK" w:hAnsi="TH SarabunPSK" w:cs="TH SarabunPSK"/>
          <w:color w:val="FF0000"/>
          <w:sz w:val="30"/>
          <w:szCs w:val="30"/>
        </w:rPr>
      </w:pPr>
    </w:p>
    <w:p w:rsidR="008A0B67" w:rsidRPr="009D42D5" w:rsidRDefault="008A0B67" w:rsidP="002D4748">
      <w:pPr>
        <w:spacing w:line="216" w:lineRule="auto"/>
        <w:contextualSpacing/>
        <w:rPr>
          <w:rFonts w:ascii="TH SarabunPSK" w:hAnsi="TH SarabunPSK" w:cs="TH SarabunPSK"/>
          <w:sz w:val="30"/>
          <w:szCs w:val="30"/>
        </w:rPr>
      </w:pPr>
      <w:r w:rsidRPr="009D42D5">
        <w:rPr>
          <w:rFonts w:ascii="TH SarabunPSK" w:hAnsi="TH SarabunPSK" w:cs="TH SarabunPSK"/>
          <w:sz w:val="30"/>
          <w:szCs w:val="30"/>
          <w:cs/>
        </w:rPr>
        <w:t xml:space="preserve">รูปที่ </w:t>
      </w:r>
      <w:r w:rsidR="008F34FB" w:rsidRPr="009D42D5">
        <w:rPr>
          <w:rFonts w:ascii="TH SarabunPSK" w:hAnsi="TH SarabunPSK" w:cs="TH SarabunPSK"/>
          <w:sz w:val="30"/>
          <w:szCs w:val="30"/>
          <w:cs/>
        </w:rPr>
        <w:t>๑</w:t>
      </w:r>
      <w:r w:rsidRPr="009D42D5">
        <w:rPr>
          <w:rFonts w:ascii="TH SarabunPSK" w:hAnsi="TH SarabunPSK" w:cs="TH SarabunPSK"/>
          <w:sz w:val="30"/>
          <w:szCs w:val="30"/>
          <w:cs/>
        </w:rPr>
        <w:t xml:space="preserve"> อัตราป่วยต่อประชากรแสนคนโรค</w:t>
      </w:r>
      <w:r w:rsidR="008F34FB" w:rsidRPr="009D42D5">
        <w:rPr>
          <w:rFonts w:ascii="TH SarabunPSK" w:hAnsi="TH SarabunPSK" w:cs="TH SarabunPSK"/>
          <w:sz w:val="30"/>
          <w:szCs w:val="30"/>
          <w:cs/>
        </w:rPr>
        <w:t>อุจจาระร่วง</w:t>
      </w:r>
      <w:r w:rsidR="00AA363A" w:rsidRPr="009D42D5">
        <w:rPr>
          <w:rFonts w:ascii="TH SarabunPSK" w:hAnsi="TH SarabunPSK" w:cs="TH SarabunPSK"/>
          <w:sz w:val="30"/>
          <w:szCs w:val="30"/>
          <w:cs/>
        </w:rPr>
        <w:t>จังหวัดพระนครศรีอยุธยา ปี ๒๕๖</w:t>
      </w:r>
      <w:r w:rsidR="00AA363A" w:rsidRPr="009D42D5">
        <w:rPr>
          <w:rFonts w:ascii="TH SarabunPSK" w:hAnsi="TH SarabunPSK" w:cs="TH SarabunPSK" w:hint="cs"/>
          <w:sz w:val="30"/>
          <w:szCs w:val="30"/>
          <w:cs/>
        </w:rPr>
        <w:t>๑</w:t>
      </w:r>
      <w:r w:rsidRPr="009D42D5">
        <w:rPr>
          <w:rFonts w:ascii="TH SarabunPSK" w:hAnsi="TH SarabunPSK" w:cs="TH SarabunPSK"/>
          <w:sz w:val="30"/>
          <w:szCs w:val="30"/>
          <w:cs/>
        </w:rPr>
        <w:t xml:space="preserve"> เทียบระดับประเทศ</w:t>
      </w:r>
    </w:p>
    <w:p w:rsidR="008A0B67" w:rsidRPr="009D42D5" w:rsidRDefault="008A0B67" w:rsidP="002D4748">
      <w:pPr>
        <w:spacing w:line="216" w:lineRule="auto"/>
        <w:ind w:firstLine="720"/>
        <w:contextualSpacing/>
        <w:jc w:val="both"/>
        <w:rPr>
          <w:rFonts w:ascii="TH SarabunPSK" w:hAnsi="TH SarabunPSK" w:cs="TH SarabunPSK"/>
          <w:sz w:val="30"/>
          <w:szCs w:val="30"/>
        </w:rPr>
      </w:pPr>
      <w:r w:rsidRPr="009D42D5">
        <w:rPr>
          <w:rFonts w:ascii="TH SarabunPSK" w:hAnsi="TH SarabunPSK" w:cs="TH SarabunPSK"/>
          <w:sz w:val="30"/>
          <w:szCs w:val="30"/>
        </w:rPr>
        <w:t>(</w:t>
      </w:r>
      <w:r w:rsidRPr="009D42D5">
        <w:rPr>
          <w:rFonts w:ascii="TH SarabunPSK" w:hAnsi="TH SarabunPSK" w:cs="TH SarabunPSK"/>
          <w:sz w:val="30"/>
          <w:szCs w:val="30"/>
          <w:cs/>
        </w:rPr>
        <w:t xml:space="preserve">ข้อมูลจากสำนักระบาดวิทยา ณ วันที่ </w:t>
      </w:r>
      <w:r w:rsidR="009D42D5">
        <w:rPr>
          <w:rFonts w:ascii="TH SarabunPSK" w:hAnsi="TH SarabunPSK" w:cs="TH SarabunPSK" w:hint="cs"/>
          <w:sz w:val="31"/>
          <w:szCs w:val="31"/>
          <w:cs/>
        </w:rPr>
        <w:t>๑๘</w:t>
      </w:r>
      <w:r w:rsidR="00D55EA3" w:rsidRPr="009D42D5">
        <w:rPr>
          <w:rFonts w:ascii="TH SarabunPSK" w:hAnsi="TH SarabunPSK" w:cs="TH SarabunPSK" w:hint="cs"/>
          <w:sz w:val="31"/>
          <w:szCs w:val="31"/>
          <w:cs/>
        </w:rPr>
        <w:t xml:space="preserve"> </w:t>
      </w:r>
      <w:r w:rsidR="009D42D5" w:rsidRPr="009D42D5">
        <w:rPr>
          <w:rFonts w:ascii="TH SarabunPSK" w:hAnsi="TH SarabunPSK" w:cs="TH SarabunPSK" w:hint="cs"/>
          <w:sz w:val="31"/>
          <w:szCs w:val="31"/>
          <w:cs/>
        </w:rPr>
        <w:t>ธันวาคม</w:t>
      </w:r>
      <w:r w:rsidR="00731C90" w:rsidRPr="009D42D5">
        <w:rPr>
          <w:rFonts w:ascii="TH SarabunPSK" w:hAnsi="TH SarabunPSK" w:cs="TH SarabunPSK"/>
          <w:sz w:val="30"/>
          <w:szCs w:val="30"/>
          <w:cs/>
        </w:rPr>
        <w:t xml:space="preserve"> ๒๕๖๑</w:t>
      </w:r>
      <w:r w:rsidRPr="009D42D5">
        <w:rPr>
          <w:rFonts w:ascii="TH SarabunPSK" w:hAnsi="TH SarabunPSK" w:cs="TH SarabunPSK"/>
          <w:sz w:val="30"/>
          <w:szCs w:val="30"/>
          <w:cs/>
        </w:rPr>
        <w:t>)</w:t>
      </w:r>
    </w:p>
    <w:p w:rsidR="00FC4EFD" w:rsidRPr="00E80B73" w:rsidRDefault="00FC4EFD" w:rsidP="002D4748">
      <w:pPr>
        <w:spacing w:line="216" w:lineRule="auto"/>
        <w:ind w:firstLine="720"/>
        <w:contextualSpacing/>
        <w:jc w:val="both"/>
        <w:rPr>
          <w:rFonts w:ascii="TH SarabunPSK" w:hAnsi="TH SarabunPSK" w:cs="TH SarabunPSK"/>
          <w:color w:val="FF0000"/>
          <w:sz w:val="30"/>
          <w:szCs w:val="30"/>
          <w:cs/>
        </w:rPr>
      </w:pPr>
    </w:p>
    <w:p w:rsidR="008A0B67" w:rsidRPr="00E80B73" w:rsidRDefault="008A0B67" w:rsidP="002D4748">
      <w:pPr>
        <w:spacing w:line="216" w:lineRule="auto"/>
        <w:contextualSpacing/>
        <w:jc w:val="both"/>
        <w:rPr>
          <w:rFonts w:ascii="TH SarabunPSK" w:hAnsi="TH SarabunPSK" w:cs="TH SarabunPSK"/>
          <w:b/>
          <w:bCs/>
          <w:color w:val="FF0000"/>
          <w:sz w:val="32"/>
          <w:szCs w:val="32"/>
        </w:rPr>
      </w:pPr>
    </w:p>
    <w:p w:rsidR="008A0B67" w:rsidRPr="00007384" w:rsidRDefault="008A0B67" w:rsidP="00731C90">
      <w:pPr>
        <w:pStyle w:val="a4"/>
        <w:spacing w:line="240" w:lineRule="auto"/>
        <w:contextualSpacing/>
        <w:rPr>
          <w:rFonts w:ascii="TH SarabunPSK" w:hAnsi="TH SarabunPSK" w:cs="TH SarabunPSK"/>
          <w:sz w:val="32"/>
          <w:szCs w:val="32"/>
        </w:rPr>
      </w:pPr>
      <w:r w:rsidRPr="00007384">
        <w:rPr>
          <w:rFonts w:ascii="TH SarabunPSK" w:hAnsi="TH SarabunPSK" w:cs="TH SarabunPSK"/>
          <w:sz w:val="32"/>
          <w:szCs w:val="32"/>
          <w:cs/>
        </w:rPr>
        <w:t>สถานการณ์โรค</w:t>
      </w:r>
      <w:r w:rsidR="006A455C" w:rsidRPr="00007384">
        <w:rPr>
          <w:rFonts w:ascii="TH SarabunPSK" w:hAnsi="TH SarabunPSK" w:cs="TH SarabunPSK"/>
          <w:sz w:val="32"/>
          <w:szCs w:val="32"/>
          <w:cs/>
        </w:rPr>
        <w:t>อุจจาระร่วง</w:t>
      </w:r>
    </w:p>
    <w:p w:rsidR="008A0B67" w:rsidRPr="00007384" w:rsidRDefault="008A0B67" w:rsidP="00731C90">
      <w:pPr>
        <w:pStyle w:val="a4"/>
        <w:spacing w:line="240" w:lineRule="auto"/>
        <w:contextualSpacing/>
        <w:rPr>
          <w:rFonts w:ascii="TH SarabunPSK" w:hAnsi="TH SarabunPSK" w:cs="TH SarabunPSK"/>
          <w:sz w:val="32"/>
          <w:szCs w:val="32"/>
        </w:rPr>
      </w:pPr>
      <w:r w:rsidRPr="00007384">
        <w:rPr>
          <w:rFonts w:ascii="TH SarabunPSK" w:hAnsi="TH SarabunPSK" w:cs="TH SarabunPSK"/>
          <w:sz w:val="32"/>
          <w:szCs w:val="32"/>
          <w:cs/>
        </w:rPr>
        <w:t>(ข้อมูลจาก รง.๕๐๖ สสจ.พระนครศรีอยุธยา)</w:t>
      </w:r>
    </w:p>
    <w:p w:rsidR="00007384" w:rsidRPr="00007384" w:rsidRDefault="00E71B85" w:rsidP="00007384">
      <w:pPr>
        <w:spacing w:line="240" w:lineRule="auto"/>
        <w:jc w:val="thaiDistribute"/>
        <w:rPr>
          <w:rFonts w:ascii="TH SarabunPSK" w:eastAsia="Calibri" w:hAnsi="TH SarabunPSK" w:cs="TH SarabunPSK"/>
          <w:sz w:val="32"/>
          <w:szCs w:val="32"/>
        </w:rPr>
      </w:pPr>
      <w:r w:rsidRPr="00E80B73">
        <w:rPr>
          <w:rFonts w:ascii="TH SarabunPSK" w:eastAsia="Calibri" w:hAnsi="TH SarabunPSK" w:cs="TH SarabunPSK" w:hint="cs"/>
          <w:color w:val="FF0000"/>
          <w:sz w:val="32"/>
          <w:szCs w:val="32"/>
          <w:cs/>
        </w:rPr>
        <w:tab/>
      </w:r>
      <w:r w:rsidR="00007384" w:rsidRPr="00007384">
        <w:rPr>
          <w:rFonts w:ascii="TH SarabunPSK" w:eastAsia="Calibri" w:hAnsi="TH SarabunPSK" w:cs="TH SarabunPSK"/>
          <w:sz w:val="32"/>
          <w:szCs w:val="32"/>
          <w:cs/>
        </w:rPr>
        <w:t xml:space="preserve">นับตั้งแต่วันที่  ๑ มกราคม ๒๕๖๑ ถึงวันที่ ๑๘ ธันวาคม ๒๕๖๑ สสจ.พระนครศรีอยุธยาได้รับรายงานผู้ป่วยโรค  </w:t>
      </w:r>
      <w:r w:rsidR="00007384" w:rsidRPr="00007384">
        <w:rPr>
          <w:rFonts w:ascii="TH SarabunPSK" w:eastAsia="Calibri" w:hAnsi="TH SarabunPSK" w:cs="TH SarabunPSK"/>
          <w:sz w:val="32"/>
          <w:szCs w:val="32"/>
        </w:rPr>
        <w:t xml:space="preserve">Diarrhoea  </w:t>
      </w:r>
      <w:r w:rsidR="00007384" w:rsidRPr="00007384">
        <w:rPr>
          <w:rFonts w:ascii="TH SarabunPSK" w:eastAsia="Calibri" w:hAnsi="TH SarabunPSK" w:cs="TH SarabunPSK" w:hint="cs"/>
          <w:sz w:val="32"/>
          <w:szCs w:val="32"/>
          <w:cs/>
        </w:rPr>
        <w:t>จำนวนทั้งสิ้น ๒๐๒๙๗ ราย  คิดเป็นอัตราป่วย   ๒๕๐๔</w:t>
      </w:r>
      <w:r w:rsidR="00007384" w:rsidRPr="00007384">
        <w:rPr>
          <w:rFonts w:ascii="TH SarabunPSK" w:eastAsia="Calibri" w:hAnsi="TH SarabunPSK" w:cs="TH SarabunPSK"/>
          <w:sz w:val="32"/>
          <w:szCs w:val="32"/>
        </w:rPr>
        <w:t>.</w:t>
      </w:r>
      <w:r w:rsidR="00007384" w:rsidRPr="00007384">
        <w:rPr>
          <w:rFonts w:ascii="TH SarabunPSK" w:eastAsia="Calibri" w:hAnsi="TH SarabunPSK" w:cs="TH SarabunPSK" w:hint="cs"/>
          <w:sz w:val="32"/>
          <w:szCs w:val="32"/>
          <w:cs/>
        </w:rPr>
        <w:t>๘๑</w:t>
      </w:r>
      <w:r w:rsidR="00007384" w:rsidRPr="00007384">
        <w:rPr>
          <w:rFonts w:ascii="TH SarabunPSK" w:eastAsia="Calibri" w:hAnsi="TH SarabunPSK" w:cs="TH SarabunPSK"/>
          <w:sz w:val="32"/>
          <w:szCs w:val="32"/>
        </w:rPr>
        <w:t xml:space="preserve">  </w:t>
      </w:r>
      <w:r w:rsidR="00007384" w:rsidRPr="00007384">
        <w:rPr>
          <w:rFonts w:ascii="TH SarabunPSK" w:eastAsia="Calibri" w:hAnsi="TH SarabunPSK" w:cs="TH SarabunPSK" w:hint="cs"/>
          <w:sz w:val="32"/>
          <w:szCs w:val="32"/>
          <w:cs/>
        </w:rPr>
        <w:t>ต่อประชากรแสนคน ไม่มีรายงานผู้ป่วยเสียชีวิต</w:t>
      </w:r>
    </w:p>
    <w:p w:rsidR="00080A75" w:rsidRDefault="00007384" w:rsidP="00007384">
      <w:pPr>
        <w:spacing w:line="240" w:lineRule="auto"/>
        <w:jc w:val="thaiDistribute"/>
        <w:rPr>
          <w:rFonts w:ascii="TH SarabunPSK" w:eastAsia="Times New Roman" w:hAnsi="TH SarabunPSK" w:cs="TH SarabunPSK"/>
          <w:color w:val="FF0000"/>
          <w:sz w:val="32"/>
          <w:szCs w:val="32"/>
        </w:rPr>
      </w:pPr>
      <w:r w:rsidRPr="00007384">
        <w:rPr>
          <w:rFonts w:ascii="TH SarabunPSK" w:eastAsia="Calibri" w:hAnsi="TH SarabunPSK" w:cs="TH SarabunPSK"/>
          <w:sz w:val="32"/>
          <w:szCs w:val="32"/>
          <w:cs/>
        </w:rPr>
        <w:t xml:space="preserve">       </w:t>
      </w:r>
      <w:r w:rsidR="00080A75">
        <w:rPr>
          <w:rFonts w:ascii="TH SarabunPSK" w:eastAsia="Calibri" w:hAnsi="TH SarabunPSK" w:cs="TH SarabunPSK" w:hint="cs"/>
          <w:sz w:val="32"/>
          <w:szCs w:val="32"/>
          <w:cs/>
        </w:rPr>
        <w:tab/>
      </w:r>
      <w:r w:rsidRPr="00007384">
        <w:rPr>
          <w:rFonts w:ascii="TH SarabunPSK" w:eastAsia="Calibri" w:hAnsi="TH SarabunPSK" w:cs="TH SarabunPSK"/>
          <w:sz w:val="32"/>
          <w:szCs w:val="32"/>
          <w:cs/>
        </w:rPr>
        <w:t>พบผู้ป่วยเพศหญิงมากกว่าเพศชาย  โดยพบเพศหญิง๑๒๒๒๗</w:t>
      </w:r>
      <w:r w:rsidRPr="00007384">
        <w:rPr>
          <w:rFonts w:ascii="TH SarabunPSK" w:eastAsia="Calibri" w:hAnsi="TH SarabunPSK" w:cs="TH SarabunPSK"/>
          <w:sz w:val="32"/>
          <w:szCs w:val="32"/>
        </w:rPr>
        <w:t xml:space="preserve">  </w:t>
      </w:r>
      <w:r w:rsidRPr="00007384">
        <w:rPr>
          <w:rFonts w:ascii="TH SarabunPSK" w:eastAsia="Calibri" w:hAnsi="TH SarabunPSK" w:cs="TH SarabunPSK" w:hint="cs"/>
          <w:sz w:val="32"/>
          <w:szCs w:val="32"/>
          <w:cs/>
        </w:rPr>
        <w:t>ราย  เพศชาย ๘๐๗๐</w:t>
      </w:r>
      <w:r w:rsidRPr="00007384">
        <w:rPr>
          <w:rFonts w:ascii="TH SarabunPSK" w:eastAsia="Calibri" w:hAnsi="TH SarabunPSK" w:cs="TH SarabunPSK"/>
          <w:sz w:val="32"/>
          <w:szCs w:val="32"/>
        </w:rPr>
        <w:t xml:space="preserve">  </w:t>
      </w:r>
      <w:r w:rsidRPr="00007384">
        <w:rPr>
          <w:rFonts w:ascii="TH SarabunPSK" w:eastAsia="Calibri" w:hAnsi="TH SarabunPSK" w:cs="TH SarabunPSK" w:hint="cs"/>
          <w:sz w:val="32"/>
          <w:szCs w:val="32"/>
          <w:cs/>
        </w:rPr>
        <w:t>ราย  อัตราส่วนเพศหญิงต่อเพศชาย  เท่ากับ  ๑</w:t>
      </w:r>
      <w:r w:rsidRPr="00007384">
        <w:rPr>
          <w:rFonts w:ascii="TH SarabunPSK" w:eastAsia="Calibri" w:hAnsi="TH SarabunPSK" w:cs="TH SarabunPSK"/>
          <w:sz w:val="32"/>
          <w:szCs w:val="32"/>
        </w:rPr>
        <w:t>.</w:t>
      </w:r>
      <w:r w:rsidRPr="00007384">
        <w:rPr>
          <w:rFonts w:ascii="TH SarabunPSK" w:eastAsia="Calibri" w:hAnsi="TH SarabunPSK" w:cs="TH SarabunPSK" w:hint="cs"/>
          <w:sz w:val="32"/>
          <w:szCs w:val="32"/>
          <w:cs/>
        </w:rPr>
        <w:t>๕๒</w:t>
      </w:r>
      <w:r w:rsidRPr="00007384">
        <w:rPr>
          <w:rFonts w:ascii="TH SarabunPSK" w:eastAsia="Calibri" w:hAnsi="TH SarabunPSK" w:cs="TH SarabunPSK"/>
          <w:sz w:val="32"/>
          <w:szCs w:val="32"/>
        </w:rPr>
        <w:t xml:space="preserve"> : </w:t>
      </w:r>
      <w:r w:rsidRPr="00007384">
        <w:rPr>
          <w:rFonts w:ascii="TH SarabunPSK" w:eastAsia="Calibri" w:hAnsi="TH SarabunPSK" w:cs="TH SarabunPSK" w:hint="cs"/>
          <w:sz w:val="32"/>
          <w:szCs w:val="32"/>
          <w:cs/>
        </w:rPr>
        <w:t>๑</w:t>
      </w:r>
    </w:p>
    <w:p w:rsidR="00E4384B" w:rsidRPr="00E80B73" w:rsidRDefault="00E71B85" w:rsidP="00174EA2">
      <w:pPr>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hint="cs"/>
          <w:color w:val="FF0000"/>
          <w:sz w:val="32"/>
          <w:szCs w:val="32"/>
          <w:cs/>
        </w:rPr>
        <w:tab/>
      </w:r>
      <w:r w:rsidR="00174EA2" w:rsidRPr="00174EA2">
        <w:rPr>
          <w:rFonts w:ascii="TH SarabunPSK" w:eastAsia="Times New Roman" w:hAnsi="TH SarabunPSK" w:cs="TH SarabunPSK"/>
          <w:sz w:val="32"/>
          <w:szCs w:val="32"/>
          <w:cs/>
        </w:rPr>
        <w:t>กลุ่มอายุที่พบสูงสุดคือกลุ่มอายุ 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๔</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อัตราป่วยต่อประชากรแสนคนเท่ากับ ๖๘๕๖</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๑๙</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รองลงมาคือ กลุ่มอายุ ๒๐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๒๔</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๒๕</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๒๙</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๕</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๙</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๑๕</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๑๙๑๐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๑๔</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๖๐</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ปีขึ้นไป</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๓๐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๓๔</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๓๕</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๓๙</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๔๐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๔๔</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๕๕</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๕๙</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๕๐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๕๔</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๔๕</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๔๙</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อัตราป่วยเท่ากับ</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๔๐๕๖</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๓๙</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๓๒๗๐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๑๗</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๓๐๖๐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๓๘</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๒๔๙๔</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๐๗๒๓๗๒</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๐๖</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๒๒๒๐</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๙</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๒๒๐๘</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๙๘</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๑๗๘๐</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๑๗๒๘</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๔๑</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๑๖๘๙</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๔๒</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๑๔๗๘</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๖๕</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และ</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๑๔๒๓</w:t>
      </w:r>
      <w:r w:rsidR="00174EA2" w:rsidRPr="00174EA2">
        <w:rPr>
          <w:rFonts w:ascii="TH SarabunPSK" w:eastAsia="Times New Roman" w:hAnsi="TH SarabunPSK" w:cs="TH SarabunPSK"/>
          <w:sz w:val="32"/>
          <w:szCs w:val="32"/>
        </w:rPr>
        <w:t>.</w:t>
      </w:r>
      <w:r w:rsidR="00174EA2" w:rsidRPr="00174EA2">
        <w:rPr>
          <w:rFonts w:ascii="TH SarabunPSK" w:eastAsia="Times New Roman" w:hAnsi="TH SarabunPSK" w:cs="TH SarabunPSK"/>
          <w:sz w:val="32"/>
          <w:szCs w:val="32"/>
          <w:cs/>
        </w:rPr>
        <w:t>๗๗</w:t>
      </w:r>
      <w:r w:rsidR="00174EA2" w:rsidRPr="00174EA2">
        <w:rPr>
          <w:rFonts w:ascii="TH SarabunPSK" w:eastAsia="Times New Roman" w:hAnsi="TH SarabunPSK" w:cs="TH SarabunPSK"/>
          <w:sz w:val="32"/>
          <w:szCs w:val="32"/>
        </w:rPr>
        <w:t xml:space="preserve"> </w:t>
      </w:r>
      <w:r w:rsidR="00174EA2" w:rsidRPr="00174EA2">
        <w:rPr>
          <w:rFonts w:ascii="TH SarabunPSK" w:eastAsia="Times New Roman" w:hAnsi="TH SarabunPSK" w:cs="TH SarabunPSK"/>
          <w:sz w:val="32"/>
          <w:szCs w:val="32"/>
          <w:cs/>
        </w:rPr>
        <w:t>ตามลำดับ</w:t>
      </w:r>
    </w:p>
    <w:p w:rsidR="00730C2D" w:rsidRPr="00E80B73" w:rsidRDefault="00730C2D" w:rsidP="00E4384B">
      <w:pPr>
        <w:jc w:val="thaiDistribute"/>
        <w:rPr>
          <w:rFonts w:ascii="TH SarabunPSK" w:eastAsia="Times New Roman"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88992" behindDoc="1" locked="0" layoutInCell="1" allowOverlap="1" wp14:anchorId="5D830972" wp14:editId="070E3B73">
            <wp:simplePos x="0" y="0"/>
            <wp:positionH relativeFrom="column">
              <wp:posOffset>-104775</wp:posOffset>
            </wp:positionH>
            <wp:positionV relativeFrom="paragraph">
              <wp:posOffset>163195</wp:posOffset>
            </wp:positionV>
            <wp:extent cx="5979160" cy="2019300"/>
            <wp:effectExtent l="0" t="0" r="21590" b="19050"/>
            <wp:wrapNone/>
            <wp:docPr id="20" name="แผนภูมิ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V relativeFrom="margin">
              <wp14:pctHeight>0</wp14:pctHeight>
            </wp14:sizeRelV>
          </wp:anchor>
        </w:drawing>
      </w:r>
    </w:p>
    <w:p w:rsidR="00D23323" w:rsidRPr="00E80B73" w:rsidRDefault="00304F1A" w:rsidP="002D4748">
      <w:pPr>
        <w:spacing w:line="216" w:lineRule="auto"/>
        <w:ind w:firstLine="720"/>
        <w:contextualSpacing/>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p>
    <w:p w:rsidR="008A0B67" w:rsidRPr="00E80B73" w:rsidRDefault="008A0B67" w:rsidP="002D4748">
      <w:pPr>
        <w:spacing w:line="216" w:lineRule="auto"/>
        <w:contextualSpacing/>
        <w:jc w:val="thaiDistribute"/>
        <w:rPr>
          <w:rFonts w:ascii="TH SarabunPSK" w:eastAsia="Times New Roman" w:hAnsi="TH SarabunPSK" w:cs="TH SarabunPSK"/>
          <w:color w:val="FF0000"/>
          <w:sz w:val="32"/>
          <w:szCs w:val="32"/>
        </w:rPr>
      </w:pPr>
    </w:p>
    <w:p w:rsidR="008A0B67" w:rsidRPr="00E80B73" w:rsidRDefault="008A0B67" w:rsidP="002D4748">
      <w:pPr>
        <w:spacing w:line="216" w:lineRule="auto"/>
        <w:contextualSpacing/>
        <w:jc w:val="thaiDistribute"/>
        <w:rPr>
          <w:rFonts w:ascii="TH SarabunPSK" w:eastAsia="Times New Roman" w:hAnsi="TH SarabunPSK" w:cs="TH SarabunPSK"/>
          <w:color w:val="FF0000"/>
          <w:sz w:val="32"/>
          <w:szCs w:val="32"/>
        </w:rPr>
      </w:pPr>
    </w:p>
    <w:p w:rsidR="008A0B67" w:rsidRPr="00E80B73" w:rsidRDefault="008A0B67" w:rsidP="002D4748">
      <w:pPr>
        <w:spacing w:line="216" w:lineRule="auto"/>
        <w:ind w:firstLine="720"/>
        <w:contextualSpacing/>
        <w:jc w:val="thaiDistribute"/>
        <w:rPr>
          <w:rFonts w:ascii="TH SarabunPSK" w:eastAsia="Times New Roman" w:hAnsi="TH SarabunPSK" w:cs="TH SarabunPSK"/>
          <w:color w:val="FF0000"/>
          <w:sz w:val="32"/>
          <w:szCs w:val="32"/>
        </w:rPr>
      </w:pPr>
    </w:p>
    <w:p w:rsidR="008A0B67" w:rsidRPr="00E80B73" w:rsidRDefault="008A0B67" w:rsidP="002D4748">
      <w:pPr>
        <w:spacing w:line="216" w:lineRule="auto"/>
        <w:ind w:firstLine="720"/>
        <w:contextualSpacing/>
        <w:jc w:val="thaiDistribute"/>
        <w:rPr>
          <w:rFonts w:ascii="TH SarabunPSK" w:eastAsia="Times New Roman" w:hAnsi="TH SarabunPSK" w:cs="TH SarabunPSK"/>
          <w:color w:val="FF0000"/>
          <w:sz w:val="32"/>
          <w:szCs w:val="32"/>
        </w:rPr>
      </w:pPr>
    </w:p>
    <w:p w:rsidR="008A0B67" w:rsidRPr="00E80B73" w:rsidRDefault="008A0B67" w:rsidP="002D4748">
      <w:pPr>
        <w:spacing w:line="216" w:lineRule="auto"/>
        <w:contextualSpacing/>
        <w:jc w:val="thaiDistribute"/>
        <w:rPr>
          <w:rFonts w:ascii="TH SarabunPSK" w:eastAsia="Times New Roman" w:hAnsi="TH SarabunPSK" w:cs="TH SarabunPSK"/>
          <w:color w:val="FF0000"/>
          <w:sz w:val="32"/>
          <w:szCs w:val="32"/>
        </w:rPr>
      </w:pPr>
      <w:r w:rsidRPr="00E80B73">
        <w:rPr>
          <w:rFonts w:ascii="TH SarabunPSK" w:hAnsi="TH SarabunPSK" w:cs="TH SarabunPSK"/>
          <w:color w:val="FF0000"/>
          <w:sz w:val="32"/>
          <w:szCs w:val="32"/>
          <w:cs/>
        </w:rPr>
        <w:tab/>
      </w:r>
    </w:p>
    <w:p w:rsidR="008A0B67" w:rsidRPr="00E80B73" w:rsidRDefault="008A0B67" w:rsidP="002D4748">
      <w:pPr>
        <w:spacing w:line="216" w:lineRule="auto"/>
        <w:contextualSpacing/>
        <w:jc w:val="thaiDistribute"/>
        <w:rPr>
          <w:rFonts w:ascii="TH SarabunPSK" w:eastAsia="Times New Roman" w:hAnsi="TH SarabunPSK" w:cs="TH SarabunPSK"/>
          <w:color w:val="FF0000"/>
          <w:sz w:val="32"/>
          <w:szCs w:val="32"/>
        </w:rPr>
      </w:pPr>
    </w:p>
    <w:p w:rsidR="008A0B67" w:rsidRPr="00E80B73" w:rsidRDefault="008A0B67" w:rsidP="002D4748">
      <w:pPr>
        <w:spacing w:line="216" w:lineRule="auto"/>
        <w:contextualSpacing/>
        <w:jc w:val="thaiDistribute"/>
        <w:rPr>
          <w:rFonts w:ascii="TH SarabunPSK" w:eastAsia="Times New Roman" w:hAnsi="TH SarabunPSK" w:cs="TH SarabunPSK"/>
          <w:color w:val="FF0000"/>
          <w:sz w:val="32"/>
          <w:szCs w:val="32"/>
        </w:rPr>
      </w:pPr>
    </w:p>
    <w:p w:rsidR="008A0B67" w:rsidRPr="00E80B73" w:rsidRDefault="008A0B67" w:rsidP="002D4748">
      <w:pPr>
        <w:spacing w:line="216" w:lineRule="auto"/>
        <w:ind w:firstLine="720"/>
        <w:contextualSpacing/>
        <w:jc w:val="thaiDistribute"/>
        <w:rPr>
          <w:rFonts w:ascii="TH SarabunPSK" w:eastAsia="Times New Roman" w:hAnsi="TH SarabunPSK" w:cs="TH SarabunPSK"/>
          <w:color w:val="FF0000"/>
          <w:sz w:val="32"/>
          <w:szCs w:val="32"/>
        </w:rPr>
      </w:pPr>
    </w:p>
    <w:p w:rsidR="00731C90" w:rsidRPr="00E80B73" w:rsidRDefault="00731C90" w:rsidP="002D4748">
      <w:pPr>
        <w:spacing w:line="216" w:lineRule="auto"/>
        <w:contextualSpacing/>
        <w:rPr>
          <w:rFonts w:ascii="TH SarabunPSK" w:hAnsi="TH SarabunPSK" w:cs="TH SarabunPSK"/>
          <w:color w:val="FF0000"/>
          <w:sz w:val="30"/>
          <w:szCs w:val="30"/>
        </w:rPr>
      </w:pPr>
    </w:p>
    <w:p w:rsidR="00624C7C" w:rsidRPr="00174EA2" w:rsidRDefault="008A0B67" w:rsidP="002D4748">
      <w:pPr>
        <w:spacing w:line="216" w:lineRule="auto"/>
        <w:contextualSpacing/>
        <w:rPr>
          <w:rFonts w:ascii="TH SarabunPSK" w:hAnsi="TH SarabunPSK" w:cs="TH SarabunPSK"/>
          <w:sz w:val="32"/>
          <w:szCs w:val="32"/>
        </w:rPr>
      </w:pPr>
      <w:r w:rsidRPr="00174EA2">
        <w:rPr>
          <w:rFonts w:ascii="TH SarabunPSK" w:hAnsi="TH SarabunPSK" w:cs="TH SarabunPSK"/>
          <w:sz w:val="30"/>
          <w:szCs w:val="30"/>
          <w:cs/>
        </w:rPr>
        <w:t xml:space="preserve">รูปที่ </w:t>
      </w:r>
      <w:r w:rsidR="006D660C" w:rsidRPr="00174EA2">
        <w:rPr>
          <w:rFonts w:ascii="TH SarabunPSK" w:hAnsi="TH SarabunPSK" w:cs="TH SarabunPSK"/>
          <w:sz w:val="30"/>
          <w:szCs w:val="30"/>
          <w:cs/>
        </w:rPr>
        <w:t>๒</w:t>
      </w:r>
      <w:r w:rsidRPr="00174EA2">
        <w:rPr>
          <w:rFonts w:ascii="TH SarabunPSK" w:hAnsi="TH SarabunPSK" w:cs="TH SarabunPSK"/>
          <w:sz w:val="30"/>
          <w:szCs w:val="30"/>
          <w:cs/>
        </w:rPr>
        <w:t xml:space="preserve"> อัตราป่วยต่อประชากรแสนคนโรค</w:t>
      </w:r>
      <w:r w:rsidR="00350E83" w:rsidRPr="00174EA2">
        <w:rPr>
          <w:rFonts w:ascii="TH SarabunPSK" w:hAnsi="TH SarabunPSK" w:cs="TH SarabunPSK"/>
          <w:sz w:val="30"/>
          <w:szCs w:val="30"/>
          <w:cs/>
        </w:rPr>
        <w:t xml:space="preserve">อุจจาระร่วง </w:t>
      </w:r>
      <w:r w:rsidRPr="00174EA2">
        <w:rPr>
          <w:rFonts w:ascii="TH SarabunPSK" w:hAnsi="TH SarabunPSK" w:cs="TH SarabunPSK"/>
          <w:sz w:val="30"/>
          <w:szCs w:val="30"/>
          <w:cs/>
        </w:rPr>
        <w:t>จำแนกตามกลุ่มอายุ จังหวัดพระนครศรีอยุธยา ปี ๒๕๖</w:t>
      </w:r>
      <w:r w:rsidR="005749EB" w:rsidRPr="00174EA2">
        <w:rPr>
          <w:rFonts w:ascii="TH SarabunPSK" w:hAnsi="TH SarabunPSK" w:cs="TH SarabunPSK" w:hint="cs"/>
          <w:sz w:val="30"/>
          <w:szCs w:val="30"/>
          <w:cs/>
        </w:rPr>
        <w:t>๑</w:t>
      </w:r>
    </w:p>
    <w:p w:rsidR="00730C2D" w:rsidRPr="00E80B73" w:rsidRDefault="00730C2D" w:rsidP="002D4748">
      <w:pPr>
        <w:spacing w:line="216" w:lineRule="auto"/>
        <w:contextualSpacing/>
        <w:jc w:val="thaiDistribute"/>
        <w:rPr>
          <w:rFonts w:ascii="TH SarabunPSK" w:hAnsi="TH SarabunPSK" w:cs="TH SarabunPSK"/>
          <w:color w:val="FF0000"/>
          <w:sz w:val="32"/>
          <w:szCs w:val="32"/>
        </w:rPr>
      </w:pPr>
    </w:p>
    <w:p w:rsidR="00730C2D" w:rsidRPr="00E80B73" w:rsidRDefault="00730C2D" w:rsidP="002D4748">
      <w:pPr>
        <w:spacing w:line="216" w:lineRule="auto"/>
        <w:contextualSpacing/>
        <w:jc w:val="thaiDistribute"/>
        <w:rPr>
          <w:rFonts w:ascii="TH SarabunPSK" w:hAnsi="TH SarabunPSK" w:cs="TH SarabunPSK"/>
          <w:color w:val="FF0000"/>
          <w:sz w:val="32"/>
          <w:szCs w:val="32"/>
        </w:rPr>
      </w:pPr>
    </w:p>
    <w:p w:rsidR="00730C2D" w:rsidRPr="00E80B73" w:rsidRDefault="00730C2D" w:rsidP="002D4748">
      <w:pPr>
        <w:spacing w:line="216" w:lineRule="auto"/>
        <w:contextualSpacing/>
        <w:jc w:val="thaiDistribute"/>
        <w:rPr>
          <w:rFonts w:ascii="TH SarabunPSK" w:hAnsi="TH SarabunPSK" w:cs="TH SarabunPSK"/>
          <w:color w:val="FF0000"/>
          <w:sz w:val="32"/>
          <w:szCs w:val="32"/>
        </w:rPr>
      </w:pPr>
    </w:p>
    <w:p w:rsidR="00287922" w:rsidRPr="00E80B73" w:rsidRDefault="00534CAB" w:rsidP="00403DE3">
      <w:pPr>
        <w:spacing w:line="240" w:lineRule="auto"/>
        <w:jc w:val="thaiDistribute"/>
        <w:rPr>
          <w:rFonts w:ascii="TH SarabunPSK" w:eastAsia="Calibri" w:hAnsi="TH SarabunPSK" w:cs="TH SarabunPSK"/>
          <w:color w:val="FF0000"/>
          <w:sz w:val="32"/>
          <w:szCs w:val="32"/>
        </w:rPr>
      </w:pPr>
      <w:r w:rsidRPr="00E80B73">
        <w:rPr>
          <w:noProof/>
          <w:color w:val="FF0000"/>
        </w:rPr>
        <w:lastRenderedPageBreak/>
        <w:drawing>
          <wp:anchor distT="0" distB="0" distL="114300" distR="114300" simplePos="0" relativeHeight="252010496" behindDoc="1" locked="0" layoutInCell="1" allowOverlap="1" wp14:anchorId="2140E671" wp14:editId="51D539F7">
            <wp:simplePos x="0" y="0"/>
            <wp:positionH relativeFrom="column">
              <wp:posOffset>-66675</wp:posOffset>
            </wp:positionH>
            <wp:positionV relativeFrom="paragraph">
              <wp:posOffset>1051560</wp:posOffset>
            </wp:positionV>
            <wp:extent cx="5961380" cy="1791970"/>
            <wp:effectExtent l="0" t="0" r="20320" b="17780"/>
            <wp:wrapThrough wrapText="bothSides">
              <wp:wrapPolygon edited="0">
                <wp:start x="0" y="0"/>
                <wp:lineTo x="0" y="21585"/>
                <wp:lineTo x="21605" y="21585"/>
                <wp:lineTo x="21605" y="0"/>
                <wp:lineTo x="0" y="0"/>
              </wp:wrapPolygon>
            </wp:wrapThrough>
            <wp:docPr id="32" name="แผนภูมิ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03DE3" w:rsidRPr="00E80B73">
        <w:rPr>
          <w:rFonts w:ascii="TH SarabunPSK" w:hAnsi="TH SarabunPSK" w:cs="TH SarabunPSK"/>
          <w:color w:val="FF0000"/>
          <w:sz w:val="32"/>
          <w:szCs w:val="32"/>
        </w:rPr>
        <w:tab/>
      </w:r>
      <w:r w:rsidR="008A0B67" w:rsidRPr="00174EA2">
        <w:rPr>
          <w:rFonts w:ascii="TH SarabunPSK" w:hAnsi="TH SarabunPSK" w:cs="TH SarabunPSK"/>
          <w:sz w:val="32"/>
          <w:szCs w:val="32"/>
          <w:cs/>
        </w:rPr>
        <w:t>เมื่อเปรียบเทียบในช่วงเวลาเดียวกันพบว่า อัตราป่วยโรค</w:t>
      </w:r>
      <w:r w:rsidR="00D23323" w:rsidRPr="00174EA2">
        <w:rPr>
          <w:rFonts w:ascii="TH SarabunPSK" w:hAnsi="TH SarabunPSK" w:cs="TH SarabunPSK"/>
          <w:sz w:val="32"/>
          <w:szCs w:val="32"/>
          <w:cs/>
        </w:rPr>
        <w:t>อุจจาระร่วง</w:t>
      </w:r>
      <w:r w:rsidR="005749EB" w:rsidRPr="00174EA2">
        <w:rPr>
          <w:rFonts w:ascii="TH SarabunPSK" w:hAnsi="TH SarabunPSK" w:cs="TH SarabunPSK" w:hint="cs"/>
          <w:sz w:val="32"/>
          <w:szCs w:val="32"/>
          <w:cs/>
        </w:rPr>
        <w:t>สูง</w:t>
      </w:r>
      <w:r w:rsidR="008A0B67" w:rsidRPr="00174EA2">
        <w:rPr>
          <w:rFonts w:ascii="TH SarabunPSK" w:hAnsi="TH SarabunPSK" w:cs="TH SarabunPSK"/>
          <w:sz w:val="32"/>
          <w:szCs w:val="32"/>
          <w:cs/>
        </w:rPr>
        <w:t>กว่าค่ามัธยฐานในช่วงระยะเวลาเดียวกัน</w:t>
      </w:r>
      <w:r w:rsidR="005749EB" w:rsidRPr="00174EA2">
        <w:rPr>
          <w:rFonts w:ascii="TH SarabunPSK" w:eastAsia="Calibri" w:hAnsi="TH SarabunPSK" w:cs="TH SarabunPSK" w:hint="cs"/>
          <w:sz w:val="32"/>
          <w:szCs w:val="32"/>
          <w:cs/>
        </w:rPr>
        <w:t xml:space="preserve"> </w:t>
      </w:r>
      <w:r w:rsidR="00F67110" w:rsidRPr="00174EA2">
        <w:rPr>
          <w:rFonts w:ascii="TH SarabunPSK" w:eastAsia="Calibri" w:hAnsi="TH SarabunPSK" w:cs="TH SarabunPSK"/>
          <w:spacing w:val="-6"/>
          <w:sz w:val="32"/>
          <w:szCs w:val="32"/>
          <w:cs/>
        </w:rPr>
        <w:t>๑</w:t>
      </w:r>
      <w:r w:rsidR="00F67110" w:rsidRPr="00174EA2">
        <w:rPr>
          <w:rFonts w:ascii="TH SarabunPSK" w:eastAsia="Calibri" w:hAnsi="TH SarabunPSK" w:cs="TH SarabunPSK"/>
          <w:spacing w:val="-6"/>
          <w:sz w:val="32"/>
          <w:szCs w:val="32"/>
        </w:rPr>
        <w:t>.</w:t>
      </w:r>
      <w:r w:rsidR="000750E0" w:rsidRPr="00174EA2">
        <w:rPr>
          <w:rFonts w:ascii="TH SarabunPSK" w:eastAsia="Calibri" w:hAnsi="TH SarabunPSK" w:cs="TH SarabunPSK" w:hint="cs"/>
          <w:spacing w:val="-6"/>
          <w:sz w:val="32"/>
          <w:szCs w:val="32"/>
          <w:cs/>
        </w:rPr>
        <w:t>๐</w:t>
      </w:r>
      <w:r w:rsidR="00174EA2">
        <w:rPr>
          <w:rFonts w:ascii="TH SarabunPSK" w:eastAsia="Calibri" w:hAnsi="TH SarabunPSK" w:cs="TH SarabunPSK" w:hint="cs"/>
          <w:spacing w:val="-6"/>
          <w:sz w:val="32"/>
          <w:szCs w:val="32"/>
          <w:cs/>
        </w:rPr>
        <w:t>๗</w:t>
      </w:r>
      <w:r w:rsidR="00F67110" w:rsidRPr="00174EA2">
        <w:rPr>
          <w:rFonts w:ascii="TH SarabunPSK" w:eastAsia="Calibri" w:hAnsi="TH SarabunPSK" w:cs="TH SarabunPSK" w:hint="cs"/>
          <w:spacing w:val="-6"/>
          <w:sz w:val="32"/>
          <w:szCs w:val="32"/>
          <w:cs/>
        </w:rPr>
        <w:t>เท่า</w:t>
      </w:r>
      <w:r w:rsidR="005749EB" w:rsidRPr="00174EA2">
        <w:rPr>
          <w:rFonts w:ascii="TH SarabunPSK" w:eastAsia="Calibri" w:hAnsi="TH SarabunPSK" w:cs="TH SarabunPSK" w:hint="cs"/>
          <w:spacing w:val="-6"/>
          <w:sz w:val="32"/>
          <w:szCs w:val="32"/>
          <w:cs/>
        </w:rPr>
        <w:t xml:space="preserve"> </w:t>
      </w:r>
      <w:r w:rsidR="005749EB" w:rsidRPr="00174EA2">
        <w:rPr>
          <w:rFonts w:ascii="TH SarabunPSK" w:hAnsi="TH SarabunPSK" w:cs="TH SarabunPSK"/>
          <w:spacing w:val="-6"/>
          <w:sz w:val="32"/>
          <w:szCs w:val="32"/>
          <w:cs/>
        </w:rPr>
        <w:t>พบผู้ป่วยในเดือน</w:t>
      </w:r>
      <w:r w:rsidR="00174EA2" w:rsidRPr="00174EA2">
        <w:rPr>
          <w:rFonts w:ascii="TH SarabunPSK" w:hAnsi="TH SarabunPSK" w:cs="TH SarabunPSK"/>
          <w:sz w:val="32"/>
          <w:szCs w:val="32"/>
          <w:cs/>
        </w:rPr>
        <w:t xml:space="preserve">มกราคม  ๓๗๔๕ ราย กุมภาพันธ์  ๑๙๐๒ ราย มีนาคม  ๑๖๘๑ ราย เมษายน  ๑๓๑๖ ราย พฤษภาคม  ๑๕๓๒ ราย มิถุนายน  ๑๗๒๕ ราย กรกฏาคม  ๑๕๒๐ ราย สิงหาคม  ๑๔๙๔ ราย กันยายน  ๑๙๔๙ ราย ตุลาคม  ๑๘๑๓ ราย พฤศจิกายน  ๑๓๗๓ ราย ธันวาคม  ๒๔๗ ราย </w:t>
      </w:r>
      <w:r w:rsidR="00895F23" w:rsidRPr="00174EA2">
        <w:rPr>
          <w:rFonts w:ascii="TH SarabunPSK" w:hAnsi="TH SarabunPSK" w:cs="TH SarabunPSK"/>
          <w:sz w:val="32"/>
          <w:szCs w:val="32"/>
          <w:cs/>
        </w:rPr>
        <w:t xml:space="preserve"> </w:t>
      </w:r>
      <w:r w:rsidR="00403DE3" w:rsidRPr="00174EA2">
        <w:rPr>
          <w:rFonts w:ascii="TH SarabunPSK" w:eastAsia="Calibri" w:hAnsi="TH SarabunPSK" w:cs="TH SarabunPSK" w:hint="cs"/>
          <w:sz w:val="32"/>
          <w:szCs w:val="32"/>
          <w:cs/>
        </w:rPr>
        <w:t xml:space="preserve"> </w:t>
      </w:r>
      <w:r w:rsidR="008A0B67" w:rsidRPr="00174EA2">
        <w:rPr>
          <w:rFonts w:ascii="TH SarabunPSK" w:hAnsi="TH SarabunPSK" w:cs="TH SarabunPSK"/>
          <w:spacing w:val="-20"/>
          <w:sz w:val="32"/>
          <w:szCs w:val="32"/>
          <w:cs/>
        </w:rPr>
        <w:t xml:space="preserve">ดังรูป </w:t>
      </w:r>
    </w:p>
    <w:p w:rsidR="008A0B67" w:rsidRPr="00181302" w:rsidRDefault="00B165C7" w:rsidP="00B165C7">
      <w:pPr>
        <w:spacing w:line="216" w:lineRule="auto"/>
        <w:jc w:val="thaiDistribute"/>
        <w:rPr>
          <w:rFonts w:ascii="TH SarabunPSK" w:hAnsi="TH SarabunPSK" w:cs="TH SarabunPSK"/>
          <w:spacing w:val="-20"/>
          <w:sz w:val="32"/>
          <w:szCs w:val="32"/>
        </w:rPr>
      </w:pPr>
      <w:r w:rsidRPr="00181302">
        <w:rPr>
          <w:noProof/>
        </w:rPr>
        <w:drawing>
          <wp:anchor distT="0" distB="0" distL="114300" distR="114300" simplePos="0" relativeHeight="252011520" behindDoc="1" locked="0" layoutInCell="1" allowOverlap="1" wp14:anchorId="770F3691" wp14:editId="1DAD623F">
            <wp:simplePos x="0" y="0"/>
            <wp:positionH relativeFrom="column">
              <wp:posOffset>-66040</wp:posOffset>
            </wp:positionH>
            <wp:positionV relativeFrom="paragraph">
              <wp:posOffset>207010</wp:posOffset>
            </wp:positionV>
            <wp:extent cx="6002655" cy="1732915"/>
            <wp:effectExtent l="0" t="0" r="17145" b="19685"/>
            <wp:wrapThrough wrapText="bothSides">
              <wp:wrapPolygon edited="0">
                <wp:start x="0" y="0"/>
                <wp:lineTo x="0" y="21608"/>
                <wp:lineTo x="21593" y="21608"/>
                <wp:lineTo x="21593" y="0"/>
                <wp:lineTo x="0" y="0"/>
              </wp:wrapPolygon>
            </wp:wrapThrough>
            <wp:docPr id="3" name="แผนภู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8A0B67" w:rsidRPr="00181302">
        <w:rPr>
          <w:rFonts w:ascii="TH SarabunPSK" w:hAnsi="TH SarabunPSK" w:cs="TH SarabunPSK"/>
          <w:spacing w:val="-10"/>
          <w:cs/>
        </w:rPr>
        <w:t>รูปที่</w:t>
      </w:r>
      <w:r w:rsidR="00F67110" w:rsidRPr="00181302">
        <w:rPr>
          <w:rFonts w:ascii="TH SarabunPSK" w:hAnsi="TH SarabunPSK" w:cs="TH SarabunPSK" w:hint="cs"/>
          <w:spacing w:val="-10"/>
          <w:cs/>
        </w:rPr>
        <w:t xml:space="preserve"> </w:t>
      </w:r>
      <w:r w:rsidR="008A0B67" w:rsidRPr="00181302">
        <w:rPr>
          <w:rFonts w:ascii="TH SarabunPSK" w:hAnsi="TH SarabunPSK" w:cs="TH SarabunPSK"/>
          <w:spacing w:val="-10"/>
          <w:cs/>
        </w:rPr>
        <w:t xml:space="preserve"> </w:t>
      </w:r>
      <w:r w:rsidR="006D660C" w:rsidRPr="00181302">
        <w:rPr>
          <w:rFonts w:ascii="TH SarabunPSK" w:hAnsi="TH SarabunPSK" w:cs="TH SarabunPSK"/>
          <w:spacing w:val="-10"/>
          <w:cs/>
        </w:rPr>
        <w:t>๓</w:t>
      </w:r>
      <w:r w:rsidR="008A0B67" w:rsidRPr="00181302">
        <w:rPr>
          <w:rFonts w:ascii="TH SarabunPSK" w:hAnsi="TH SarabunPSK" w:cs="TH SarabunPSK"/>
          <w:spacing w:val="-10"/>
          <w:cs/>
        </w:rPr>
        <w:t xml:space="preserve"> จำนวนผู้ป่วยโรค</w:t>
      </w:r>
      <w:r w:rsidR="00EA0314" w:rsidRPr="00181302">
        <w:rPr>
          <w:rFonts w:ascii="TH SarabunPSK" w:hAnsi="TH SarabunPSK" w:cs="TH SarabunPSK"/>
          <w:spacing w:val="-10"/>
          <w:cs/>
        </w:rPr>
        <w:t>อุจจาระร่วง</w:t>
      </w:r>
      <w:r w:rsidR="008A0B67" w:rsidRPr="00181302">
        <w:rPr>
          <w:rFonts w:ascii="TH SarabunPSK" w:hAnsi="TH SarabunPSK" w:cs="TH SarabunPSK"/>
          <w:spacing w:val="-10"/>
          <w:cs/>
        </w:rPr>
        <w:t>จำแนกรายเดือน จังหวัด</w:t>
      </w:r>
      <w:r w:rsidR="00237917" w:rsidRPr="00181302">
        <w:rPr>
          <w:rFonts w:ascii="TH SarabunPSK" w:hAnsi="TH SarabunPSK" w:cs="TH SarabunPSK"/>
          <w:spacing w:val="-10"/>
          <w:cs/>
        </w:rPr>
        <w:t>พระนครศรีอยุธยา ปี ๒๕๖</w:t>
      </w:r>
      <w:r w:rsidR="00237917" w:rsidRPr="00181302">
        <w:rPr>
          <w:rFonts w:ascii="TH SarabunPSK" w:hAnsi="TH SarabunPSK" w:cs="TH SarabunPSK" w:hint="cs"/>
          <w:spacing w:val="-10"/>
          <w:cs/>
        </w:rPr>
        <w:t>๑</w:t>
      </w:r>
      <w:r w:rsidR="008A0B67" w:rsidRPr="00181302">
        <w:rPr>
          <w:rFonts w:ascii="TH SarabunPSK" w:hAnsi="TH SarabunPSK" w:cs="TH SarabunPSK"/>
          <w:spacing w:val="-10"/>
          <w:cs/>
        </w:rPr>
        <w:t xml:space="preserve"> เปรียบเทียบค่ามัธยฐาน ๕ ปีย้อนหลัง</w:t>
      </w:r>
    </w:p>
    <w:p w:rsidR="00B165C7" w:rsidRPr="00181302" w:rsidRDefault="008A0B67" w:rsidP="001856D7">
      <w:pPr>
        <w:spacing w:line="216" w:lineRule="auto"/>
        <w:contextualSpacing/>
        <w:rPr>
          <w:rFonts w:ascii="TH SarabunPSK" w:hAnsi="TH SarabunPSK" w:cs="TH SarabunPSK"/>
          <w:sz w:val="32"/>
          <w:szCs w:val="32"/>
        </w:rPr>
      </w:pPr>
      <w:r w:rsidRPr="00181302">
        <w:rPr>
          <w:rFonts w:ascii="TH SarabunPSK" w:hAnsi="TH SarabunPSK" w:cs="TH SarabunPSK"/>
          <w:cs/>
        </w:rPr>
        <w:t xml:space="preserve">รูปที่ </w:t>
      </w:r>
      <w:r w:rsidR="006D660C" w:rsidRPr="00181302">
        <w:rPr>
          <w:rFonts w:ascii="TH SarabunPSK" w:hAnsi="TH SarabunPSK" w:cs="TH SarabunPSK"/>
          <w:cs/>
        </w:rPr>
        <w:t>๔</w:t>
      </w:r>
      <w:r w:rsidR="005200CF" w:rsidRPr="00181302">
        <w:rPr>
          <w:rFonts w:ascii="TH SarabunPSK" w:hAnsi="TH SarabunPSK" w:cs="TH SarabunPSK" w:hint="cs"/>
          <w:cs/>
        </w:rPr>
        <w:t xml:space="preserve"> </w:t>
      </w:r>
      <w:r w:rsidRPr="00181302">
        <w:rPr>
          <w:rFonts w:ascii="TH SarabunPSK" w:hAnsi="TH SarabunPSK" w:cs="TH SarabunPSK"/>
          <w:cs/>
        </w:rPr>
        <w:t>จำนวนผู้ป่วยโรค</w:t>
      </w:r>
      <w:r w:rsidR="00780D86" w:rsidRPr="00181302">
        <w:rPr>
          <w:rFonts w:ascii="TH SarabunPSK" w:hAnsi="TH SarabunPSK" w:cs="TH SarabunPSK"/>
          <w:cs/>
        </w:rPr>
        <w:t>อุจจาระร่วง</w:t>
      </w:r>
      <w:r w:rsidRPr="00181302">
        <w:rPr>
          <w:rFonts w:ascii="TH SarabunPSK" w:hAnsi="TH SarabunPSK" w:cs="TH SarabunPSK"/>
          <w:cs/>
        </w:rPr>
        <w:t>จำแนกรายสัปดาห</w:t>
      </w:r>
      <w:r w:rsidR="00237917" w:rsidRPr="00181302">
        <w:rPr>
          <w:rFonts w:ascii="TH SarabunPSK" w:hAnsi="TH SarabunPSK" w:cs="TH SarabunPSK"/>
          <w:cs/>
        </w:rPr>
        <w:t>์ จังหวัดพระนครศรีอยุธยา ปี ๒๕๖</w:t>
      </w:r>
      <w:r w:rsidR="00237917" w:rsidRPr="00181302">
        <w:rPr>
          <w:rFonts w:ascii="TH SarabunPSK" w:hAnsi="TH SarabunPSK" w:cs="TH SarabunPSK" w:hint="cs"/>
          <w:cs/>
        </w:rPr>
        <w:t>๑</w:t>
      </w:r>
      <w:r w:rsidRPr="00181302">
        <w:rPr>
          <w:rFonts w:ascii="TH SarabunPSK" w:hAnsi="TH SarabunPSK" w:cs="TH SarabunPSK"/>
          <w:cs/>
        </w:rPr>
        <w:t xml:space="preserve"> เปรียบเทียบมัธยฐานรายสัปดาห์</w:t>
      </w:r>
    </w:p>
    <w:p w:rsidR="00D66F1D" w:rsidRPr="00E80B73" w:rsidRDefault="00244C2B" w:rsidP="00244C2B">
      <w:pPr>
        <w:spacing w:line="228" w:lineRule="auto"/>
        <w:jc w:val="thaiDistribute"/>
        <w:rPr>
          <w:rFonts w:ascii="TH SarabunPSK" w:hAnsi="TH SarabunPSK" w:cs="TH SarabunPSK"/>
          <w:color w:val="FF0000"/>
          <w:sz w:val="32"/>
          <w:szCs w:val="32"/>
        </w:rPr>
      </w:pPr>
      <w:r w:rsidRPr="00E80B73">
        <w:rPr>
          <w:rFonts w:ascii="TH SarabunPSK" w:hAnsi="TH SarabunPSK" w:cs="TH SarabunPSK" w:hint="cs"/>
          <w:color w:val="FF0000"/>
          <w:sz w:val="32"/>
          <w:szCs w:val="32"/>
          <w:cs/>
        </w:rPr>
        <w:tab/>
      </w:r>
    </w:p>
    <w:p w:rsidR="00181302" w:rsidRDefault="00D66F1D" w:rsidP="00181302">
      <w:pPr>
        <w:spacing w:line="228" w:lineRule="auto"/>
        <w:jc w:val="thaiDistribute"/>
        <w:rPr>
          <w:rFonts w:ascii="TH SarabunPSK" w:eastAsia="Times New Roman" w:hAnsi="TH SarabunPSK" w:cs="TH SarabunPSK"/>
          <w:color w:val="FF0000"/>
          <w:sz w:val="32"/>
          <w:szCs w:val="32"/>
        </w:rPr>
      </w:pPr>
      <w:r w:rsidRPr="00E80B73">
        <w:rPr>
          <w:rFonts w:ascii="TH SarabunPSK" w:hAnsi="TH SarabunPSK" w:cs="TH SarabunPSK" w:hint="cs"/>
          <w:color w:val="FF0000"/>
          <w:sz w:val="32"/>
          <w:szCs w:val="32"/>
          <w:cs/>
        </w:rPr>
        <w:tab/>
      </w:r>
      <w:r w:rsidRPr="00181302">
        <w:rPr>
          <w:rFonts w:ascii="TH SarabunPSK" w:hAnsi="TH SarabunPSK" w:cs="TH SarabunPSK"/>
          <w:sz w:val="32"/>
          <w:szCs w:val="32"/>
          <w:cs/>
        </w:rPr>
        <w:t xml:space="preserve">ผู้ป่วยเข้ารับการรักษาที่ </w:t>
      </w:r>
      <w:r w:rsidR="00181302" w:rsidRPr="00181302">
        <w:rPr>
          <w:rFonts w:ascii="TH SarabunPSK" w:hAnsi="TH SarabunPSK" w:cs="TH SarabunPSK"/>
          <w:sz w:val="32"/>
          <w:szCs w:val="32"/>
          <w:cs/>
        </w:rPr>
        <w:t>โรงพยาบาลศูนย์เท่ากับ ๓๓๑๙ ราย โรงพยาบาลทั่วไป  เท่ากับ ๓๓๙๕ ราย  โรงพยาบาลชุมชน  เท่ากับ ๘๑๔๙ ราย   สถานีอนามัย  เท่ากับ ๕๔๓๐ ราย  โรงพยาบาลในเขตกรุงเทพมหานคร  เท่ากับ ๓ ราย  คลินิก โรงพยาบาลเอกชน  เท่ากับ ๑ ราย</w:t>
      </w:r>
    </w:p>
    <w:p w:rsidR="00B15BD1" w:rsidRPr="00181302" w:rsidRDefault="00B92D11" w:rsidP="00181302">
      <w:pPr>
        <w:jc w:val="thaiDistribute"/>
        <w:rPr>
          <w:rFonts w:ascii="TH SarabunPSK" w:eastAsia="Times New Roman" w:hAnsi="TH SarabunPSK" w:cs="TH SarabunPSK"/>
          <w:color w:val="000000"/>
          <w:sz w:val="32"/>
          <w:szCs w:val="32"/>
        </w:rPr>
      </w:pPr>
      <w:r w:rsidRPr="00E80B73">
        <w:rPr>
          <w:rFonts w:ascii="TH SarabunPSK" w:eastAsia="Times New Roman" w:hAnsi="TH SarabunPSK" w:cs="TH SarabunPSK"/>
          <w:color w:val="FF0000"/>
          <w:sz w:val="32"/>
          <w:szCs w:val="32"/>
        </w:rPr>
        <w:tab/>
      </w:r>
      <w:r w:rsidR="00181302" w:rsidRPr="00181302">
        <w:rPr>
          <w:rFonts w:ascii="TH SarabunPSK" w:eastAsia="Times New Roman" w:hAnsi="TH SarabunPSK" w:cs="TH SarabunPSK"/>
          <w:color w:val="000000"/>
          <w:sz w:val="32"/>
          <w:szCs w:val="32"/>
          <w:cs/>
        </w:rPr>
        <w:t>อำเภอที่มีอัตราป่วยต่อประชากรแสนคนสูงสุดคือ อำเภอบางซ้าย</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อัตราป่วยเท่ากับ </w:t>
      </w:r>
      <w:r w:rsidR="00181302">
        <w:rPr>
          <w:rFonts w:ascii="TH SarabunPSK" w:eastAsia="Times New Roman" w:hAnsi="TH SarabunPSK" w:cs="TH SarabunPSK"/>
          <w:color w:val="000000"/>
          <w:sz w:val="32"/>
          <w:szCs w:val="32"/>
          <w:cs/>
        </w:rPr>
        <w:t>๔๗๒๗</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๗๘</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๙๑๗</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ราย) รองลงมาคือ มหาราช </w:t>
      </w:r>
      <w:r w:rsidR="00181302">
        <w:rPr>
          <w:rFonts w:ascii="TH SarabunPSK" w:eastAsia="Times New Roman" w:hAnsi="TH SarabunPSK" w:cs="TH SarabunPSK"/>
          <w:color w:val="000000"/>
          <w:sz w:val="32"/>
          <w:szCs w:val="32"/>
          <w:cs/>
        </w:rPr>
        <w:t>๓๕๙๒</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๗๙</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๘๔๗</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เสนา</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๓๕๔๐</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๖๘</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๒๓๖๕</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ลาดบัวหลวง </w:t>
      </w:r>
      <w:r w:rsidR="00181302">
        <w:rPr>
          <w:rFonts w:ascii="TH SarabunPSK" w:eastAsia="Times New Roman" w:hAnsi="TH SarabunPSK" w:cs="TH SarabunPSK"/>
          <w:color w:val="000000"/>
          <w:sz w:val="32"/>
          <w:szCs w:val="32"/>
          <w:cs/>
        </w:rPr>
        <w:t>๓๔๔๕</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๔๖</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๑๓๔๙</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ราย)ท่าเรือ </w:t>
      </w:r>
      <w:r w:rsidR="00181302">
        <w:rPr>
          <w:rFonts w:ascii="TH SarabunPSK" w:eastAsia="Times New Roman" w:hAnsi="TH SarabunPSK" w:cs="TH SarabunPSK"/>
          <w:color w:val="000000"/>
          <w:sz w:val="32"/>
          <w:szCs w:val="32"/>
          <w:cs/>
        </w:rPr>
        <w:t>๓๓๒๑</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๗๙</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๑๕๖๔</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ราย)นครหลวง </w:t>
      </w:r>
      <w:r w:rsidR="00181302">
        <w:rPr>
          <w:rFonts w:ascii="TH SarabunPSK" w:eastAsia="Times New Roman" w:hAnsi="TH SarabunPSK" w:cs="TH SarabunPSK"/>
          <w:color w:val="000000"/>
          <w:sz w:val="32"/>
          <w:szCs w:val="32"/>
          <w:cs/>
        </w:rPr>
        <w:t>๓๒๔๙</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๓๘</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๑๑๙๖</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ผักไห่ </w:t>
      </w:r>
      <w:r w:rsidR="00181302">
        <w:rPr>
          <w:rFonts w:ascii="TH SarabunPSK" w:eastAsia="Times New Roman" w:hAnsi="TH SarabunPSK" w:cs="TH SarabunPSK"/>
          <w:color w:val="000000"/>
          <w:sz w:val="32"/>
          <w:szCs w:val="32"/>
          <w:cs/>
        </w:rPr>
        <w:t>๒๗๕๐</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๒๗</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๑๑๓๖</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บางไทร </w:t>
      </w:r>
      <w:r w:rsidR="00181302">
        <w:rPr>
          <w:rFonts w:ascii="TH SarabunPSK" w:eastAsia="Times New Roman" w:hAnsi="TH SarabunPSK" w:cs="TH SarabunPSK"/>
          <w:color w:val="000000"/>
          <w:sz w:val="32"/>
          <w:szCs w:val="32"/>
          <w:cs/>
        </w:rPr>
        <w:t>๒๕๑๙</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๓๓</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๑๒๐๙</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ราย)บางปะหัน </w:t>
      </w:r>
      <w:r w:rsidR="00181302">
        <w:rPr>
          <w:rFonts w:ascii="TH SarabunPSK" w:eastAsia="Times New Roman" w:hAnsi="TH SarabunPSK" w:cs="TH SarabunPSK"/>
          <w:color w:val="000000"/>
          <w:sz w:val="32"/>
          <w:szCs w:val="32"/>
          <w:cs/>
        </w:rPr>
        <w:t>๒๓๖๔</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๑๘</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๙๙๐</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ราย)พระนครศรีอยุธยา </w:t>
      </w:r>
      <w:r w:rsidR="00181302">
        <w:rPr>
          <w:rFonts w:ascii="TH SarabunPSK" w:eastAsia="Times New Roman" w:hAnsi="TH SarabunPSK" w:cs="TH SarabunPSK"/>
          <w:color w:val="000000"/>
          <w:sz w:val="32"/>
          <w:szCs w:val="32"/>
          <w:cs/>
        </w:rPr>
        <w:t>๒๒๒๔</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๙๕</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๓๑๓๒</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บางบาล </w:t>
      </w:r>
      <w:r w:rsidR="00181302">
        <w:rPr>
          <w:rFonts w:ascii="TH SarabunPSK" w:eastAsia="Times New Roman" w:hAnsi="TH SarabunPSK" w:cs="TH SarabunPSK"/>
          <w:color w:val="000000"/>
          <w:sz w:val="32"/>
          <w:szCs w:val="32"/>
          <w:cs/>
        </w:rPr>
        <w:t>๒๑๔๓</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๗๓๗</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บางปะอิน </w:t>
      </w:r>
      <w:r w:rsidR="00181302">
        <w:rPr>
          <w:rFonts w:ascii="TH SarabunPSK" w:eastAsia="Times New Roman" w:hAnsi="TH SarabunPSK" w:cs="TH SarabunPSK"/>
          <w:color w:val="000000"/>
          <w:sz w:val="32"/>
          <w:szCs w:val="32"/>
          <w:cs/>
        </w:rPr>
        <w:t>๑๙๓๖</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๓๒</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๒๐๖๗</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ราย)อุทัย </w:t>
      </w:r>
      <w:r w:rsidR="00181302">
        <w:rPr>
          <w:rFonts w:ascii="TH SarabunPSK" w:eastAsia="Times New Roman" w:hAnsi="TH SarabunPSK" w:cs="TH SarabunPSK"/>
          <w:color w:val="000000"/>
          <w:sz w:val="32"/>
          <w:szCs w:val="32"/>
          <w:cs/>
        </w:rPr>
        <w:t>๑๙๑๒</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๓</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๙๗๖</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ราย)วังน้อย </w:t>
      </w:r>
      <w:r w:rsidR="00181302">
        <w:rPr>
          <w:rFonts w:ascii="TH SarabunPSK" w:eastAsia="Times New Roman" w:hAnsi="TH SarabunPSK" w:cs="TH SarabunPSK"/>
          <w:color w:val="000000"/>
          <w:sz w:val="32"/>
          <w:szCs w:val="32"/>
          <w:cs/>
        </w:rPr>
        <w:t>๑๗๗๐</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๑๗</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๑๒๙๕</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ภาชี </w:t>
      </w:r>
      <w:r w:rsidR="00181302">
        <w:rPr>
          <w:rFonts w:ascii="TH SarabunPSK" w:eastAsia="Times New Roman" w:hAnsi="TH SarabunPSK" w:cs="TH SarabunPSK"/>
          <w:color w:val="000000"/>
          <w:sz w:val="32"/>
          <w:szCs w:val="32"/>
          <w:cs/>
        </w:rPr>
        <w:t>๑๓๙๒</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๕๕</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๔๓๓</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๑๓๙๒</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๕๕</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๔๓๓</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 xml:space="preserve">บ้านแพรก </w:t>
      </w:r>
      <w:r w:rsidR="00181302">
        <w:rPr>
          <w:rFonts w:ascii="TH SarabunPSK" w:eastAsia="Times New Roman" w:hAnsi="TH SarabunPSK" w:cs="TH SarabunPSK"/>
          <w:color w:val="000000"/>
          <w:sz w:val="32"/>
          <w:szCs w:val="32"/>
          <w:cs/>
        </w:rPr>
        <w:t>๙๑๘</w:t>
      </w:r>
      <w:r w:rsidR="00181302" w:rsidRPr="00181302">
        <w:rPr>
          <w:rFonts w:ascii="TH SarabunPSK" w:eastAsia="Times New Roman" w:hAnsi="TH SarabunPSK" w:cs="TH SarabunPSK"/>
          <w:color w:val="000000"/>
          <w:sz w:val="32"/>
          <w:szCs w:val="32"/>
        </w:rPr>
        <w:t>.</w:t>
      </w:r>
      <w:r w:rsidR="00181302">
        <w:rPr>
          <w:rFonts w:ascii="TH SarabunPSK" w:eastAsia="Times New Roman" w:hAnsi="TH SarabunPSK" w:cs="TH SarabunPSK"/>
          <w:color w:val="000000"/>
          <w:sz w:val="32"/>
          <w:szCs w:val="32"/>
          <w:cs/>
        </w:rPr>
        <w:t>๔๓</w:t>
      </w:r>
      <w:r w:rsidR="00181302" w:rsidRPr="00181302">
        <w:rPr>
          <w:rFonts w:ascii="TH SarabunPSK" w:eastAsia="Times New Roman" w:hAnsi="TH SarabunPSK" w:cs="TH SarabunPSK"/>
          <w:color w:val="000000"/>
          <w:sz w:val="32"/>
          <w:szCs w:val="32"/>
        </w:rPr>
        <w:t xml:space="preserve"> (</w:t>
      </w:r>
      <w:r w:rsidR="00181302">
        <w:rPr>
          <w:rFonts w:ascii="TH SarabunPSK" w:eastAsia="Times New Roman" w:hAnsi="TH SarabunPSK" w:cs="TH SarabunPSK"/>
          <w:color w:val="000000"/>
          <w:sz w:val="32"/>
          <w:szCs w:val="32"/>
          <w:cs/>
        </w:rPr>
        <w:t>๘๔</w:t>
      </w:r>
      <w:r w:rsidR="00181302" w:rsidRPr="00181302">
        <w:rPr>
          <w:rFonts w:ascii="TH SarabunPSK" w:eastAsia="Times New Roman" w:hAnsi="TH SarabunPSK" w:cs="TH SarabunPSK"/>
          <w:color w:val="000000"/>
          <w:sz w:val="32"/>
          <w:szCs w:val="32"/>
        </w:rPr>
        <w:t xml:space="preserve"> </w:t>
      </w:r>
      <w:r w:rsidR="00181302" w:rsidRPr="00181302">
        <w:rPr>
          <w:rFonts w:ascii="TH SarabunPSK" w:eastAsia="Times New Roman" w:hAnsi="TH SarabunPSK" w:cs="TH SarabunPSK"/>
          <w:color w:val="000000"/>
          <w:sz w:val="32"/>
          <w:szCs w:val="32"/>
          <w:cs/>
        </w:rPr>
        <w:t>ราย)</w:t>
      </w:r>
    </w:p>
    <w:p w:rsidR="00FE50B7" w:rsidRPr="00E80B73" w:rsidRDefault="001856D7" w:rsidP="00FE50B7">
      <w:pPr>
        <w:jc w:val="thaiDistribute"/>
        <w:rPr>
          <w:rFonts w:ascii="TH SarabunPSK" w:eastAsia="Times New Roman"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90016" behindDoc="1" locked="0" layoutInCell="1" allowOverlap="1" wp14:anchorId="6186CBFE" wp14:editId="0B4CADFD">
            <wp:simplePos x="0" y="0"/>
            <wp:positionH relativeFrom="column">
              <wp:posOffset>72492</wp:posOffset>
            </wp:positionH>
            <wp:positionV relativeFrom="paragraph">
              <wp:posOffset>79273</wp:posOffset>
            </wp:positionV>
            <wp:extent cx="5757062" cy="1667866"/>
            <wp:effectExtent l="0" t="0" r="15240" b="27940"/>
            <wp:wrapNone/>
            <wp:docPr id="27" name="แผนภูมิ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FE50B7" w:rsidRPr="00E80B73" w:rsidRDefault="00FE50B7" w:rsidP="00FE50B7">
      <w:pPr>
        <w:jc w:val="thaiDistribute"/>
        <w:rPr>
          <w:rFonts w:ascii="TH SarabunPSK" w:eastAsia="Times New Roman" w:hAnsi="TH SarabunPSK" w:cs="TH SarabunPSK"/>
          <w:color w:val="FF0000"/>
          <w:sz w:val="32"/>
          <w:szCs w:val="32"/>
        </w:rPr>
      </w:pPr>
    </w:p>
    <w:p w:rsidR="002D4748" w:rsidRPr="00E80B73" w:rsidRDefault="007C5A64" w:rsidP="00FE50B7">
      <w:pPr>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color w:val="FF0000"/>
          <w:sz w:val="32"/>
          <w:szCs w:val="32"/>
          <w:cs/>
        </w:rPr>
        <w:t xml:space="preserve"> </w:t>
      </w:r>
    </w:p>
    <w:p w:rsidR="00F93360" w:rsidRPr="00E80B73" w:rsidRDefault="00F93360" w:rsidP="00F149C4">
      <w:pPr>
        <w:jc w:val="thaiDistribute"/>
        <w:rPr>
          <w:rFonts w:ascii="TH SarabunPSK" w:eastAsia="Times New Roman" w:hAnsi="TH SarabunPSK" w:cs="TH SarabunPSK"/>
          <w:color w:val="FF0000"/>
          <w:sz w:val="32"/>
          <w:szCs w:val="32"/>
        </w:rPr>
      </w:pPr>
    </w:p>
    <w:p w:rsidR="00F93360" w:rsidRPr="00E80B73" w:rsidRDefault="00F93360" w:rsidP="00F149C4">
      <w:pPr>
        <w:jc w:val="thaiDistribute"/>
        <w:rPr>
          <w:rFonts w:ascii="TH SarabunPSK" w:eastAsia="Times New Roman" w:hAnsi="TH SarabunPSK" w:cs="TH SarabunPSK"/>
          <w:color w:val="FF0000"/>
          <w:sz w:val="32"/>
          <w:szCs w:val="32"/>
        </w:rPr>
      </w:pPr>
    </w:p>
    <w:p w:rsidR="000D27F8" w:rsidRPr="00E80B73" w:rsidRDefault="000D27F8" w:rsidP="002D4748">
      <w:pPr>
        <w:spacing w:line="216" w:lineRule="auto"/>
        <w:contextualSpacing/>
        <w:jc w:val="thaiDistribute"/>
        <w:rPr>
          <w:rFonts w:ascii="TH SarabunPSK" w:eastAsia="Times New Roman" w:hAnsi="TH SarabunPSK" w:cs="TH SarabunPSK"/>
          <w:color w:val="FF0000"/>
          <w:sz w:val="32"/>
          <w:szCs w:val="32"/>
        </w:rPr>
      </w:pPr>
    </w:p>
    <w:p w:rsidR="005200CF" w:rsidRPr="00E80B73" w:rsidRDefault="005200CF" w:rsidP="002D4748">
      <w:pPr>
        <w:spacing w:line="216" w:lineRule="auto"/>
        <w:contextualSpacing/>
        <w:jc w:val="thaiDistribute"/>
        <w:rPr>
          <w:rFonts w:ascii="TH SarabunPSK" w:eastAsia="Times New Roman" w:hAnsi="TH SarabunPSK" w:cs="TH SarabunPSK"/>
          <w:color w:val="FF0000"/>
          <w:sz w:val="32"/>
          <w:szCs w:val="32"/>
        </w:rPr>
      </w:pPr>
    </w:p>
    <w:p w:rsidR="00E24FAA" w:rsidRPr="00181302" w:rsidRDefault="00E24FAA" w:rsidP="002D4748">
      <w:pPr>
        <w:spacing w:line="216" w:lineRule="auto"/>
        <w:contextualSpacing/>
        <w:jc w:val="thaiDistribute"/>
        <w:rPr>
          <w:rFonts w:ascii="TH SarabunPSK" w:eastAsia="Times New Roman" w:hAnsi="TH SarabunPSK" w:cs="TH SarabunPSK"/>
          <w:sz w:val="32"/>
          <w:szCs w:val="32"/>
        </w:rPr>
      </w:pPr>
    </w:p>
    <w:p w:rsidR="005200CF" w:rsidRPr="00181302" w:rsidRDefault="00900ED3" w:rsidP="002D4748">
      <w:pPr>
        <w:spacing w:line="216" w:lineRule="auto"/>
        <w:contextualSpacing/>
        <w:rPr>
          <w:rFonts w:ascii="TH SarabunPSK" w:hAnsi="TH SarabunPSK" w:cs="TH SarabunPSK"/>
          <w:b/>
          <w:bCs/>
          <w:spacing w:val="-14"/>
        </w:rPr>
      </w:pPr>
      <w:r w:rsidRPr="00181302">
        <w:rPr>
          <w:rFonts w:ascii="TH SarabunPSK" w:hAnsi="TH SarabunPSK" w:cs="TH SarabunPSK"/>
          <w:spacing w:val="-14"/>
          <w:cs/>
        </w:rPr>
        <w:t xml:space="preserve">รูปที่ </w:t>
      </w:r>
      <w:r w:rsidR="000A21F0" w:rsidRPr="00181302">
        <w:rPr>
          <w:rFonts w:ascii="TH SarabunPSK" w:hAnsi="TH SarabunPSK" w:cs="TH SarabunPSK"/>
          <w:spacing w:val="-14"/>
          <w:cs/>
        </w:rPr>
        <w:t>๕</w:t>
      </w:r>
      <w:r w:rsidR="005B2058" w:rsidRPr="00181302">
        <w:rPr>
          <w:rFonts w:ascii="TH SarabunPSK" w:hAnsi="TH SarabunPSK" w:cs="TH SarabunPSK"/>
          <w:spacing w:val="-14"/>
          <w:cs/>
        </w:rPr>
        <w:t xml:space="preserve"> </w:t>
      </w:r>
      <w:r w:rsidRPr="00181302">
        <w:rPr>
          <w:rFonts w:ascii="TH SarabunPSK" w:hAnsi="TH SarabunPSK" w:cs="TH SarabunPSK"/>
          <w:spacing w:val="-14"/>
          <w:cs/>
        </w:rPr>
        <w:t>อัตราป่วยต่อประชากรแสนคนโรคอุจจาระร่วงจำแนกรายเดือน จังห</w:t>
      </w:r>
      <w:r w:rsidR="002919A1" w:rsidRPr="00181302">
        <w:rPr>
          <w:rFonts w:ascii="TH SarabunPSK" w:hAnsi="TH SarabunPSK" w:cs="TH SarabunPSK"/>
          <w:spacing w:val="-14"/>
          <w:cs/>
        </w:rPr>
        <w:t>วัดพระนครศรีอยุธยา ปี ๒๕๖</w:t>
      </w:r>
      <w:r w:rsidR="00502144" w:rsidRPr="00181302">
        <w:rPr>
          <w:rFonts w:ascii="TH SarabunPSK" w:hAnsi="TH SarabunPSK" w:cs="TH SarabunPSK" w:hint="cs"/>
          <w:spacing w:val="-14"/>
          <w:cs/>
        </w:rPr>
        <w:t>๑</w:t>
      </w:r>
      <w:r w:rsidRPr="00181302">
        <w:rPr>
          <w:rFonts w:ascii="TH SarabunPSK" w:hAnsi="TH SarabunPSK" w:cs="TH SarabunPSK"/>
          <w:spacing w:val="-14"/>
          <w:cs/>
        </w:rPr>
        <w:t xml:space="preserve"> เปรียบเทียบค่ามัธยฐาน ๕ ปีย้อนหลัง</w:t>
      </w:r>
    </w:p>
    <w:p w:rsidR="001856D7" w:rsidRPr="00E80B73" w:rsidRDefault="001856D7" w:rsidP="002D4748">
      <w:pPr>
        <w:spacing w:line="216" w:lineRule="auto"/>
        <w:contextualSpacing/>
        <w:rPr>
          <w:rFonts w:ascii="TH SarabunPSK" w:hAnsi="TH SarabunPSK" w:cs="TH SarabunPSK"/>
          <w:b/>
          <w:bCs/>
          <w:color w:val="FF0000"/>
          <w:spacing w:val="-14"/>
        </w:rPr>
      </w:pPr>
    </w:p>
    <w:p w:rsidR="0090017A" w:rsidRPr="00685489" w:rsidRDefault="0090017A" w:rsidP="00906269">
      <w:pPr>
        <w:spacing w:line="240" w:lineRule="auto"/>
        <w:contextualSpacing/>
        <w:jc w:val="center"/>
        <w:rPr>
          <w:rFonts w:ascii="TH SarabunPSK" w:hAnsi="TH SarabunPSK" w:cs="TH SarabunPSK"/>
          <w:b/>
          <w:bCs/>
          <w:sz w:val="32"/>
          <w:szCs w:val="32"/>
          <w:cs/>
        </w:rPr>
      </w:pPr>
      <w:r w:rsidRPr="00685489">
        <w:rPr>
          <w:rFonts w:ascii="TH SarabunPSK" w:hAnsi="TH SarabunPSK" w:cs="TH SarabunPSK"/>
          <w:b/>
          <w:bCs/>
          <w:sz w:val="32"/>
          <w:szCs w:val="32"/>
          <w:cs/>
        </w:rPr>
        <w:t xml:space="preserve">สถานการณ์โรค </w:t>
      </w:r>
      <w:r w:rsidR="00DF6BA4" w:rsidRPr="00685489">
        <w:rPr>
          <w:rFonts w:ascii="TH SarabunPSK" w:hAnsi="TH SarabunPSK" w:cs="TH SarabunPSK" w:hint="cs"/>
          <w:b/>
          <w:bCs/>
          <w:sz w:val="32"/>
          <w:szCs w:val="32"/>
          <w:cs/>
        </w:rPr>
        <w:t>ไข้หวัดใหญ่</w:t>
      </w:r>
    </w:p>
    <w:p w:rsidR="0090017A" w:rsidRPr="00685489" w:rsidRDefault="0090017A" w:rsidP="00906269">
      <w:pPr>
        <w:spacing w:line="240" w:lineRule="auto"/>
        <w:contextualSpacing/>
        <w:jc w:val="both"/>
        <w:rPr>
          <w:rFonts w:ascii="TH SarabunPSK" w:hAnsi="TH SarabunPSK" w:cs="TH SarabunPSK"/>
          <w:b/>
          <w:bCs/>
          <w:sz w:val="32"/>
          <w:szCs w:val="32"/>
        </w:rPr>
      </w:pPr>
      <w:r w:rsidRPr="00685489">
        <w:rPr>
          <w:rFonts w:ascii="TH SarabunPSK" w:hAnsi="TH SarabunPSK" w:cs="TH SarabunPSK"/>
          <w:b/>
          <w:bCs/>
          <w:sz w:val="32"/>
          <w:szCs w:val="32"/>
          <w:cs/>
        </w:rPr>
        <w:t xml:space="preserve">ตารางที่ </w:t>
      </w:r>
      <w:r w:rsidR="006D660C" w:rsidRPr="00685489">
        <w:rPr>
          <w:rFonts w:ascii="TH SarabunPSK" w:hAnsi="TH SarabunPSK" w:cs="TH SarabunPSK"/>
          <w:b/>
          <w:bCs/>
          <w:sz w:val="32"/>
          <w:szCs w:val="32"/>
          <w:cs/>
        </w:rPr>
        <w:t>๓</w:t>
      </w:r>
      <w:r w:rsidRPr="00685489">
        <w:rPr>
          <w:rFonts w:ascii="TH SarabunPSK" w:hAnsi="TH SarabunPSK" w:cs="TH SarabunPSK"/>
          <w:b/>
          <w:bCs/>
          <w:sz w:val="32"/>
          <w:szCs w:val="32"/>
          <w:cs/>
        </w:rPr>
        <w:t xml:space="preserve"> สถานการณ์โรคไข้หวัดใหญ่ในพื้นที่เขตสุขภาพที่ ๔ </w:t>
      </w:r>
    </w:p>
    <w:p w:rsidR="0090017A" w:rsidRPr="00685489" w:rsidRDefault="0090017A" w:rsidP="00906269">
      <w:pPr>
        <w:spacing w:line="240" w:lineRule="auto"/>
        <w:ind w:left="720" w:hanging="720"/>
        <w:contextualSpacing/>
        <w:jc w:val="both"/>
        <w:rPr>
          <w:rFonts w:ascii="TH SarabunPSK" w:hAnsi="TH SarabunPSK" w:cs="TH SarabunPSK"/>
          <w:b/>
          <w:bCs/>
          <w:sz w:val="31"/>
          <w:szCs w:val="31"/>
          <w:cs/>
        </w:rPr>
      </w:pPr>
      <w:r w:rsidRPr="00685489">
        <w:rPr>
          <w:rFonts w:ascii="TH SarabunPSK" w:hAnsi="TH SarabunPSK" w:cs="TH SarabunPSK"/>
          <w:b/>
          <w:bCs/>
          <w:sz w:val="32"/>
          <w:szCs w:val="32"/>
        </w:rPr>
        <w:t>(</w:t>
      </w:r>
      <w:r w:rsidRPr="00685489">
        <w:rPr>
          <w:rFonts w:ascii="TH SarabunPSK" w:hAnsi="TH SarabunPSK" w:cs="TH SarabunPSK"/>
          <w:b/>
          <w:bCs/>
          <w:sz w:val="32"/>
          <w:szCs w:val="32"/>
          <w:cs/>
        </w:rPr>
        <w:t xml:space="preserve">ข้อมูลจากสำนักระบาดวิทยา ณ วันที่ </w:t>
      </w:r>
      <w:r w:rsidR="00685489" w:rsidRPr="00685489">
        <w:rPr>
          <w:rFonts w:ascii="TH SarabunPSK" w:hAnsi="TH SarabunPSK" w:cs="TH SarabunPSK"/>
          <w:b/>
          <w:bCs/>
          <w:sz w:val="31"/>
          <w:szCs w:val="31"/>
          <w:cs/>
        </w:rPr>
        <w:t>๑๘</w:t>
      </w:r>
      <w:r w:rsidR="001856D7" w:rsidRPr="00685489">
        <w:rPr>
          <w:rFonts w:ascii="TH SarabunPSK" w:hAnsi="TH SarabunPSK" w:cs="TH SarabunPSK"/>
          <w:b/>
          <w:bCs/>
          <w:sz w:val="31"/>
          <w:szCs w:val="31"/>
        </w:rPr>
        <w:t xml:space="preserve"> </w:t>
      </w:r>
      <w:r w:rsidR="00685489" w:rsidRPr="00685489">
        <w:rPr>
          <w:rFonts w:ascii="TH SarabunPSK" w:hAnsi="TH SarabunPSK" w:cs="TH SarabunPSK" w:hint="cs"/>
          <w:b/>
          <w:bCs/>
          <w:sz w:val="31"/>
          <w:szCs w:val="31"/>
          <w:cs/>
        </w:rPr>
        <w:t>ธันวาคม</w:t>
      </w:r>
      <w:r w:rsidR="007D057A" w:rsidRPr="00685489">
        <w:rPr>
          <w:rFonts w:ascii="TH SarabunPSK" w:hAnsi="TH SarabunPSK" w:cs="TH SarabunPSK" w:hint="cs"/>
          <w:b/>
          <w:bCs/>
          <w:sz w:val="31"/>
          <w:szCs w:val="31"/>
          <w:cs/>
        </w:rPr>
        <w:t xml:space="preserve"> </w:t>
      </w:r>
      <w:r w:rsidR="00EA712C" w:rsidRPr="00685489">
        <w:rPr>
          <w:rFonts w:ascii="TH SarabunPSK" w:hAnsi="TH SarabunPSK" w:cs="TH SarabunPSK" w:hint="cs"/>
          <w:b/>
          <w:bCs/>
          <w:sz w:val="31"/>
          <w:szCs w:val="31"/>
          <w:cs/>
        </w:rPr>
        <w:t>๒๕๖๑</w:t>
      </w:r>
      <w:r w:rsidRPr="00685489">
        <w:rPr>
          <w:rFonts w:ascii="TH SarabunPSK" w:hAnsi="TH SarabunPSK" w:cs="TH SarabunPSK"/>
          <w:b/>
          <w:bCs/>
          <w:sz w:val="32"/>
          <w:szCs w:val="32"/>
          <w:cs/>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276"/>
        <w:gridCol w:w="2126"/>
        <w:gridCol w:w="1276"/>
        <w:gridCol w:w="1134"/>
        <w:gridCol w:w="1134"/>
        <w:gridCol w:w="1134"/>
      </w:tblGrid>
      <w:tr w:rsidR="00685489" w:rsidRPr="00685489" w:rsidTr="00A63DAF">
        <w:tc>
          <w:tcPr>
            <w:tcW w:w="1242" w:type="dxa"/>
          </w:tcPr>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ลำดับ</w:t>
            </w:r>
          </w:p>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เขต ๔</w:t>
            </w:r>
          </w:p>
          <w:p w:rsidR="0090017A" w:rsidRPr="00685489" w:rsidRDefault="0090017A" w:rsidP="00906269">
            <w:pPr>
              <w:spacing w:line="240" w:lineRule="auto"/>
              <w:contextualSpacing/>
              <w:jc w:val="center"/>
              <w:rPr>
                <w:rFonts w:ascii="TH SarabunPSK" w:hAnsi="TH SarabunPSK" w:cs="TH SarabunPSK"/>
                <w:b/>
                <w:bCs/>
                <w:sz w:val="32"/>
                <w:szCs w:val="32"/>
                <w:cs/>
              </w:rPr>
            </w:pPr>
            <w:r w:rsidRPr="00685489">
              <w:rPr>
                <w:rFonts w:ascii="TH SarabunPSK" w:hAnsi="TH SarabunPSK" w:cs="TH SarabunPSK"/>
                <w:b/>
                <w:bCs/>
                <w:sz w:val="32"/>
                <w:szCs w:val="32"/>
                <w:cs/>
              </w:rPr>
              <w:t>(อัตราป่วย)</w:t>
            </w:r>
          </w:p>
        </w:tc>
        <w:tc>
          <w:tcPr>
            <w:tcW w:w="1276" w:type="dxa"/>
          </w:tcPr>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ลำดับ</w:t>
            </w:r>
          </w:p>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ประเทศ</w:t>
            </w:r>
          </w:p>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(อัตราป่วย)</w:t>
            </w:r>
          </w:p>
        </w:tc>
        <w:tc>
          <w:tcPr>
            <w:tcW w:w="2126" w:type="dxa"/>
          </w:tcPr>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จังหวัด</w:t>
            </w:r>
          </w:p>
        </w:tc>
        <w:tc>
          <w:tcPr>
            <w:tcW w:w="1276" w:type="dxa"/>
          </w:tcPr>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รวมป่วย</w:t>
            </w:r>
          </w:p>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(ราย)</w:t>
            </w:r>
          </w:p>
        </w:tc>
        <w:tc>
          <w:tcPr>
            <w:tcW w:w="1134" w:type="dxa"/>
          </w:tcPr>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อัตราป่วย</w:t>
            </w:r>
          </w:p>
          <w:p w:rsidR="0090017A" w:rsidRPr="00685489" w:rsidRDefault="0090017A" w:rsidP="00906269">
            <w:pPr>
              <w:spacing w:line="240" w:lineRule="auto"/>
              <w:contextualSpacing/>
              <w:jc w:val="center"/>
              <w:rPr>
                <w:rFonts w:ascii="TH SarabunPSK" w:hAnsi="TH SarabunPSK" w:cs="TH SarabunPSK"/>
                <w:b/>
                <w:bCs/>
                <w:sz w:val="32"/>
                <w:szCs w:val="32"/>
                <w:cs/>
              </w:rPr>
            </w:pPr>
            <w:r w:rsidRPr="00685489">
              <w:rPr>
                <w:rFonts w:ascii="TH SarabunPSK" w:hAnsi="TH SarabunPSK" w:cs="TH SarabunPSK"/>
                <w:b/>
                <w:bCs/>
                <w:sz w:val="32"/>
                <w:szCs w:val="32"/>
                <w:cs/>
              </w:rPr>
              <w:t>ต่อแสน</w:t>
            </w:r>
          </w:p>
        </w:tc>
        <w:tc>
          <w:tcPr>
            <w:tcW w:w="1134" w:type="dxa"/>
          </w:tcPr>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รวมตาย</w:t>
            </w:r>
          </w:p>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(ราย)</w:t>
            </w:r>
          </w:p>
        </w:tc>
        <w:tc>
          <w:tcPr>
            <w:tcW w:w="1134" w:type="dxa"/>
          </w:tcPr>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อัตราตาย</w:t>
            </w:r>
          </w:p>
          <w:p w:rsidR="0090017A" w:rsidRPr="00685489" w:rsidRDefault="0090017A" w:rsidP="00906269">
            <w:pPr>
              <w:spacing w:line="240" w:lineRule="auto"/>
              <w:contextualSpacing/>
              <w:jc w:val="center"/>
              <w:rPr>
                <w:rFonts w:ascii="TH SarabunPSK" w:hAnsi="TH SarabunPSK" w:cs="TH SarabunPSK"/>
                <w:b/>
                <w:bCs/>
                <w:sz w:val="32"/>
                <w:szCs w:val="32"/>
              </w:rPr>
            </w:pPr>
            <w:r w:rsidRPr="00685489">
              <w:rPr>
                <w:rFonts w:ascii="TH SarabunPSK" w:hAnsi="TH SarabunPSK" w:cs="TH SarabunPSK"/>
                <w:b/>
                <w:bCs/>
                <w:sz w:val="32"/>
                <w:szCs w:val="32"/>
                <w:cs/>
              </w:rPr>
              <w:t>ต่อแสน</w:t>
            </w:r>
          </w:p>
        </w:tc>
      </w:tr>
      <w:tr w:rsidR="00685489" w:rsidRPr="00685489" w:rsidTr="001864CA">
        <w:tc>
          <w:tcPr>
            <w:tcW w:w="1242" w:type="dxa"/>
            <w:vAlign w:val="bottom"/>
          </w:tcPr>
          <w:p w:rsidR="00685489" w:rsidRPr="00685489" w:rsidRDefault="00685489" w:rsidP="001F566A">
            <w:pPr>
              <w:spacing w:line="216" w:lineRule="auto"/>
              <w:contextualSpacing/>
              <w:jc w:val="center"/>
              <w:rPr>
                <w:rFonts w:ascii="TH SarabunPSK" w:hAnsi="TH SarabunPSK" w:cs="TH SarabunPSK"/>
                <w:sz w:val="32"/>
                <w:szCs w:val="32"/>
              </w:rPr>
            </w:pPr>
            <w:r w:rsidRPr="00685489">
              <w:rPr>
                <w:rFonts w:ascii="TH SarabunPSK" w:hAnsi="TH SarabunPSK" w:cs="TH SarabunPSK"/>
                <w:sz w:val="32"/>
                <w:szCs w:val="32"/>
                <w:cs/>
              </w:rPr>
              <w:t>๑</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Pr="00685489" w:rsidRDefault="00685489">
            <w:pPr>
              <w:jc w:val="center"/>
              <w:rPr>
                <w:rFonts w:ascii="TH SarabunPSK" w:hAnsi="TH SarabunPSK" w:cs="TH SarabunPSK"/>
                <w:sz w:val="32"/>
                <w:szCs w:val="32"/>
              </w:rPr>
            </w:pPr>
            <w:r w:rsidRPr="00685489">
              <w:rPr>
                <w:rFonts w:ascii="TH SarabunPSK" w:hAnsi="TH SarabunPSK" w:cs="TH SarabunPSK"/>
                <w:sz w:val="32"/>
                <w:szCs w:val="32"/>
                <w:cs/>
              </w:rPr>
              <w:t>๑๓</w:t>
            </w:r>
          </w:p>
        </w:tc>
        <w:tc>
          <w:tcPr>
            <w:tcW w:w="2126" w:type="dxa"/>
            <w:tcBorders>
              <w:top w:val="nil"/>
              <w:left w:val="nil"/>
              <w:bottom w:val="single" w:sz="4" w:space="0" w:color="auto"/>
              <w:right w:val="single" w:sz="4" w:space="0" w:color="auto"/>
            </w:tcBorders>
            <w:shd w:val="clear" w:color="auto" w:fill="auto"/>
          </w:tcPr>
          <w:p w:rsidR="00685489" w:rsidRPr="00685489" w:rsidRDefault="00685489">
            <w:pPr>
              <w:rPr>
                <w:rFonts w:ascii="TH SarabunPSK" w:hAnsi="TH SarabunPSK" w:cs="TH SarabunPSK"/>
                <w:sz w:val="32"/>
                <w:szCs w:val="32"/>
              </w:rPr>
            </w:pPr>
            <w:r w:rsidRPr="00685489">
              <w:rPr>
                <w:rFonts w:ascii="TH SarabunPSK" w:hAnsi="TH SarabunPSK" w:cs="TH SarabunPSK"/>
                <w:sz w:val="32"/>
                <w:szCs w:val="32"/>
                <w:cs/>
              </w:rPr>
              <w:t>พระนครศรีอยุธยา</w:t>
            </w:r>
          </w:p>
        </w:tc>
        <w:tc>
          <w:tcPr>
            <w:tcW w:w="1276"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๒</w:t>
            </w:r>
            <w:r w:rsidRPr="00685489">
              <w:rPr>
                <w:rFonts w:ascii="TH SarabunPSK" w:hAnsi="TH SarabunPSK" w:cs="TH SarabunPSK"/>
                <w:sz w:val="32"/>
                <w:szCs w:val="32"/>
              </w:rPr>
              <w:t>,</w:t>
            </w:r>
            <w:r w:rsidRPr="00685489">
              <w:rPr>
                <w:rFonts w:ascii="TH SarabunPSK" w:hAnsi="TH SarabunPSK" w:cs="TH SarabunPSK"/>
                <w:sz w:val="32"/>
                <w:szCs w:val="32"/>
                <w:cs/>
              </w:rPr>
              <w:t>๘๖๑</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๓๕๒.๓๐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๐.๐๐</w:t>
            </w:r>
          </w:p>
        </w:tc>
      </w:tr>
      <w:tr w:rsidR="00685489" w:rsidRPr="00685489" w:rsidTr="001864CA">
        <w:tc>
          <w:tcPr>
            <w:tcW w:w="1242" w:type="dxa"/>
            <w:vAlign w:val="bottom"/>
          </w:tcPr>
          <w:p w:rsidR="00685489" w:rsidRPr="00685489" w:rsidRDefault="00685489" w:rsidP="001F566A">
            <w:pPr>
              <w:spacing w:line="216" w:lineRule="auto"/>
              <w:contextualSpacing/>
              <w:jc w:val="center"/>
              <w:rPr>
                <w:rFonts w:ascii="TH SarabunPSK" w:hAnsi="TH SarabunPSK" w:cs="TH SarabunPSK"/>
                <w:sz w:val="32"/>
                <w:szCs w:val="32"/>
              </w:rPr>
            </w:pPr>
            <w:r w:rsidRPr="00685489">
              <w:rPr>
                <w:rFonts w:ascii="TH SarabunPSK" w:hAnsi="TH SarabunPSK" w:cs="TH SarabunPSK"/>
                <w:sz w:val="32"/>
                <w:szCs w:val="32"/>
                <w:cs/>
              </w:rPr>
              <w:t>๒</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Pr="00685489" w:rsidRDefault="00685489">
            <w:pPr>
              <w:jc w:val="center"/>
              <w:rPr>
                <w:rFonts w:ascii="TH SarabunPSK" w:hAnsi="TH SarabunPSK" w:cs="TH SarabunPSK"/>
                <w:sz w:val="32"/>
                <w:szCs w:val="32"/>
              </w:rPr>
            </w:pPr>
            <w:r w:rsidRPr="00685489">
              <w:rPr>
                <w:rFonts w:ascii="TH SarabunPSK" w:hAnsi="TH SarabunPSK" w:cs="TH SarabunPSK"/>
                <w:sz w:val="32"/>
                <w:szCs w:val="32"/>
                <w:cs/>
              </w:rPr>
              <w:t>๒๕</w:t>
            </w:r>
          </w:p>
        </w:tc>
        <w:tc>
          <w:tcPr>
            <w:tcW w:w="2126" w:type="dxa"/>
            <w:tcBorders>
              <w:top w:val="nil"/>
              <w:left w:val="nil"/>
              <w:bottom w:val="single" w:sz="4" w:space="0" w:color="auto"/>
              <w:right w:val="single" w:sz="4" w:space="0" w:color="auto"/>
            </w:tcBorders>
            <w:shd w:val="clear" w:color="auto" w:fill="auto"/>
          </w:tcPr>
          <w:p w:rsidR="00685489" w:rsidRPr="00685489" w:rsidRDefault="00685489">
            <w:pPr>
              <w:rPr>
                <w:rFonts w:ascii="TH SarabunPSK" w:hAnsi="TH SarabunPSK" w:cs="TH SarabunPSK"/>
                <w:sz w:val="32"/>
                <w:szCs w:val="32"/>
              </w:rPr>
            </w:pPr>
            <w:r w:rsidRPr="00685489">
              <w:rPr>
                <w:rFonts w:ascii="TH SarabunPSK" w:hAnsi="TH SarabunPSK" w:cs="TH SarabunPSK"/>
                <w:sz w:val="32"/>
                <w:szCs w:val="32"/>
                <w:cs/>
              </w:rPr>
              <w:t>ลพบุรี</w:t>
            </w:r>
          </w:p>
        </w:tc>
        <w:tc>
          <w:tcPr>
            <w:tcW w:w="1276"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๑</w:t>
            </w:r>
            <w:r w:rsidRPr="00685489">
              <w:rPr>
                <w:rFonts w:ascii="TH SarabunPSK" w:hAnsi="TH SarabunPSK" w:cs="TH SarabunPSK"/>
                <w:sz w:val="32"/>
                <w:szCs w:val="32"/>
              </w:rPr>
              <w:t>,</w:t>
            </w:r>
            <w:r w:rsidRPr="00685489">
              <w:rPr>
                <w:rFonts w:ascii="TH SarabunPSK" w:hAnsi="TH SarabunPSK" w:cs="TH SarabunPSK"/>
                <w:sz w:val="32"/>
                <w:szCs w:val="32"/>
                <w:cs/>
              </w:rPr>
              <w:t>๘๖๐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๒๔๕.๖๑</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๐.๐๐</w:t>
            </w:r>
          </w:p>
        </w:tc>
      </w:tr>
      <w:tr w:rsidR="00685489" w:rsidRPr="00685489" w:rsidTr="001864CA">
        <w:tc>
          <w:tcPr>
            <w:tcW w:w="1242" w:type="dxa"/>
            <w:vAlign w:val="bottom"/>
          </w:tcPr>
          <w:p w:rsidR="00685489" w:rsidRPr="00685489" w:rsidRDefault="00685489" w:rsidP="001F566A">
            <w:pPr>
              <w:spacing w:line="216" w:lineRule="auto"/>
              <w:contextualSpacing/>
              <w:jc w:val="center"/>
              <w:rPr>
                <w:rFonts w:ascii="TH SarabunPSK" w:hAnsi="TH SarabunPSK" w:cs="TH SarabunPSK"/>
                <w:sz w:val="32"/>
                <w:szCs w:val="32"/>
              </w:rPr>
            </w:pPr>
            <w:r w:rsidRPr="00685489">
              <w:rPr>
                <w:rFonts w:ascii="TH SarabunPSK" w:hAnsi="TH SarabunPSK" w:cs="TH SarabunPSK"/>
                <w:sz w:val="32"/>
                <w:szCs w:val="32"/>
                <w:cs/>
              </w:rPr>
              <w:t>๓</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Pr="00685489" w:rsidRDefault="00685489">
            <w:pPr>
              <w:jc w:val="center"/>
              <w:rPr>
                <w:rFonts w:ascii="TH SarabunPSK" w:hAnsi="TH SarabunPSK" w:cs="TH SarabunPSK"/>
                <w:sz w:val="32"/>
                <w:szCs w:val="32"/>
              </w:rPr>
            </w:pPr>
            <w:r w:rsidRPr="00685489">
              <w:rPr>
                <w:rFonts w:ascii="TH SarabunPSK" w:hAnsi="TH SarabunPSK" w:cs="TH SarabunPSK"/>
                <w:sz w:val="32"/>
                <w:szCs w:val="32"/>
                <w:cs/>
              </w:rPr>
              <w:t>๓๐</w:t>
            </w:r>
          </w:p>
        </w:tc>
        <w:tc>
          <w:tcPr>
            <w:tcW w:w="2126" w:type="dxa"/>
            <w:tcBorders>
              <w:top w:val="nil"/>
              <w:left w:val="nil"/>
              <w:bottom w:val="single" w:sz="4" w:space="0" w:color="auto"/>
              <w:right w:val="single" w:sz="4" w:space="0" w:color="auto"/>
            </w:tcBorders>
            <w:shd w:val="clear" w:color="auto" w:fill="auto"/>
          </w:tcPr>
          <w:p w:rsidR="00685489" w:rsidRPr="00685489" w:rsidRDefault="00685489">
            <w:pPr>
              <w:rPr>
                <w:rFonts w:ascii="TH SarabunPSK" w:hAnsi="TH SarabunPSK" w:cs="TH SarabunPSK"/>
                <w:sz w:val="32"/>
                <w:szCs w:val="32"/>
              </w:rPr>
            </w:pPr>
            <w:r w:rsidRPr="00685489">
              <w:rPr>
                <w:rFonts w:ascii="TH SarabunPSK" w:hAnsi="TH SarabunPSK" w:cs="TH SarabunPSK"/>
                <w:sz w:val="32"/>
                <w:szCs w:val="32"/>
                <w:cs/>
              </w:rPr>
              <w:t>อ่างทอง</w:t>
            </w:r>
          </w:p>
        </w:tc>
        <w:tc>
          <w:tcPr>
            <w:tcW w:w="1276"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๖๓๐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๒๒๓.๕๗</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๐.๐๐</w:t>
            </w:r>
          </w:p>
        </w:tc>
      </w:tr>
      <w:tr w:rsidR="00685489" w:rsidRPr="00685489" w:rsidTr="001864CA">
        <w:tc>
          <w:tcPr>
            <w:tcW w:w="1242" w:type="dxa"/>
            <w:vAlign w:val="bottom"/>
          </w:tcPr>
          <w:p w:rsidR="00685489" w:rsidRPr="00685489" w:rsidRDefault="00685489" w:rsidP="001F566A">
            <w:pPr>
              <w:spacing w:line="216" w:lineRule="auto"/>
              <w:contextualSpacing/>
              <w:jc w:val="center"/>
              <w:rPr>
                <w:rFonts w:ascii="TH SarabunPSK" w:hAnsi="TH SarabunPSK" w:cs="TH SarabunPSK"/>
                <w:sz w:val="32"/>
                <w:szCs w:val="32"/>
              </w:rPr>
            </w:pPr>
            <w:r w:rsidRPr="00685489">
              <w:rPr>
                <w:rFonts w:ascii="TH SarabunPSK" w:hAnsi="TH SarabunPSK" w:cs="TH SarabunPSK"/>
                <w:sz w:val="32"/>
                <w:szCs w:val="32"/>
                <w:cs/>
              </w:rPr>
              <w:t>๔</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Pr="00685489" w:rsidRDefault="00685489">
            <w:pPr>
              <w:jc w:val="center"/>
              <w:rPr>
                <w:rFonts w:ascii="TH SarabunPSK" w:hAnsi="TH SarabunPSK" w:cs="TH SarabunPSK"/>
                <w:sz w:val="32"/>
                <w:szCs w:val="32"/>
              </w:rPr>
            </w:pPr>
            <w:r w:rsidRPr="00685489">
              <w:rPr>
                <w:rFonts w:ascii="TH SarabunPSK" w:hAnsi="TH SarabunPSK" w:cs="TH SarabunPSK"/>
                <w:sz w:val="32"/>
                <w:szCs w:val="32"/>
                <w:cs/>
              </w:rPr>
              <w:t>๕๐</w:t>
            </w:r>
          </w:p>
        </w:tc>
        <w:tc>
          <w:tcPr>
            <w:tcW w:w="2126" w:type="dxa"/>
            <w:tcBorders>
              <w:top w:val="nil"/>
              <w:left w:val="nil"/>
              <w:bottom w:val="single" w:sz="4" w:space="0" w:color="auto"/>
              <w:right w:val="single" w:sz="4" w:space="0" w:color="auto"/>
            </w:tcBorders>
            <w:shd w:val="clear" w:color="auto" w:fill="auto"/>
          </w:tcPr>
          <w:p w:rsidR="00685489" w:rsidRPr="00685489" w:rsidRDefault="00685489">
            <w:pPr>
              <w:rPr>
                <w:rFonts w:ascii="TH SarabunPSK" w:hAnsi="TH SarabunPSK" w:cs="TH SarabunPSK"/>
                <w:sz w:val="32"/>
                <w:szCs w:val="32"/>
              </w:rPr>
            </w:pPr>
            <w:r w:rsidRPr="00685489">
              <w:rPr>
                <w:rFonts w:ascii="TH SarabunPSK" w:hAnsi="TH SarabunPSK" w:cs="TH SarabunPSK"/>
                <w:sz w:val="32"/>
                <w:szCs w:val="32"/>
                <w:cs/>
              </w:rPr>
              <w:t>ปทุมธานี</w:t>
            </w:r>
          </w:p>
        </w:tc>
        <w:tc>
          <w:tcPr>
            <w:tcW w:w="1276"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๑</w:t>
            </w:r>
            <w:r w:rsidRPr="00685489">
              <w:rPr>
                <w:rFonts w:ascii="TH SarabunPSK" w:hAnsi="TH SarabunPSK" w:cs="TH SarabunPSK"/>
                <w:sz w:val="32"/>
                <w:szCs w:val="32"/>
              </w:rPr>
              <w:t>,</w:t>
            </w:r>
            <w:r w:rsidRPr="00685489">
              <w:rPr>
                <w:rFonts w:ascii="TH SarabunPSK" w:hAnsi="TH SarabunPSK" w:cs="TH SarabunPSK"/>
                <w:sz w:val="32"/>
                <w:szCs w:val="32"/>
                <w:cs/>
              </w:rPr>
              <w:t>๔๓๑</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๑๒๗.๗๔</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๐.๐๐</w:t>
            </w:r>
          </w:p>
        </w:tc>
      </w:tr>
      <w:tr w:rsidR="00685489" w:rsidRPr="00685489" w:rsidTr="001864CA">
        <w:tc>
          <w:tcPr>
            <w:tcW w:w="1242" w:type="dxa"/>
            <w:vAlign w:val="bottom"/>
          </w:tcPr>
          <w:p w:rsidR="00685489" w:rsidRPr="00685489" w:rsidRDefault="00685489" w:rsidP="001F566A">
            <w:pPr>
              <w:spacing w:line="216" w:lineRule="auto"/>
              <w:contextualSpacing/>
              <w:jc w:val="center"/>
              <w:rPr>
                <w:rFonts w:ascii="TH SarabunPSK" w:hAnsi="TH SarabunPSK" w:cs="TH SarabunPSK"/>
                <w:sz w:val="32"/>
                <w:szCs w:val="32"/>
              </w:rPr>
            </w:pPr>
            <w:r w:rsidRPr="00685489">
              <w:rPr>
                <w:rFonts w:ascii="TH SarabunPSK" w:hAnsi="TH SarabunPSK" w:cs="TH SarabunPSK"/>
                <w:sz w:val="32"/>
                <w:szCs w:val="32"/>
                <w:cs/>
              </w:rPr>
              <w:t>๕</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Pr="00685489" w:rsidRDefault="00685489">
            <w:pPr>
              <w:jc w:val="center"/>
              <w:rPr>
                <w:rFonts w:ascii="TH SarabunPSK" w:hAnsi="TH SarabunPSK" w:cs="TH SarabunPSK"/>
                <w:sz w:val="32"/>
                <w:szCs w:val="32"/>
              </w:rPr>
            </w:pPr>
            <w:r w:rsidRPr="00685489">
              <w:rPr>
                <w:rFonts w:ascii="TH SarabunPSK" w:hAnsi="TH SarabunPSK" w:cs="TH SarabunPSK"/>
                <w:sz w:val="32"/>
                <w:szCs w:val="32"/>
                <w:cs/>
              </w:rPr>
              <w:t>๕๒</w:t>
            </w:r>
          </w:p>
        </w:tc>
        <w:tc>
          <w:tcPr>
            <w:tcW w:w="2126" w:type="dxa"/>
            <w:tcBorders>
              <w:top w:val="nil"/>
              <w:left w:val="nil"/>
              <w:bottom w:val="single" w:sz="4" w:space="0" w:color="auto"/>
              <w:right w:val="single" w:sz="4" w:space="0" w:color="auto"/>
            </w:tcBorders>
            <w:shd w:val="clear" w:color="auto" w:fill="auto"/>
          </w:tcPr>
          <w:p w:rsidR="00685489" w:rsidRPr="00685489" w:rsidRDefault="00685489">
            <w:pPr>
              <w:rPr>
                <w:rFonts w:ascii="TH SarabunPSK" w:hAnsi="TH SarabunPSK" w:cs="TH SarabunPSK"/>
                <w:sz w:val="32"/>
                <w:szCs w:val="32"/>
              </w:rPr>
            </w:pPr>
            <w:r w:rsidRPr="00685489">
              <w:rPr>
                <w:rFonts w:ascii="TH SarabunPSK" w:hAnsi="TH SarabunPSK" w:cs="TH SarabunPSK"/>
                <w:sz w:val="32"/>
                <w:szCs w:val="32"/>
                <w:cs/>
              </w:rPr>
              <w:t>สระบุรี</w:t>
            </w:r>
          </w:p>
        </w:tc>
        <w:tc>
          <w:tcPr>
            <w:tcW w:w="1276"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๗๔๙</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๑๑๖.๘๔</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๐.๐๐</w:t>
            </w:r>
          </w:p>
        </w:tc>
      </w:tr>
      <w:tr w:rsidR="00685489" w:rsidRPr="00685489" w:rsidTr="001864CA">
        <w:tc>
          <w:tcPr>
            <w:tcW w:w="1242" w:type="dxa"/>
            <w:vAlign w:val="bottom"/>
          </w:tcPr>
          <w:p w:rsidR="00685489" w:rsidRPr="00685489" w:rsidRDefault="00685489" w:rsidP="001F566A">
            <w:pPr>
              <w:spacing w:line="216" w:lineRule="auto"/>
              <w:contextualSpacing/>
              <w:jc w:val="center"/>
              <w:rPr>
                <w:rFonts w:ascii="TH SarabunPSK" w:hAnsi="TH SarabunPSK" w:cs="TH SarabunPSK"/>
                <w:sz w:val="32"/>
                <w:szCs w:val="32"/>
              </w:rPr>
            </w:pPr>
            <w:r w:rsidRPr="00685489">
              <w:rPr>
                <w:rFonts w:ascii="TH SarabunPSK" w:hAnsi="TH SarabunPSK" w:cs="TH SarabunPSK"/>
                <w:sz w:val="32"/>
                <w:szCs w:val="32"/>
                <w:cs/>
              </w:rPr>
              <w:t>๖</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Pr="00685489" w:rsidRDefault="00685489">
            <w:pPr>
              <w:jc w:val="center"/>
              <w:rPr>
                <w:rFonts w:ascii="TH SarabunPSK" w:hAnsi="TH SarabunPSK" w:cs="TH SarabunPSK"/>
                <w:sz w:val="32"/>
                <w:szCs w:val="32"/>
              </w:rPr>
            </w:pPr>
            <w:r w:rsidRPr="00685489">
              <w:rPr>
                <w:rFonts w:ascii="TH SarabunPSK" w:hAnsi="TH SarabunPSK" w:cs="TH SarabunPSK"/>
                <w:sz w:val="32"/>
                <w:szCs w:val="32"/>
                <w:cs/>
              </w:rPr>
              <w:t>๕๖</w:t>
            </w:r>
          </w:p>
        </w:tc>
        <w:tc>
          <w:tcPr>
            <w:tcW w:w="2126" w:type="dxa"/>
            <w:tcBorders>
              <w:top w:val="nil"/>
              <w:left w:val="nil"/>
              <w:bottom w:val="single" w:sz="4" w:space="0" w:color="auto"/>
              <w:right w:val="single" w:sz="4" w:space="0" w:color="auto"/>
            </w:tcBorders>
            <w:shd w:val="clear" w:color="auto" w:fill="auto"/>
          </w:tcPr>
          <w:p w:rsidR="00685489" w:rsidRPr="00685489" w:rsidRDefault="00685489">
            <w:pPr>
              <w:rPr>
                <w:rFonts w:ascii="TH SarabunPSK" w:hAnsi="TH SarabunPSK" w:cs="TH SarabunPSK"/>
                <w:sz w:val="32"/>
                <w:szCs w:val="32"/>
              </w:rPr>
            </w:pPr>
            <w:r w:rsidRPr="00685489">
              <w:rPr>
                <w:rFonts w:ascii="TH SarabunPSK" w:hAnsi="TH SarabunPSK" w:cs="TH SarabunPSK"/>
                <w:sz w:val="32"/>
                <w:szCs w:val="32"/>
                <w:cs/>
              </w:rPr>
              <w:t>สิงห์บุรี</w:t>
            </w:r>
          </w:p>
        </w:tc>
        <w:tc>
          <w:tcPr>
            <w:tcW w:w="1276"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๒๒๙</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๑๐๘.๘๗</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๐.๐๐</w:t>
            </w:r>
          </w:p>
        </w:tc>
      </w:tr>
      <w:tr w:rsidR="00685489" w:rsidRPr="00685489" w:rsidTr="001864CA">
        <w:tc>
          <w:tcPr>
            <w:tcW w:w="1242" w:type="dxa"/>
            <w:vAlign w:val="bottom"/>
          </w:tcPr>
          <w:p w:rsidR="00685489" w:rsidRPr="00685489" w:rsidRDefault="00685489" w:rsidP="001F566A">
            <w:pPr>
              <w:spacing w:line="216" w:lineRule="auto"/>
              <w:contextualSpacing/>
              <w:jc w:val="center"/>
              <w:rPr>
                <w:rFonts w:ascii="TH SarabunPSK" w:hAnsi="TH SarabunPSK" w:cs="TH SarabunPSK"/>
                <w:sz w:val="32"/>
                <w:szCs w:val="32"/>
              </w:rPr>
            </w:pPr>
            <w:r w:rsidRPr="00685489">
              <w:rPr>
                <w:rFonts w:ascii="TH SarabunPSK" w:hAnsi="TH SarabunPSK" w:cs="TH SarabunPSK"/>
                <w:sz w:val="32"/>
                <w:szCs w:val="32"/>
                <w:cs/>
              </w:rPr>
              <w:t>๗</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Pr="00685489" w:rsidRDefault="00685489">
            <w:pPr>
              <w:jc w:val="center"/>
              <w:rPr>
                <w:rFonts w:ascii="TH SarabunPSK" w:hAnsi="TH SarabunPSK" w:cs="TH SarabunPSK"/>
                <w:sz w:val="32"/>
                <w:szCs w:val="32"/>
              </w:rPr>
            </w:pPr>
            <w:r w:rsidRPr="00685489">
              <w:rPr>
                <w:rFonts w:ascii="TH SarabunPSK" w:hAnsi="TH SarabunPSK" w:cs="TH SarabunPSK"/>
                <w:sz w:val="32"/>
                <w:szCs w:val="32"/>
                <w:cs/>
              </w:rPr>
              <w:t>๕๙</w:t>
            </w:r>
          </w:p>
        </w:tc>
        <w:tc>
          <w:tcPr>
            <w:tcW w:w="2126" w:type="dxa"/>
            <w:tcBorders>
              <w:top w:val="nil"/>
              <w:left w:val="nil"/>
              <w:bottom w:val="single" w:sz="4" w:space="0" w:color="auto"/>
              <w:right w:val="single" w:sz="4" w:space="0" w:color="auto"/>
            </w:tcBorders>
            <w:shd w:val="clear" w:color="auto" w:fill="auto"/>
          </w:tcPr>
          <w:p w:rsidR="00685489" w:rsidRPr="00685489" w:rsidRDefault="00685489">
            <w:pPr>
              <w:rPr>
                <w:rFonts w:ascii="TH SarabunPSK" w:hAnsi="TH SarabunPSK" w:cs="TH SarabunPSK"/>
                <w:sz w:val="32"/>
                <w:szCs w:val="32"/>
              </w:rPr>
            </w:pPr>
            <w:r w:rsidRPr="00685489">
              <w:rPr>
                <w:rFonts w:ascii="TH SarabunPSK" w:hAnsi="TH SarabunPSK" w:cs="TH SarabunPSK"/>
                <w:sz w:val="32"/>
                <w:szCs w:val="32"/>
                <w:cs/>
              </w:rPr>
              <w:t>นนทบุรี</w:t>
            </w:r>
          </w:p>
        </w:tc>
        <w:tc>
          <w:tcPr>
            <w:tcW w:w="1276"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๑</w:t>
            </w:r>
            <w:r w:rsidRPr="00685489">
              <w:rPr>
                <w:rFonts w:ascii="TH SarabunPSK" w:hAnsi="TH SarabunPSK" w:cs="TH SarabunPSK"/>
                <w:sz w:val="32"/>
                <w:szCs w:val="32"/>
              </w:rPr>
              <w:t>,</w:t>
            </w:r>
            <w:r w:rsidRPr="00685489">
              <w:rPr>
                <w:rFonts w:ascii="TH SarabunPSK" w:hAnsi="TH SarabunPSK" w:cs="TH SarabunPSK"/>
                <w:sz w:val="32"/>
                <w:szCs w:val="32"/>
                <w:cs/>
              </w:rPr>
              <w:t>๒๘๓</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๑๐๕.๐๙</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๐.๐๐</w:t>
            </w:r>
          </w:p>
        </w:tc>
      </w:tr>
      <w:tr w:rsidR="00685489" w:rsidRPr="00685489" w:rsidTr="001864CA">
        <w:tc>
          <w:tcPr>
            <w:tcW w:w="1242" w:type="dxa"/>
            <w:vAlign w:val="bottom"/>
          </w:tcPr>
          <w:p w:rsidR="00685489" w:rsidRPr="00685489" w:rsidRDefault="00685489" w:rsidP="001F566A">
            <w:pPr>
              <w:spacing w:line="216" w:lineRule="auto"/>
              <w:contextualSpacing/>
              <w:jc w:val="center"/>
              <w:rPr>
                <w:rFonts w:ascii="TH SarabunPSK" w:hAnsi="TH SarabunPSK" w:cs="TH SarabunPSK"/>
                <w:sz w:val="32"/>
                <w:szCs w:val="32"/>
              </w:rPr>
            </w:pPr>
            <w:r w:rsidRPr="00685489">
              <w:rPr>
                <w:rFonts w:ascii="TH SarabunPSK" w:hAnsi="TH SarabunPSK" w:cs="TH SarabunPSK"/>
                <w:sz w:val="32"/>
                <w:szCs w:val="32"/>
                <w:cs/>
              </w:rPr>
              <w:t>๘</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Pr="00685489" w:rsidRDefault="00685489">
            <w:pPr>
              <w:jc w:val="center"/>
              <w:rPr>
                <w:rFonts w:ascii="TH SarabunPSK" w:hAnsi="TH SarabunPSK" w:cs="TH SarabunPSK"/>
                <w:sz w:val="32"/>
                <w:szCs w:val="32"/>
              </w:rPr>
            </w:pPr>
            <w:r w:rsidRPr="00685489">
              <w:rPr>
                <w:rFonts w:ascii="TH SarabunPSK" w:hAnsi="TH SarabunPSK" w:cs="TH SarabunPSK"/>
                <w:sz w:val="32"/>
                <w:szCs w:val="32"/>
                <w:cs/>
              </w:rPr>
              <w:t>๗๐</w:t>
            </w:r>
          </w:p>
        </w:tc>
        <w:tc>
          <w:tcPr>
            <w:tcW w:w="2126" w:type="dxa"/>
            <w:tcBorders>
              <w:top w:val="nil"/>
              <w:left w:val="nil"/>
              <w:bottom w:val="single" w:sz="4" w:space="0" w:color="auto"/>
              <w:right w:val="single" w:sz="4" w:space="0" w:color="auto"/>
            </w:tcBorders>
            <w:shd w:val="clear" w:color="auto" w:fill="auto"/>
          </w:tcPr>
          <w:p w:rsidR="00685489" w:rsidRPr="00685489" w:rsidRDefault="00685489">
            <w:pPr>
              <w:rPr>
                <w:rFonts w:ascii="TH SarabunPSK" w:hAnsi="TH SarabunPSK" w:cs="TH SarabunPSK"/>
                <w:sz w:val="32"/>
                <w:szCs w:val="32"/>
              </w:rPr>
            </w:pPr>
            <w:r w:rsidRPr="00685489">
              <w:rPr>
                <w:rFonts w:ascii="TH SarabunPSK" w:hAnsi="TH SarabunPSK" w:cs="TH SarabunPSK"/>
                <w:sz w:val="32"/>
                <w:szCs w:val="32"/>
                <w:cs/>
              </w:rPr>
              <w:t>นครนายก</w:t>
            </w:r>
          </w:p>
        </w:tc>
        <w:tc>
          <w:tcPr>
            <w:tcW w:w="1276"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๑๔๓</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๕๕.๒๔</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Pr="00685489" w:rsidRDefault="00685489">
            <w:pPr>
              <w:jc w:val="right"/>
              <w:rPr>
                <w:rFonts w:ascii="TH SarabunPSK" w:hAnsi="TH SarabunPSK" w:cs="TH SarabunPSK"/>
                <w:sz w:val="32"/>
                <w:szCs w:val="32"/>
              </w:rPr>
            </w:pPr>
            <w:r w:rsidRPr="00685489">
              <w:rPr>
                <w:rFonts w:ascii="TH SarabunPSK" w:hAnsi="TH SarabunPSK" w:cs="TH SarabunPSK"/>
                <w:sz w:val="32"/>
                <w:szCs w:val="32"/>
                <w:cs/>
              </w:rPr>
              <w:t>๐.๐๐</w:t>
            </w:r>
          </w:p>
        </w:tc>
      </w:tr>
      <w:tr w:rsidR="00685489" w:rsidRPr="00E80B73" w:rsidTr="001864CA">
        <w:tc>
          <w:tcPr>
            <w:tcW w:w="1242" w:type="dxa"/>
            <w:vAlign w:val="bottom"/>
          </w:tcPr>
          <w:p w:rsidR="00685489" w:rsidRPr="00E80B73" w:rsidRDefault="00685489" w:rsidP="001F566A">
            <w:pPr>
              <w:spacing w:line="216" w:lineRule="auto"/>
              <w:contextualSpacing/>
              <w:jc w:val="center"/>
              <w:rPr>
                <w:rFonts w:ascii="TH SarabunPSK" w:hAnsi="TH SarabunPSK" w:cs="TH SarabunPSK"/>
                <w:b/>
                <w:bCs/>
                <w:color w:val="FF0000"/>
                <w:sz w:val="32"/>
                <w:szCs w:val="32"/>
              </w:rPr>
            </w:pPr>
          </w:p>
        </w:tc>
        <w:tc>
          <w:tcPr>
            <w:tcW w:w="1276" w:type="dxa"/>
            <w:tcBorders>
              <w:top w:val="nil"/>
              <w:left w:val="single" w:sz="4" w:space="0" w:color="auto"/>
              <w:bottom w:val="single" w:sz="4" w:space="0" w:color="auto"/>
              <w:right w:val="single" w:sz="4" w:space="0" w:color="auto"/>
            </w:tcBorders>
            <w:shd w:val="clear" w:color="auto" w:fill="auto"/>
          </w:tcPr>
          <w:p w:rsidR="00685489" w:rsidRDefault="00685489">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 </w:t>
            </w:r>
          </w:p>
        </w:tc>
        <w:tc>
          <w:tcPr>
            <w:tcW w:w="2126" w:type="dxa"/>
            <w:tcBorders>
              <w:top w:val="nil"/>
              <w:left w:val="nil"/>
              <w:bottom w:val="single" w:sz="4" w:space="0" w:color="auto"/>
              <w:right w:val="single" w:sz="4" w:space="0" w:color="auto"/>
            </w:tcBorders>
            <w:shd w:val="clear" w:color="auto" w:fill="auto"/>
          </w:tcPr>
          <w:p w:rsidR="00685489" w:rsidRDefault="00685489">
            <w:pPr>
              <w:rPr>
                <w:rFonts w:ascii="TH SarabunPSK" w:hAnsi="TH SarabunPSK" w:cs="TH SarabunPSK"/>
                <w:b/>
                <w:bCs/>
                <w:color w:val="000000"/>
                <w:sz w:val="32"/>
                <w:szCs w:val="32"/>
              </w:rPr>
            </w:pPr>
            <w:r>
              <w:rPr>
                <w:rFonts w:ascii="TH SarabunPSK" w:hAnsi="TH SarabunPSK" w:cs="TH SarabunPSK"/>
                <w:b/>
                <w:bCs/>
                <w:color w:val="000000"/>
                <w:sz w:val="32"/>
                <w:szCs w:val="32"/>
                <w:cs/>
              </w:rPr>
              <w:t>รวมเขต ๔</w:t>
            </w:r>
          </w:p>
        </w:tc>
        <w:tc>
          <w:tcPr>
            <w:tcW w:w="1276" w:type="dxa"/>
            <w:tcBorders>
              <w:top w:val="nil"/>
              <w:left w:val="nil"/>
              <w:bottom w:val="single" w:sz="4" w:space="0" w:color="auto"/>
              <w:right w:val="single" w:sz="4" w:space="0" w:color="auto"/>
            </w:tcBorders>
            <w:shd w:val="clear" w:color="auto" w:fill="auto"/>
            <w:vAlign w:val="bottom"/>
          </w:tcPr>
          <w:p w:rsidR="00685489" w:rsidRDefault="0068548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๙</w:t>
            </w:r>
            <w:r>
              <w:rPr>
                <w:rFonts w:ascii="TH SarabunPSK" w:hAnsi="TH SarabunPSK" w:cs="TH SarabunPSK"/>
                <w:b/>
                <w:bCs/>
                <w:color w:val="000000"/>
                <w:sz w:val="32"/>
                <w:szCs w:val="32"/>
              </w:rPr>
              <w:t>,</w:t>
            </w:r>
            <w:r>
              <w:rPr>
                <w:rFonts w:ascii="TH SarabunPSK" w:hAnsi="TH SarabunPSK" w:cs="TH SarabunPSK"/>
                <w:b/>
                <w:bCs/>
                <w:color w:val="000000"/>
                <w:sz w:val="32"/>
                <w:szCs w:val="32"/>
                <w:cs/>
              </w:rPr>
              <w:t>๑๘๖</w:t>
            </w:r>
          </w:p>
        </w:tc>
        <w:tc>
          <w:tcPr>
            <w:tcW w:w="1134" w:type="dxa"/>
            <w:tcBorders>
              <w:top w:val="nil"/>
              <w:left w:val="nil"/>
              <w:bottom w:val="single" w:sz="4" w:space="0" w:color="auto"/>
              <w:right w:val="single" w:sz="4" w:space="0" w:color="auto"/>
            </w:tcBorders>
            <w:shd w:val="clear" w:color="auto" w:fill="auto"/>
            <w:vAlign w:val="bottom"/>
          </w:tcPr>
          <w:p w:rsidR="00685489" w:rsidRDefault="0068548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๑๗๓.๒๔</w:t>
            </w:r>
          </w:p>
        </w:tc>
        <w:tc>
          <w:tcPr>
            <w:tcW w:w="1134" w:type="dxa"/>
            <w:tcBorders>
              <w:top w:val="nil"/>
              <w:left w:val="nil"/>
              <w:bottom w:val="single" w:sz="4" w:space="0" w:color="auto"/>
              <w:right w:val="single" w:sz="4" w:space="0" w:color="auto"/>
            </w:tcBorders>
            <w:shd w:val="clear" w:color="auto" w:fill="auto"/>
            <w:vAlign w:val="bottom"/>
          </w:tcPr>
          <w:p w:rsidR="00685489" w:rsidRDefault="0068548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685489" w:rsidRDefault="0068548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๐.๐๐</w:t>
            </w:r>
          </w:p>
        </w:tc>
      </w:tr>
      <w:tr w:rsidR="00685489" w:rsidRPr="00E80B73" w:rsidTr="001864CA">
        <w:trPr>
          <w:trHeight w:val="445"/>
        </w:trPr>
        <w:tc>
          <w:tcPr>
            <w:tcW w:w="1242" w:type="dxa"/>
          </w:tcPr>
          <w:p w:rsidR="00685489" w:rsidRPr="00E80B73" w:rsidRDefault="00685489" w:rsidP="001F566A">
            <w:pPr>
              <w:spacing w:line="216" w:lineRule="auto"/>
              <w:contextualSpacing/>
              <w:jc w:val="center"/>
              <w:rPr>
                <w:rFonts w:ascii="TH SarabunPSK" w:hAnsi="TH SarabunPSK" w:cs="TH SarabunPSK"/>
                <w:b/>
                <w:bCs/>
                <w:color w:val="FF0000"/>
                <w:sz w:val="32"/>
                <w:szCs w:val="32"/>
              </w:rPr>
            </w:pPr>
            <w:r w:rsidRPr="00E80B73">
              <w:rPr>
                <w:rFonts w:ascii="TH SarabunPSK" w:hAnsi="TH SarabunPSK" w:cs="TH SarabunPSK"/>
                <w:b/>
                <w:bCs/>
                <w:color w:val="FF0000"/>
                <w:sz w:val="32"/>
                <w:szCs w:val="32"/>
              </w:rPr>
              <w:t> </w:t>
            </w:r>
          </w:p>
        </w:tc>
        <w:tc>
          <w:tcPr>
            <w:tcW w:w="1276" w:type="dxa"/>
            <w:tcBorders>
              <w:top w:val="nil"/>
              <w:left w:val="single" w:sz="4" w:space="0" w:color="auto"/>
              <w:bottom w:val="single" w:sz="4" w:space="0" w:color="auto"/>
              <w:right w:val="single" w:sz="4" w:space="0" w:color="auto"/>
            </w:tcBorders>
            <w:shd w:val="clear" w:color="auto" w:fill="auto"/>
            <w:vAlign w:val="bottom"/>
          </w:tcPr>
          <w:p w:rsidR="00685489" w:rsidRDefault="00685489">
            <w:pPr>
              <w:jc w:val="center"/>
              <w:rPr>
                <w:rFonts w:ascii="TH SarabunPSK" w:hAnsi="TH SarabunPSK" w:cs="TH SarabunPSK"/>
                <w:color w:val="000000"/>
                <w:sz w:val="32"/>
                <w:szCs w:val="32"/>
              </w:rPr>
            </w:pPr>
            <w:r>
              <w:rPr>
                <w:rFonts w:ascii="TH SarabunPSK" w:hAnsi="TH SarabunPSK" w:cs="TH SarabunPSK"/>
                <w:color w:val="000000"/>
                <w:sz w:val="32"/>
                <w:szCs w:val="32"/>
              </w:rPr>
              <w:t> </w:t>
            </w:r>
          </w:p>
        </w:tc>
        <w:tc>
          <w:tcPr>
            <w:tcW w:w="2126" w:type="dxa"/>
            <w:tcBorders>
              <w:top w:val="nil"/>
              <w:left w:val="nil"/>
              <w:bottom w:val="single" w:sz="4" w:space="0" w:color="auto"/>
              <w:right w:val="single" w:sz="4" w:space="0" w:color="auto"/>
            </w:tcBorders>
            <w:shd w:val="clear" w:color="auto" w:fill="auto"/>
          </w:tcPr>
          <w:p w:rsidR="00685489" w:rsidRDefault="00685489">
            <w:pPr>
              <w:rPr>
                <w:rFonts w:ascii="TH SarabunPSK" w:hAnsi="TH SarabunPSK" w:cs="TH SarabunPSK"/>
                <w:b/>
                <w:bCs/>
                <w:color w:val="000000"/>
                <w:sz w:val="32"/>
                <w:szCs w:val="32"/>
              </w:rPr>
            </w:pPr>
            <w:r>
              <w:rPr>
                <w:rFonts w:ascii="TH SarabunPSK" w:hAnsi="TH SarabunPSK" w:cs="TH SarabunPSK"/>
                <w:b/>
                <w:bCs/>
                <w:color w:val="000000"/>
                <w:sz w:val="32"/>
                <w:szCs w:val="32"/>
                <w:cs/>
              </w:rPr>
              <w:t>รวมทั้งประเทศ</w:t>
            </w:r>
          </w:p>
        </w:tc>
        <w:tc>
          <w:tcPr>
            <w:tcW w:w="1276" w:type="dxa"/>
            <w:tcBorders>
              <w:top w:val="nil"/>
              <w:left w:val="nil"/>
              <w:bottom w:val="single" w:sz="4" w:space="0" w:color="auto"/>
              <w:right w:val="single" w:sz="4" w:space="0" w:color="auto"/>
            </w:tcBorders>
            <w:shd w:val="clear" w:color="auto" w:fill="auto"/>
            <w:vAlign w:val="bottom"/>
          </w:tcPr>
          <w:p w:rsidR="00685489" w:rsidRDefault="0068548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๑๗๒</w:t>
            </w:r>
            <w:r>
              <w:rPr>
                <w:rFonts w:ascii="TH SarabunPSK" w:hAnsi="TH SarabunPSK" w:cs="TH SarabunPSK"/>
                <w:b/>
                <w:bCs/>
                <w:color w:val="000000"/>
                <w:sz w:val="32"/>
                <w:szCs w:val="32"/>
              </w:rPr>
              <w:t>,</w:t>
            </w:r>
            <w:r>
              <w:rPr>
                <w:rFonts w:ascii="TH SarabunPSK" w:hAnsi="TH SarabunPSK" w:cs="TH SarabunPSK"/>
                <w:b/>
                <w:bCs/>
                <w:color w:val="000000"/>
                <w:sz w:val="32"/>
                <w:szCs w:val="32"/>
                <w:cs/>
              </w:rPr>
              <w:t>๔๕๗</w:t>
            </w:r>
          </w:p>
        </w:tc>
        <w:tc>
          <w:tcPr>
            <w:tcW w:w="1134" w:type="dxa"/>
            <w:tcBorders>
              <w:top w:val="nil"/>
              <w:left w:val="nil"/>
              <w:bottom w:val="single" w:sz="4" w:space="0" w:color="auto"/>
              <w:right w:val="single" w:sz="4" w:space="0" w:color="auto"/>
            </w:tcBorders>
            <w:shd w:val="clear" w:color="auto" w:fill="auto"/>
            <w:vAlign w:val="bottom"/>
          </w:tcPr>
          <w:p w:rsidR="00685489" w:rsidRDefault="0068548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๒๖๑.๐๖</w:t>
            </w:r>
          </w:p>
        </w:tc>
        <w:tc>
          <w:tcPr>
            <w:tcW w:w="1134" w:type="dxa"/>
            <w:tcBorders>
              <w:top w:val="nil"/>
              <w:left w:val="nil"/>
              <w:bottom w:val="single" w:sz="4" w:space="0" w:color="auto"/>
              <w:right w:val="single" w:sz="4" w:space="0" w:color="auto"/>
            </w:tcBorders>
            <w:shd w:val="clear" w:color="auto" w:fill="auto"/>
            <w:vAlign w:val="bottom"/>
          </w:tcPr>
          <w:p w:rsidR="00685489" w:rsidRDefault="0068548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๓๑</w:t>
            </w:r>
          </w:p>
        </w:tc>
        <w:tc>
          <w:tcPr>
            <w:tcW w:w="1134" w:type="dxa"/>
            <w:tcBorders>
              <w:top w:val="nil"/>
              <w:left w:val="nil"/>
              <w:bottom w:val="single" w:sz="4" w:space="0" w:color="auto"/>
              <w:right w:val="single" w:sz="4" w:space="0" w:color="auto"/>
            </w:tcBorders>
            <w:shd w:val="clear" w:color="auto" w:fill="auto"/>
            <w:vAlign w:val="bottom"/>
          </w:tcPr>
          <w:p w:rsidR="00685489" w:rsidRDefault="0068548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๐.๐๕</w:t>
            </w:r>
          </w:p>
        </w:tc>
      </w:tr>
    </w:tbl>
    <w:p w:rsidR="005200CF" w:rsidRPr="00E80B73" w:rsidRDefault="005200CF" w:rsidP="00AE36F9">
      <w:pPr>
        <w:spacing w:line="216" w:lineRule="auto"/>
        <w:contextualSpacing/>
        <w:jc w:val="center"/>
        <w:rPr>
          <w:rFonts w:ascii="TH SarabunPSK" w:hAnsi="TH SarabunPSK" w:cs="TH SarabunPSK"/>
          <w:color w:val="FF0000"/>
          <w:sz w:val="32"/>
          <w:szCs w:val="32"/>
        </w:rPr>
      </w:pPr>
    </w:p>
    <w:p w:rsidR="0090017A" w:rsidRPr="00E80B73" w:rsidRDefault="006D660C" w:rsidP="002D4748">
      <w:pPr>
        <w:tabs>
          <w:tab w:val="left" w:pos="1751"/>
          <w:tab w:val="left" w:pos="6675"/>
        </w:tabs>
        <w:spacing w:line="216" w:lineRule="auto"/>
        <w:contextualSpacing/>
        <w:rPr>
          <w:rFonts w:ascii="TH SarabunPSK" w:hAnsi="TH SarabunPSK" w:cs="TH SarabunPSK"/>
          <w:b/>
          <w:bCs/>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63392" behindDoc="1" locked="0" layoutInCell="1" allowOverlap="1" wp14:anchorId="5CD2BB32" wp14:editId="1B6454A5">
            <wp:simplePos x="0" y="0"/>
            <wp:positionH relativeFrom="column">
              <wp:posOffset>2900293</wp:posOffset>
            </wp:positionH>
            <wp:positionV relativeFrom="paragraph">
              <wp:posOffset>-3423</wp:posOffset>
            </wp:positionV>
            <wp:extent cx="3124863" cy="1884459"/>
            <wp:effectExtent l="0" t="0" r="18415" b="20955"/>
            <wp:wrapNone/>
            <wp:docPr id="5" name="แผนภูมิ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Pr="00E80B73">
        <w:rPr>
          <w:rFonts w:ascii="TH SarabunPSK" w:hAnsi="TH SarabunPSK" w:cs="TH SarabunPSK"/>
          <w:noProof/>
          <w:color w:val="FF0000"/>
          <w:sz w:val="32"/>
          <w:szCs w:val="32"/>
        </w:rPr>
        <w:drawing>
          <wp:anchor distT="0" distB="0" distL="114300" distR="114300" simplePos="0" relativeHeight="251962368" behindDoc="1" locked="0" layoutInCell="1" allowOverlap="1" wp14:anchorId="44CA51C2" wp14:editId="20AF6B9A">
            <wp:simplePos x="0" y="0"/>
            <wp:positionH relativeFrom="column">
              <wp:posOffset>-73494</wp:posOffset>
            </wp:positionH>
            <wp:positionV relativeFrom="paragraph">
              <wp:posOffset>-3423</wp:posOffset>
            </wp:positionV>
            <wp:extent cx="2973787" cy="1884459"/>
            <wp:effectExtent l="0" t="0" r="17145" b="20955"/>
            <wp:wrapNone/>
            <wp:docPr id="1" name="แผนภู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90017A" w:rsidRPr="00E80B73">
        <w:rPr>
          <w:rFonts w:ascii="TH SarabunPSK" w:hAnsi="TH SarabunPSK" w:cs="TH SarabunPSK"/>
          <w:b/>
          <w:bCs/>
          <w:color w:val="FF0000"/>
          <w:sz w:val="32"/>
          <w:szCs w:val="32"/>
          <w:cs/>
        </w:rPr>
        <w:tab/>
      </w:r>
      <w:r w:rsidR="00E94D19" w:rsidRPr="00E80B73">
        <w:rPr>
          <w:rFonts w:ascii="TH SarabunPSK" w:hAnsi="TH SarabunPSK" w:cs="TH SarabunPSK"/>
          <w:b/>
          <w:bCs/>
          <w:color w:val="FF0000"/>
          <w:sz w:val="32"/>
          <w:szCs w:val="32"/>
        </w:rPr>
        <w:tab/>
      </w:r>
    </w:p>
    <w:p w:rsidR="0090017A" w:rsidRPr="00E80B73" w:rsidRDefault="0090017A" w:rsidP="002D4748">
      <w:pPr>
        <w:spacing w:line="216" w:lineRule="auto"/>
        <w:contextualSpacing/>
        <w:rPr>
          <w:rFonts w:ascii="TH SarabunPSK" w:hAnsi="TH SarabunPSK" w:cs="TH SarabunPSK"/>
          <w:b/>
          <w:bCs/>
          <w:color w:val="FF0000"/>
          <w:sz w:val="32"/>
          <w:szCs w:val="32"/>
        </w:rPr>
      </w:pPr>
    </w:p>
    <w:p w:rsidR="0090017A" w:rsidRPr="00E80B73" w:rsidRDefault="0090017A" w:rsidP="002D4748">
      <w:pPr>
        <w:spacing w:line="216" w:lineRule="auto"/>
        <w:contextualSpacing/>
        <w:jc w:val="center"/>
        <w:rPr>
          <w:rFonts w:ascii="TH SarabunPSK" w:hAnsi="TH SarabunPSK" w:cs="TH SarabunPSK"/>
          <w:b/>
          <w:bCs/>
          <w:color w:val="FF0000"/>
          <w:sz w:val="32"/>
          <w:szCs w:val="32"/>
          <w:cs/>
        </w:rPr>
      </w:pPr>
    </w:p>
    <w:p w:rsidR="0090017A" w:rsidRPr="00E80B73" w:rsidRDefault="0090017A" w:rsidP="002D4748">
      <w:pPr>
        <w:spacing w:line="216" w:lineRule="auto"/>
        <w:contextualSpacing/>
        <w:rPr>
          <w:rFonts w:ascii="TH SarabunPSK" w:hAnsi="TH SarabunPSK" w:cs="TH SarabunPSK"/>
          <w:b/>
          <w:bCs/>
          <w:color w:val="FF0000"/>
          <w:sz w:val="32"/>
          <w:szCs w:val="32"/>
        </w:rPr>
      </w:pPr>
    </w:p>
    <w:p w:rsidR="0090017A" w:rsidRPr="00E80B73" w:rsidRDefault="0090017A" w:rsidP="002D4748">
      <w:pPr>
        <w:spacing w:line="216" w:lineRule="auto"/>
        <w:contextualSpacing/>
        <w:rPr>
          <w:rFonts w:ascii="TH SarabunPSK" w:hAnsi="TH SarabunPSK" w:cs="TH SarabunPSK"/>
          <w:b/>
          <w:bCs/>
          <w:color w:val="FF0000"/>
          <w:sz w:val="32"/>
          <w:szCs w:val="32"/>
        </w:rPr>
      </w:pPr>
    </w:p>
    <w:p w:rsidR="0090017A" w:rsidRPr="00E80B73" w:rsidRDefault="0090017A" w:rsidP="002D4748">
      <w:pPr>
        <w:spacing w:line="216" w:lineRule="auto"/>
        <w:contextualSpacing/>
        <w:rPr>
          <w:rFonts w:ascii="TH SarabunPSK" w:hAnsi="TH SarabunPSK" w:cs="TH SarabunPSK"/>
          <w:b/>
          <w:bCs/>
          <w:color w:val="FF0000"/>
          <w:sz w:val="32"/>
          <w:szCs w:val="32"/>
        </w:rPr>
      </w:pPr>
    </w:p>
    <w:p w:rsidR="0090017A" w:rsidRPr="00E80B73" w:rsidRDefault="0090017A" w:rsidP="002D4748">
      <w:pPr>
        <w:tabs>
          <w:tab w:val="left" w:pos="1340"/>
        </w:tabs>
        <w:spacing w:line="216" w:lineRule="auto"/>
        <w:contextualSpacing/>
        <w:rPr>
          <w:rFonts w:ascii="TH SarabunPSK" w:hAnsi="TH SarabunPSK" w:cs="TH SarabunPSK"/>
          <w:b/>
          <w:bCs/>
          <w:color w:val="FF0000"/>
          <w:sz w:val="32"/>
          <w:szCs w:val="32"/>
        </w:rPr>
      </w:pPr>
      <w:r w:rsidRPr="00E80B73">
        <w:rPr>
          <w:rFonts w:ascii="TH SarabunPSK" w:hAnsi="TH SarabunPSK" w:cs="TH SarabunPSK"/>
          <w:b/>
          <w:bCs/>
          <w:color w:val="FF0000"/>
          <w:sz w:val="32"/>
          <w:szCs w:val="32"/>
        </w:rPr>
        <w:tab/>
      </w:r>
    </w:p>
    <w:p w:rsidR="0090017A" w:rsidRPr="00E80B73" w:rsidRDefault="0090017A" w:rsidP="002D4748">
      <w:pPr>
        <w:spacing w:line="216" w:lineRule="auto"/>
        <w:contextualSpacing/>
        <w:rPr>
          <w:rFonts w:ascii="TH SarabunPSK" w:hAnsi="TH SarabunPSK" w:cs="TH SarabunPSK"/>
          <w:b/>
          <w:bCs/>
          <w:color w:val="FF0000"/>
          <w:sz w:val="32"/>
          <w:szCs w:val="32"/>
        </w:rPr>
      </w:pPr>
    </w:p>
    <w:p w:rsidR="00906269" w:rsidRPr="00685489" w:rsidRDefault="00906269" w:rsidP="002D4748">
      <w:pPr>
        <w:spacing w:line="216" w:lineRule="auto"/>
        <w:contextualSpacing/>
        <w:rPr>
          <w:rFonts w:ascii="TH SarabunPSK" w:hAnsi="TH SarabunPSK" w:cs="TH SarabunPSK"/>
          <w:sz w:val="30"/>
          <w:szCs w:val="30"/>
        </w:rPr>
      </w:pPr>
    </w:p>
    <w:p w:rsidR="0090017A" w:rsidRPr="00685489" w:rsidRDefault="0090017A" w:rsidP="002D4748">
      <w:pPr>
        <w:spacing w:line="216" w:lineRule="auto"/>
        <w:contextualSpacing/>
        <w:rPr>
          <w:rFonts w:ascii="TH SarabunPSK" w:hAnsi="TH SarabunPSK" w:cs="TH SarabunPSK"/>
        </w:rPr>
      </w:pPr>
      <w:r w:rsidRPr="00685489">
        <w:rPr>
          <w:rFonts w:ascii="TH SarabunPSK" w:hAnsi="TH SarabunPSK" w:cs="TH SarabunPSK"/>
          <w:cs/>
        </w:rPr>
        <w:t xml:space="preserve">รูปที่ </w:t>
      </w:r>
      <w:r w:rsidR="000A21F0" w:rsidRPr="00685489">
        <w:rPr>
          <w:rFonts w:ascii="TH SarabunPSK" w:hAnsi="TH SarabunPSK" w:cs="TH SarabunPSK"/>
          <w:cs/>
        </w:rPr>
        <w:t>๖</w:t>
      </w:r>
      <w:r w:rsidRPr="00685489">
        <w:rPr>
          <w:rFonts w:ascii="TH SarabunPSK" w:hAnsi="TH SarabunPSK" w:cs="TH SarabunPSK"/>
          <w:cs/>
        </w:rPr>
        <w:t xml:space="preserve"> อัตราป่วยต่อประชากรแสนคนโรคไข้หวัดใหญ่จังหวัดพระนครศรีอยุธยา ปี ๒๕</w:t>
      </w:r>
      <w:r w:rsidR="00581CD7" w:rsidRPr="00685489">
        <w:rPr>
          <w:rFonts w:ascii="TH SarabunPSK" w:hAnsi="TH SarabunPSK" w:cs="TH SarabunPSK"/>
          <w:cs/>
        </w:rPr>
        <w:t>๖</w:t>
      </w:r>
      <w:r w:rsidR="00581CD7" w:rsidRPr="00685489">
        <w:rPr>
          <w:rFonts w:ascii="TH SarabunPSK" w:hAnsi="TH SarabunPSK" w:cs="TH SarabunPSK" w:hint="cs"/>
          <w:cs/>
        </w:rPr>
        <w:t>๑</w:t>
      </w:r>
      <w:r w:rsidRPr="00685489">
        <w:rPr>
          <w:rFonts w:ascii="TH SarabunPSK" w:hAnsi="TH SarabunPSK" w:cs="TH SarabunPSK"/>
          <w:cs/>
        </w:rPr>
        <w:t xml:space="preserve"> เทียบระดับประเทศ</w:t>
      </w:r>
    </w:p>
    <w:p w:rsidR="0090017A" w:rsidRPr="00685489" w:rsidRDefault="0090017A" w:rsidP="002D4748">
      <w:pPr>
        <w:spacing w:line="216" w:lineRule="auto"/>
        <w:ind w:firstLine="720"/>
        <w:contextualSpacing/>
        <w:jc w:val="both"/>
        <w:rPr>
          <w:rFonts w:ascii="TH SarabunPSK" w:hAnsi="TH SarabunPSK" w:cs="TH SarabunPSK"/>
        </w:rPr>
      </w:pPr>
      <w:r w:rsidRPr="00685489">
        <w:rPr>
          <w:rFonts w:ascii="TH SarabunPSK" w:hAnsi="TH SarabunPSK" w:cs="TH SarabunPSK"/>
        </w:rPr>
        <w:t>(</w:t>
      </w:r>
      <w:r w:rsidRPr="00685489">
        <w:rPr>
          <w:rFonts w:ascii="TH SarabunPSK" w:hAnsi="TH SarabunPSK" w:cs="TH SarabunPSK"/>
          <w:cs/>
        </w:rPr>
        <w:t xml:space="preserve">ข้อมูลจากสำนักระบาดวิทยา ณ วันที่ </w:t>
      </w:r>
      <w:r w:rsidR="00685489" w:rsidRPr="00685489">
        <w:rPr>
          <w:rFonts w:ascii="TH SarabunPSK" w:hAnsi="TH SarabunPSK" w:cs="TH SarabunPSK"/>
          <w:sz w:val="30"/>
          <w:szCs w:val="30"/>
          <w:cs/>
        </w:rPr>
        <w:t>๑๘</w:t>
      </w:r>
      <w:r w:rsidR="00685489" w:rsidRPr="00685489">
        <w:rPr>
          <w:rFonts w:ascii="TH SarabunPSK" w:hAnsi="TH SarabunPSK" w:cs="TH SarabunPSK"/>
          <w:sz w:val="30"/>
          <w:szCs w:val="30"/>
        </w:rPr>
        <w:t xml:space="preserve"> </w:t>
      </w:r>
      <w:r w:rsidR="00685489" w:rsidRPr="00685489">
        <w:rPr>
          <w:rFonts w:ascii="TH SarabunPSK" w:hAnsi="TH SarabunPSK" w:cs="TH SarabunPSK" w:hint="cs"/>
          <w:sz w:val="30"/>
          <w:szCs w:val="30"/>
          <w:cs/>
        </w:rPr>
        <w:t>ธันวาคม</w:t>
      </w:r>
      <w:r w:rsidR="00737559" w:rsidRPr="00685489">
        <w:rPr>
          <w:rFonts w:ascii="TH SarabunPSK" w:hAnsi="TH SarabunPSK" w:cs="TH SarabunPSK" w:hint="cs"/>
          <w:sz w:val="30"/>
          <w:szCs w:val="30"/>
          <w:cs/>
        </w:rPr>
        <w:t xml:space="preserve"> </w:t>
      </w:r>
      <w:r w:rsidR="00737559" w:rsidRPr="00685489">
        <w:rPr>
          <w:rFonts w:ascii="TH SarabunPSK" w:hAnsi="TH SarabunPSK" w:cs="TH SarabunPSK"/>
          <w:sz w:val="30"/>
          <w:szCs w:val="30"/>
          <w:cs/>
        </w:rPr>
        <w:t xml:space="preserve"> ๒๕๖๑</w:t>
      </w:r>
      <w:r w:rsidRPr="00685489">
        <w:rPr>
          <w:rFonts w:ascii="TH SarabunPSK" w:hAnsi="TH SarabunPSK" w:cs="TH SarabunPSK"/>
          <w:cs/>
        </w:rPr>
        <w:t>)</w:t>
      </w:r>
    </w:p>
    <w:p w:rsidR="008F644C" w:rsidRPr="00E80B73" w:rsidRDefault="008F644C" w:rsidP="002D4748">
      <w:pPr>
        <w:spacing w:line="216" w:lineRule="auto"/>
        <w:ind w:firstLine="720"/>
        <w:contextualSpacing/>
        <w:jc w:val="both"/>
        <w:rPr>
          <w:rFonts w:ascii="TH SarabunPSK" w:hAnsi="TH SarabunPSK" w:cs="TH SarabunPSK"/>
          <w:color w:val="FF0000"/>
          <w:sz w:val="31"/>
          <w:szCs w:val="31"/>
        </w:rPr>
      </w:pPr>
    </w:p>
    <w:p w:rsidR="00347DDD" w:rsidRPr="002638A4" w:rsidRDefault="0090017A" w:rsidP="002D4748">
      <w:pPr>
        <w:pStyle w:val="a4"/>
        <w:spacing w:line="216" w:lineRule="auto"/>
        <w:contextualSpacing/>
        <w:rPr>
          <w:rFonts w:ascii="TH SarabunPSK" w:hAnsi="TH SarabunPSK" w:cs="TH SarabunPSK"/>
          <w:sz w:val="32"/>
          <w:szCs w:val="32"/>
        </w:rPr>
      </w:pPr>
      <w:r w:rsidRPr="002638A4">
        <w:rPr>
          <w:rFonts w:ascii="TH SarabunPSK" w:hAnsi="TH SarabunPSK" w:cs="TH SarabunPSK"/>
          <w:sz w:val="32"/>
          <w:szCs w:val="32"/>
          <w:cs/>
        </w:rPr>
        <w:t xml:space="preserve">สถานการณ์โรคไข้หวัดใหญ่ </w:t>
      </w:r>
    </w:p>
    <w:p w:rsidR="0090017A" w:rsidRPr="002638A4" w:rsidRDefault="0090017A" w:rsidP="002D4748">
      <w:pPr>
        <w:pStyle w:val="a4"/>
        <w:spacing w:line="216" w:lineRule="auto"/>
        <w:contextualSpacing/>
        <w:rPr>
          <w:rFonts w:ascii="TH SarabunPSK" w:hAnsi="TH SarabunPSK" w:cs="TH SarabunPSK"/>
          <w:sz w:val="32"/>
          <w:szCs w:val="32"/>
        </w:rPr>
      </w:pPr>
      <w:r w:rsidRPr="002638A4">
        <w:rPr>
          <w:rFonts w:ascii="TH SarabunPSK" w:hAnsi="TH SarabunPSK" w:cs="TH SarabunPSK"/>
          <w:sz w:val="32"/>
          <w:szCs w:val="32"/>
          <w:cs/>
        </w:rPr>
        <w:t>(ข้อมูลจาก รง.๕๐๖ สสจ.พระนครศรีอยุธยา)</w:t>
      </w:r>
    </w:p>
    <w:p w:rsidR="0090017A" w:rsidRPr="00E80B73" w:rsidRDefault="0090017A" w:rsidP="002D4748">
      <w:pPr>
        <w:pStyle w:val="a4"/>
        <w:spacing w:line="216" w:lineRule="auto"/>
        <w:contextualSpacing/>
        <w:rPr>
          <w:rFonts w:ascii="TH SarabunPSK" w:hAnsi="TH SarabunPSK" w:cs="TH SarabunPSK"/>
          <w:color w:val="FF0000"/>
          <w:sz w:val="12"/>
          <w:szCs w:val="12"/>
          <w:cs/>
        </w:rPr>
      </w:pPr>
    </w:p>
    <w:p w:rsidR="002638A4" w:rsidRPr="002638A4" w:rsidRDefault="00165B6A" w:rsidP="002638A4">
      <w:pPr>
        <w:spacing w:line="240" w:lineRule="auto"/>
        <w:jc w:val="thaiDistribute"/>
        <w:rPr>
          <w:rFonts w:ascii="TH SarabunPSK" w:eastAsia="Calibri" w:hAnsi="TH SarabunPSK" w:cs="TH SarabunPSK"/>
          <w:sz w:val="32"/>
          <w:szCs w:val="32"/>
        </w:rPr>
      </w:pPr>
      <w:r w:rsidRPr="00E80B73">
        <w:rPr>
          <w:rFonts w:ascii="TH SarabunPSK" w:hAnsi="TH SarabunPSK" w:cs="TH SarabunPSK" w:hint="cs"/>
          <w:color w:val="FF0000"/>
          <w:sz w:val="32"/>
          <w:szCs w:val="32"/>
          <w:cs/>
        </w:rPr>
        <w:tab/>
      </w:r>
      <w:r w:rsidR="002638A4" w:rsidRPr="002638A4">
        <w:rPr>
          <w:rFonts w:ascii="TH SarabunPSK" w:eastAsia="Calibri" w:hAnsi="TH SarabunPSK" w:cs="TH SarabunPSK"/>
          <w:sz w:val="32"/>
          <w:szCs w:val="32"/>
          <w:cs/>
        </w:rPr>
        <w:t xml:space="preserve">นับตั้งแต่วันที่  ๑ มกราคม ๒๕๖๑ ถึงวันที่  ๑๘ ธันวาคม ๒๕๖๑    สสจ.พระนครศรีอยุธยา  ได้รับรายงานผู้ป่วยโรค  </w:t>
      </w:r>
      <w:r w:rsidR="002638A4" w:rsidRPr="002638A4">
        <w:rPr>
          <w:rFonts w:ascii="TH SarabunPSK" w:eastAsia="Calibri" w:hAnsi="TH SarabunPSK" w:cs="TH SarabunPSK"/>
          <w:sz w:val="32"/>
          <w:szCs w:val="32"/>
        </w:rPr>
        <w:t xml:space="preserve">Influenza  </w:t>
      </w:r>
      <w:r w:rsidR="002638A4" w:rsidRPr="002638A4">
        <w:rPr>
          <w:rFonts w:ascii="TH SarabunPSK" w:eastAsia="Calibri" w:hAnsi="TH SarabunPSK" w:cs="TH SarabunPSK" w:hint="cs"/>
          <w:sz w:val="32"/>
          <w:szCs w:val="32"/>
          <w:cs/>
        </w:rPr>
        <w:t>จำนวนทั้งสิ้น ๒๘๖๑ ราย  คิดเป็นอัตราป่วย   ๓๕๓.๐๗  ต่อประชากรแสนคน ไม่มีรายงานผู้ป่วยเสียชีวิต</w:t>
      </w:r>
    </w:p>
    <w:p w:rsidR="002638A4" w:rsidRPr="002638A4" w:rsidRDefault="002638A4" w:rsidP="002638A4">
      <w:pPr>
        <w:spacing w:line="240" w:lineRule="auto"/>
        <w:jc w:val="thaiDistribute"/>
        <w:rPr>
          <w:rFonts w:ascii="TH SarabunPSK" w:eastAsia="Calibri" w:hAnsi="TH SarabunPSK" w:cs="TH SarabunPSK"/>
          <w:sz w:val="32"/>
          <w:szCs w:val="32"/>
        </w:rPr>
      </w:pPr>
      <w:r w:rsidRPr="002638A4">
        <w:rPr>
          <w:rFonts w:ascii="TH SarabunPSK" w:eastAsia="Calibri" w:hAnsi="TH SarabunPSK" w:cs="TH SarabunPSK"/>
          <w:sz w:val="32"/>
          <w:szCs w:val="32"/>
          <w:cs/>
        </w:rPr>
        <w:t xml:space="preserve">       </w:t>
      </w:r>
      <w:r w:rsidR="001F553D">
        <w:rPr>
          <w:rFonts w:ascii="TH SarabunPSK" w:eastAsia="Calibri" w:hAnsi="TH SarabunPSK" w:cs="TH SarabunPSK" w:hint="cs"/>
          <w:sz w:val="32"/>
          <w:szCs w:val="32"/>
          <w:cs/>
        </w:rPr>
        <w:tab/>
      </w:r>
      <w:r w:rsidRPr="002638A4">
        <w:rPr>
          <w:rFonts w:ascii="TH SarabunPSK" w:eastAsia="Calibri" w:hAnsi="TH SarabunPSK" w:cs="TH SarabunPSK"/>
          <w:sz w:val="32"/>
          <w:szCs w:val="32"/>
          <w:cs/>
        </w:rPr>
        <w:t>พบผู้ป่วยเพศหญิงมากกว่าเพศชาย  โดยพบเพศหญิง๑๔๕๖  ราย  เพศชาย ๑๔๐๕  ราย  อัตราส่วนเพศหญิงต่อเพศชาย  เท่ากับ  ๑.๐๔ : ๑</w:t>
      </w:r>
    </w:p>
    <w:p w:rsidR="007F68C4" w:rsidRPr="007F68C4" w:rsidRDefault="008F644C" w:rsidP="007F68C4">
      <w:pPr>
        <w:jc w:val="thaiDistribute"/>
        <w:rPr>
          <w:rFonts w:ascii="TH SarabunPSK" w:eastAsia="Times New Roman" w:hAnsi="TH SarabunPSK" w:cs="TH SarabunPSK"/>
          <w:color w:val="FF0000"/>
          <w:sz w:val="32"/>
          <w:szCs w:val="32"/>
        </w:rPr>
      </w:pPr>
      <w:r w:rsidRPr="00E80B73">
        <w:rPr>
          <w:rFonts w:ascii="TH SarabunPSK" w:eastAsia="Calibri" w:hAnsi="TH SarabunPSK" w:cs="TH SarabunPSK" w:hint="cs"/>
          <w:color w:val="FF0000"/>
          <w:sz w:val="32"/>
          <w:szCs w:val="32"/>
          <w:cs/>
        </w:rPr>
        <w:tab/>
      </w:r>
      <w:r w:rsidR="007F68C4" w:rsidRPr="007F68C4">
        <w:rPr>
          <w:rFonts w:ascii="TH SarabunPSK" w:eastAsia="Times New Roman" w:hAnsi="TH SarabunPSK" w:cs="TH SarabunPSK"/>
          <w:sz w:val="32"/>
          <w:szCs w:val="32"/>
          <w:cs/>
        </w:rPr>
        <w:t xml:space="preserve">กลุ่มอายุที่พบสูงสุดคือกลุ่มอายุ </w:t>
      </w:r>
      <w:r w:rsidR="007F68C4">
        <w:rPr>
          <w:rFonts w:ascii="TH SarabunPSK" w:eastAsia="Times New Roman" w:hAnsi="TH SarabunPSK" w:cs="TH SarabunPSK"/>
          <w:sz w:val="32"/>
          <w:szCs w:val="32"/>
          <w:cs/>
        </w:rPr>
        <w:t>๐</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๔</w:t>
      </w:r>
      <w:r w:rsidR="007F68C4" w:rsidRPr="007F68C4">
        <w:rPr>
          <w:rFonts w:ascii="TH SarabunPSK" w:eastAsia="Times New Roman" w:hAnsi="TH SarabunPSK" w:cs="TH SarabunPSK"/>
          <w:sz w:val="32"/>
          <w:szCs w:val="32"/>
        </w:rPr>
        <w:t xml:space="preserve"> </w:t>
      </w:r>
      <w:r w:rsidR="007F68C4" w:rsidRPr="007F68C4">
        <w:rPr>
          <w:rFonts w:ascii="TH SarabunPSK" w:eastAsia="Times New Roman" w:hAnsi="TH SarabunPSK" w:cs="TH SarabunPSK"/>
          <w:sz w:val="32"/>
          <w:szCs w:val="32"/>
          <w:cs/>
        </w:rPr>
        <w:t xml:space="preserve">อัตราป่วยต่อประชากรแสนคนเท่ากับ </w:t>
      </w:r>
      <w:r w:rsidR="007F68C4">
        <w:rPr>
          <w:rFonts w:ascii="TH SarabunPSK" w:eastAsia="Times New Roman" w:hAnsi="TH SarabunPSK" w:cs="TH SarabunPSK"/>
          <w:sz w:val="32"/>
          <w:szCs w:val="32"/>
          <w:cs/>
        </w:rPr>
        <w:t>๒๒๕๗</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๕๓</w:t>
      </w:r>
      <w:r w:rsidR="007F68C4" w:rsidRPr="007F68C4">
        <w:rPr>
          <w:rFonts w:ascii="TH SarabunPSK" w:eastAsia="Times New Roman" w:hAnsi="TH SarabunPSK" w:cs="TH SarabunPSK"/>
          <w:sz w:val="32"/>
          <w:szCs w:val="32"/>
        </w:rPr>
        <w:t xml:space="preserve"> </w:t>
      </w:r>
      <w:r w:rsidR="007F68C4" w:rsidRPr="007F68C4">
        <w:rPr>
          <w:rFonts w:ascii="TH SarabunPSK" w:eastAsia="Times New Roman" w:hAnsi="TH SarabunPSK" w:cs="TH SarabunPSK"/>
          <w:sz w:val="32"/>
          <w:szCs w:val="32"/>
          <w:cs/>
        </w:rPr>
        <w:t xml:space="preserve">รองลงมาคือ กลุ่มอายุ </w:t>
      </w:r>
      <w:r w:rsidR="007F68C4">
        <w:rPr>
          <w:rFonts w:ascii="TH SarabunPSK" w:eastAsia="Times New Roman" w:hAnsi="TH SarabunPSK" w:cs="TH SarabunPSK"/>
          <w:sz w:val="32"/>
          <w:szCs w:val="32"/>
          <w:cs/>
        </w:rPr>
        <w:t>๕</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๙</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๑๐</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๑๔</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๒๐</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๒๔</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๑๕</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๑๙</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๒๕</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๒๙</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๓๐</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๓๔</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๓๕</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๓๙</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๔๐</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๔๔</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๖๐</w:t>
      </w:r>
      <w:r w:rsidR="007F68C4" w:rsidRPr="007F68C4">
        <w:rPr>
          <w:rFonts w:ascii="TH SarabunPSK" w:eastAsia="Times New Roman" w:hAnsi="TH SarabunPSK" w:cs="TH SarabunPSK"/>
          <w:sz w:val="32"/>
          <w:szCs w:val="32"/>
        </w:rPr>
        <w:t xml:space="preserve"> </w:t>
      </w:r>
      <w:r w:rsidR="007F68C4" w:rsidRPr="007F68C4">
        <w:rPr>
          <w:rFonts w:ascii="TH SarabunPSK" w:eastAsia="Times New Roman" w:hAnsi="TH SarabunPSK" w:cs="TH SarabunPSK"/>
          <w:sz w:val="32"/>
          <w:szCs w:val="32"/>
          <w:cs/>
        </w:rPr>
        <w:t>ปีขึ้นไป</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๕๕</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๕๙</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๕๐</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๕๔</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๔๕</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๔๙</w:t>
      </w:r>
      <w:r w:rsidR="007F68C4" w:rsidRPr="007F68C4">
        <w:rPr>
          <w:rFonts w:ascii="TH SarabunPSK" w:eastAsia="Times New Roman" w:hAnsi="TH SarabunPSK" w:cs="TH SarabunPSK"/>
          <w:sz w:val="32"/>
          <w:szCs w:val="32"/>
        </w:rPr>
        <w:t xml:space="preserve"> </w:t>
      </w:r>
      <w:r w:rsidR="007F68C4" w:rsidRPr="007F68C4">
        <w:rPr>
          <w:rFonts w:ascii="TH SarabunPSK" w:eastAsia="Times New Roman" w:hAnsi="TH SarabunPSK" w:cs="TH SarabunPSK"/>
          <w:sz w:val="32"/>
          <w:szCs w:val="32"/>
          <w:cs/>
        </w:rPr>
        <w:t>อัตราป่วยเท่ากับ</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๑๐๗๙</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๗๖</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๔๘๙</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๖๑</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๒๘๕</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๕๘</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๒๕๑</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๒๒</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๒๓๗</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๓๒</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๑๘๘</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๖๗</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๑๗๐</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๓</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๑๕๗</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๔๑</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๑๒๙</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๓๙</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๑๒๕</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๑๔</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๑๑๗</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๐๖</w:t>
      </w:r>
      <w:r w:rsidR="007F68C4" w:rsidRPr="007F68C4">
        <w:rPr>
          <w:rFonts w:ascii="TH SarabunPSK" w:eastAsia="Times New Roman" w:hAnsi="TH SarabunPSK" w:cs="TH SarabunPSK"/>
          <w:sz w:val="32"/>
          <w:szCs w:val="32"/>
        </w:rPr>
        <w:t xml:space="preserve"> </w:t>
      </w:r>
      <w:r w:rsidR="007F68C4" w:rsidRPr="007F68C4">
        <w:rPr>
          <w:rFonts w:ascii="TH SarabunPSK" w:eastAsia="Times New Roman" w:hAnsi="TH SarabunPSK" w:cs="TH SarabunPSK"/>
          <w:sz w:val="32"/>
          <w:szCs w:val="32"/>
          <w:cs/>
        </w:rPr>
        <w:t>และ</w:t>
      </w:r>
      <w:r w:rsidR="007F68C4" w:rsidRPr="007F68C4">
        <w:rPr>
          <w:rFonts w:ascii="TH SarabunPSK" w:eastAsia="Times New Roman" w:hAnsi="TH SarabunPSK" w:cs="TH SarabunPSK"/>
          <w:sz w:val="32"/>
          <w:szCs w:val="32"/>
        </w:rPr>
        <w:t xml:space="preserve"> </w:t>
      </w:r>
      <w:r w:rsidR="007F68C4">
        <w:rPr>
          <w:rFonts w:ascii="TH SarabunPSK" w:eastAsia="Times New Roman" w:hAnsi="TH SarabunPSK" w:cs="TH SarabunPSK"/>
          <w:sz w:val="32"/>
          <w:szCs w:val="32"/>
          <w:cs/>
        </w:rPr>
        <w:t>๙๗</w:t>
      </w:r>
      <w:r w:rsidR="007F68C4" w:rsidRPr="007F68C4">
        <w:rPr>
          <w:rFonts w:ascii="TH SarabunPSK" w:eastAsia="Times New Roman" w:hAnsi="TH SarabunPSK" w:cs="TH SarabunPSK"/>
          <w:sz w:val="32"/>
          <w:szCs w:val="32"/>
        </w:rPr>
        <w:t>.</w:t>
      </w:r>
      <w:r w:rsidR="007F68C4">
        <w:rPr>
          <w:rFonts w:ascii="TH SarabunPSK" w:eastAsia="Times New Roman" w:hAnsi="TH SarabunPSK" w:cs="TH SarabunPSK"/>
          <w:sz w:val="32"/>
          <w:szCs w:val="32"/>
          <w:cs/>
        </w:rPr>
        <w:t>๑๑</w:t>
      </w:r>
      <w:r w:rsidR="007F68C4" w:rsidRPr="007F68C4">
        <w:rPr>
          <w:rFonts w:ascii="TH SarabunPSK" w:eastAsia="Times New Roman" w:hAnsi="TH SarabunPSK" w:cs="TH SarabunPSK"/>
          <w:sz w:val="32"/>
          <w:szCs w:val="32"/>
        </w:rPr>
        <w:t xml:space="preserve"> </w:t>
      </w:r>
      <w:r w:rsidR="007F68C4" w:rsidRPr="007F68C4">
        <w:rPr>
          <w:rFonts w:ascii="TH SarabunPSK" w:eastAsia="Times New Roman" w:hAnsi="TH SarabunPSK" w:cs="TH SarabunPSK"/>
          <w:sz w:val="32"/>
          <w:szCs w:val="32"/>
          <w:cs/>
        </w:rPr>
        <w:t>ตามลำดับ</w:t>
      </w:r>
    </w:p>
    <w:p w:rsidR="00017377" w:rsidRPr="00E80B73" w:rsidRDefault="00017377" w:rsidP="002638A4">
      <w:pPr>
        <w:spacing w:line="240" w:lineRule="auto"/>
        <w:jc w:val="thaiDistribute"/>
        <w:rPr>
          <w:rFonts w:ascii="TH SarabunPSK" w:eastAsia="Times New Roman" w:hAnsi="TH SarabunPSK" w:cs="TH SarabunPSK"/>
          <w:color w:val="FF0000"/>
          <w:sz w:val="32"/>
          <w:szCs w:val="32"/>
        </w:rPr>
      </w:pPr>
    </w:p>
    <w:p w:rsidR="000D7B02" w:rsidRPr="00E80B73" w:rsidRDefault="000D7B02" w:rsidP="00856F13">
      <w:pPr>
        <w:spacing w:line="228" w:lineRule="auto"/>
        <w:jc w:val="thaiDistribute"/>
        <w:rPr>
          <w:rFonts w:ascii="TH SarabunPSK" w:eastAsia="Calibri" w:hAnsi="TH SarabunPSK" w:cs="TH SarabunPSK"/>
          <w:color w:val="FF0000"/>
          <w:sz w:val="32"/>
          <w:szCs w:val="32"/>
        </w:rPr>
      </w:pPr>
    </w:p>
    <w:p w:rsidR="000D7B02" w:rsidRPr="00E80B73" w:rsidRDefault="009D21F7" w:rsidP="00AE4995">
      <w:pPr>
        <w:jc w:val="thaiDistribute"/>
        <w:rPr>
          <w:rFonts w:ascii="TH SarabunPSK" w:eastAsia="Calibri"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64416" behindDoc="1" locked="0" layoutInCell="1" allowOverlap="1" wp14:anchorId="37B5B730" wp14:editId="51417B09">
            <wp:simplePos x="0" y="0"/>
            <wp:positionH relativeFrom="column">
              <wp:posOffset>35916</wp:posOffset>
            </wp:positionH>
            <wp:positionV relativeFrom="paragraph">
              <wp:posOffset>123698</wp:posOffset>
            </wp:positionV>
            <wp:extent cx="5852160" cy="2157984"/>
            <wp:effectExtent l="0" t="0" r="15240" b="13970"/>
            <wp:wrapNone/>
            <wp:docPr id="6" name="แผนภูมิ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rsidR="008F644C" w:rsidRPr="00E80B73" w:rsidRDefault="004756BC" w:rsidP="00AE4995">
      <w:pPr>
        <w:jc w:val="thaiDistribute"/>
        <w:rPr>
          <w:rFonts w:ascii="TH SarabunPSK" w:eastAsia="Calibri" w:hAnsi="TH SarabunPSK" w:cs="TH SarabunPSK"/>
          <w:color w:val="FF0000"/>
          <w:sz w:val="32"/>
          <w:szCs w:val="32"/>
        </w:rPr>
      </w:pPr>
      <w:r w:rsidRPr="00E80B73">
        <w:rPr>
          <w:rFonts w:ascii="TH SarabunPSK" w:eastAsia="Calibri" w:hAnsi="TH SarabunPSK" w:cs="TH SarabunPSK"/>
          <w:color w:val="FF0000"/>
          <w:sz w:val="32"/>
          <w:szCs w:val="32"/>
          <w:cs/>
        </w:rPr>
        <w:tab/>
      </w:r>
      <w:r w:rsidRPr="00E80B73">
        <w:rPr>
          <w:rFonts w:ascii="TH SarabunPSK" w:eastAsia="Calibri" w:hAnsi="TH SarabunPSK" w:cs="TH SarabunPSK"/>
          <w:color w:val="FF0000"/>
          <w:sz w:val="32"/>
          <w:szCs w:val="32"/>
          <w:cs/>
        </w:rPr>
        <w:tab/>
      </w:r>
      <w:r w:rsidRPr="00E80B73">
        <w:rPr>
          <w:rFonts w:ascii="TH SarabunPSK" w:eastAsia="Calibri" w:hAnsi="TH SarabunPSK" w:cs="TH SarabunPSK"/>
          <w:color w:val="FF0000"/>
          <w:sz w:val="32"/>
          <w:szCs w:val="32"/>
          <w:cs/>
        </w:rPr>
        <w:tab/>
      </w:r>
      <w:r w:rsidR="008F644C" w:rsidRPr="00E80B73">
        <w:rPr>
          <w:rFonts w:ascii="TH SarabunPSK" w:eastAsia="Calibri" w:hAnsi="TH SarabunPSK" w:cs="TH SarabunPSK"/>
          <w:color w:val="FF0000"/>
          <w:sz w:val="32"/>
          <w:szCs w:val="32"/>
          <w:cs/>
        </w:rPr>
        <w:tab/>
      </w:r>
    </w:p>
    <w:p w:rsidR="008F644C" w:rsidRPr="00E80B73" w:rsidRDefault="008F644C" w:rsidP="000B661C">
      <w:pPr>
        <w:spacing w:line="216" w:lineRule="auto"/>
        <w:jc w:val="thaiDistribute"/>
        <w:rPr>
          <w:rFonts w:ascii="TH SarabunPSK" w:eastAsia="Calibri" w:hAnsi="TH SarabunPSK" w:cs="TH SarabunPSK"/>
          <w:color w:val="FF0000"/>
          <w:sz w:val="32"/>
          <w:szCs w:val="32"/>
          <w:cs/>
        </w:rPr>
      </w:pPr>
      <w:r w:rsidRPr="00E80B73">
        <w:rPr>
          <w:rFonts w:ascii="TH SarabunPSK" w:eastAsia="Calibri" w:hAnsi="TH SarabunPSK" w:cs="TH SarabunPSK"/>
          <w:color w:val="FF0000"/>
          <w:sz w:val="32"/>
          <w:szCs w:val="32"/>
          <w:cs/>
        </w:rPr>
        <w:tab/>
      </w:r>
      <w:r w:rsidRPr="00E80B73">
        <w:rPr>
          <w:rFonts w:ascii="TH SarabunPSK" w:eastAsia="Calibri" w:hAnsi="TH SarabunPSK" w:cs="TH SarabunPSK"/>
          <w:color w:val="FF0000"/>
          <w:sz w:val="32"/>
          <w:szCs w:val="32"/>
          <w:cs/>
        </w:rPr>
        <w:tab/>
      </w:r>
    </w:p>
    <w:p w:rsidR="008F644C" w:rsidRPr="00E80B73" w:rsidRDefault="00515CAF" w:rsidP="000B661C">
      <w:pPr>
        <w:spacing w:line="216" w:lineRule="auto"/>
        <w:jc w:val="thaiDistribute"/>
        <w:rPr>
          <w:rFonts w:ascii="TH SarabunPSK" w:eastAsia="Calibri" w:hAnsi="TH SarabunPSK" w:cs="TH SarabunPSK"/>
          <w:color w:val="FF0000"/>
          <w:sz w:val="32"/>
          <w:szCs w:val="32"/>
        </w:rPr>
      </w:pPr>
      <w:r w:rsidRPr="00E80B73">
        <w:rPr>
          <w:rFonts w:ascii="TH SarabunPSK" w:eastAsia="Calibri" w:hAnsi="TH SarabunPSK" w:cs="TH SarabunPSK"/>
          <w:color w:val="FF0000"/>
          <w:sz w:val="32"/>
          <w:szCs w:val="32"/>
          <w:cs/>
        </w:rPr>
        <w:tab/>
      </w:r>
      <w:r w:rsidRPr="00E80B73">
        <w:rPr>
          <w:rFonts w:ascii="TH SarabunPSK" w:eastAsia="Calibri" w:hAnsi="TH SarabunPSK" w:cs="TH SarabunPSK"/>
          <w:color w:val="FF0000"/>
          <w:sz w:val="32"/>
          <w:szCs w:val="32"/>
          <w:cs/>
        </w:rPr>
        <w:tab/>
      </w:r>
    </w:p>
    <w:p w:rsidR="00515CAF" w:rsidRPr="00E80B73" w:rsidRDefault="00515CAF" w:rsidP="000B661C">
      <w:pPr>
        <w:spacing w:line="216" w:lineRule="auto"/>
        <w:jc w:val="thaiDistribute"/>
        <w:rPr>
          <w:rFonts w:ascii="TH SarabunPSK" w:eastAsia="Times New Roman" w:hAnsi="TH SarabunPSK" w:cs="TH SarabunPSK"/>
          <w:color w:val="FF0000"/>
          <w:sz w:val="32"/>
          <w:szCs w:val="32"/>
        </w:rPr>
      </w:pPr>
      <w:r w:rsidRPr="00E80B73">
        <w:rPr>
          <w:rFonts w:ascii="TH SarabunPSK" w:eastAsia="Calibri" w:hAnsi="TH SarabunPSK" w:cs="TH SarabunPSK"/>
          <w:color w:val="FF0000"/>
          <w:sz w:val="32"/>
          <w:szCs w:val="32"/>
          <w:cs/>
        </w:rPr>
        <w:tab/>
      </w:r>
      <w:r w:rsidRPr="00E80B73">
        <w:rPr>
          <w:rFonts w:ascii="TH SarabunPSK" w:eastAsia="Calibri" w:hAnsi="TH SarabunPSK" w:cs="TH SarabunPSK"/>
          <w:color w:val="FF0000"/>
          <w:sz w:val="32"/>
          <w:szCs w:val="32"/>
          <w:cs/>
        </w:rPr>
        <w:tab/>
      </w:r>
    </w:p>
    <w:p w:rsidR="008176A8" w:rsidRPr="00E80B73" w:rsidRDefault="004208A0" w:rsidP="002D4748">
      <w:pPr>
        <w:spacing w:line="216" w:lineRule="auto"/>
        <w:contextualSpacing/>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002A327C" w:rsidRPr="00E80B73">
        <w:rPr>
          <w:rFonts w:ascii="TH SarabunPSK" w:eastAsia="Times New Roman" w:hAnsi="TH SarabunPSK" w:cs="TH SarabunPSK"/>
          <w:color w:val="FF0000"/>
          <w:sz w:val="32"/>
          <w:szCs w:val="32"/>
          <w:cs/>
        </w:rPr>
        <w:tab/>
      </w:r>
      <w:r w:rsidR="002A327C" w:rsidRPr="00E80B73">
        <w:rPr>
          <w:rFonts w:ascii="TH SarabunPSK" w:eastAsia="Times New Roman" w:hAnsi="TH SarabunPSK" w:cs="TH SarabunPSK"/>
          <w:color w:val="FF0000"/>
          <w:sz w:val="32"/>
          <w:szCs w:val="32"/>
          <w:cs/>
        </w:rPr>
        <w:tab/>
      </w:r>
      <w:r w:rsidR="002A327C" w:rsidRPr="00E80B73">
        <w:rPr>
          <w:rFonts w:ascii="TH SarabunPSK" w:eastAsia="Times New Roman" w:hAnsi="TH SarabunPSK" w:cs="TH SarabunPSK"/>
          <w:color w:val="FF0000"/>
          <w:sz w:val="32"/>
          <w:szCs w:val="32"/>
          <w:cs/>
        </w:rPr>
        <w:tab/>
      </w:r>
    </w:p>
    <w:p w:rsidR="0090017A" w:rsidRPr="00E80B73" w:rsidRDefault="0090017A" w:rsidP="002D4748">
      <w:pPr>
        <w:spacing w:line="216" w:lineRule="auto"/>
        <w:ind w:firstLine="720"/>
        <w:contextualSpacing/>
        <w:jc w:val="thaiDistribute"/>
        <w:rPr>
          <w:rFonts w:ascii="TH SarabunPSK" w:eastAsia="Times New Roman" w:hAnsi="TH SarabunPSK" w:cs="TH SarabunPSK"/>
          <w:color w:val="FF0000"/>
          <w:sz w:val="32"/>
          <w:szCs w:val="32"/>
        </w:rPr>
      </w:pPr>
    </w:p>
    <w:p w:rsidR="0090017A" w:rsidRPr="00E80B73" w:rsidRDefault="0090017A" w:rsidP="002D4748">
      <w:pPr>
        <w:spacing w:line="216" w:lineRule="auto"/>
        <w:contextualSpacing/>
        <w:jc w:val="thaiDistribute"/>
        <w:rPr>
          <w:rFonts w:ascii="TH SarabunPSK" w:eastAsia="Times New Roman" w:hAnsi="TH SarabunPSK" w:cs="TH SarabunPSK"/>
          <w:color w:val="FF0000"/>
          <w:sz w:val="32"/>
          <w:szCs w:val="32"/>
        </w:rPr>
      </w:pPr>
      <w:r w:rsidRPr="00E80B73">
        <w:rPr>
          <w:rFonts w:ascii="TH SarabunPSK" w:hAnsi="TH SarabunPSK" w:cs="TH SarabunPSK"/>
          <w:color w:val="FF0000"/>
          <w:sz w:val="32"/>
          <w:szCs w:val="32"/>
          <w:cs/>
        </w:rPr>
        <w:tab/>
      </w:r>
    </w:p>
    <w:p w:rsidR="0090017A" w:rsidRPr="00E80B73" w:rsidRDefault="0090017A" w:rsidP="002D4748">
      <w:pPr>
        <w:spacing w:line="216" w:lineRule="auto"/>
        <w:contextualSpacing/>
        <w:jc w:val="thaiDistribute"/>
        <w:rPr>
          <w:rFonts w:ascii="TH SarabunPSK" w:eastAsia="Times New Roman" w:hAnsi="TH SarabunPSK" w:cs="TH SarabunPSK"/>
          <w:color w:val="FF0000"/>
          <w:sz w:val="32"/>
          <w:szCs w:val="32"/>
        </w:rPr>
      </w:pPr>
    </w:p>
    <w:p w:rsidR="00017377" w:rsidRPr="00E80B73" w:rsidRDefault="00017377" w:rsidP="002D4748">
      <w:pPr>
        <w:spacing w:line="216" w:lineRule="auto"/>
        <w:contextualSpacing/>
        <w:rPr>
          <w:rFonts w:ascii="TH SarabunPSK" w:hAnsi="TH SarabunPSK" w:cs="TH SarabunPSK"/>
          <w:color w:val="FF0000"/>
        </w:rPr>
      </w:pPr>
    </w:p>
    <w:p w:rsidR="00017377" w:rsidRPr="007F68C4" w:rsidRDefault="00017377" w:rsidP="002D4748">
      <w:pPr>
        <w:spacing w:line="216" w:lineRule="auto"/>
        <w:contextualSpacing/>
        <w:rPr>
          <w:rFonts w:ascii="TH SarabunPSK" w:hAnsi="TH SarabunPSK" w:cs="TH SarabunPSK"/>
        </w:rPr>
      </w:pPr>
    </w:p>
    <w:p w:rsidR="0090017A" w:rsidRPr="007F68C4" w:rsidRDefault="0090017A" w:rsidP="002D4748">
      <w:pPr>
        <w:spacing w:line="216" w:lineRule="auto"/>
        <w:contextualSpacing/>
        <w:rPr>
          <w:rFonts w:ascii="TH SarabunPSK" w:hAnsi="TH SarabunPSK" w:cs="TH SarabunPSK"/>
        </w:rPr>
      </w:pPr>
      <w:r w:rsidRPr="007F68C4">
        <w:rPr>
          <w:rFonts w:ascii="TH SarabunPSK" w:hAnsi="TH SarabunPSK" w:cs="TH SarabunPSK"/>
          <w:cs/>
        </w:rPr>
        <w:t>รูปที่</w:t>
      </w:r>
      <w:r w:rsidR="00A14BB9" w:rsidRPr="007F68C4">
        <w:rPr>
          <w:rFonts w:ascii="TH SarabunPSK" w:hAnsi="TH SarabunPSK" w:cs="TH SarabunPSK"/>
          <w:b/>
          <w:bCs/>
          <w:cs/>
        </w:rPr>
        <w:t xml:space="preserve"> </w:t>
      </w:r>
      <w:r w:rsidR="000A21F0" w:rsidRPr="007F68C4">
        <w:rPr>
          <w:rFonts w:ascii="TH SarabunPSK" w:hAnsi="TH SarabunPSK" w:cs="TH SarabunPSK"/>
          <w:b/>
          <w:bCs/>
          <w:cs/>
        </w:rPr>
        <w:t>๗</w:t>
      </w:r>
      <w:r w:rsidRPr="007F68C4">
        <w:rPr>
          <w:rFonts w:ascii="TH SarabunPSK" w:hAnsi="TH SarabunPSK" w:cs="TH SarabunPSK"/>
          <w:cs/>
        </w:rPr>
        <w:t xml:space="preserve"> อัตราป่วยต่อประชากรแสนคนโรคไข้หวัดใหญ่จำแนกตามกลุ่มอายุ จังหวัดพระนครศรีอยุธยา ปี ๒๕</w:t>
      </w:r>
      <w:r w:rsidR="0085689A" w:rsidRPr="007F68C4">
        <w:rPr>
          <w:rFonts w:ascii="TH SarabunPSK" w:hAnsi="TH SarabunPSK" w:cs="TH SarabunPSK"/>
          <w:cs/>
        </w:rPr>
        <w:t>๖</w:t>
      </w:r>
      <w:r w:rsidR="00D91259" w:rsidRPr="007F68C4">
        <w:rPr>
          <w:rFonts w:ascii="TH SarabunPSK" w:hAnsi="TH SarabunPSK" w:cs="TH SarabunPSK" w:hint="cs"/>
          <w:cs/>
        </w:rPr>
        <w:t>๑</w:t>
      </w:r>
    </w:p>
    <w:p w:rsidR="00704E74" w:rsidRPr="00E80B73" w:rsidRDefault="00704E74" w:rsidP="002D4748">
      <w:pPr>
        <w:spacing w:line="216" w:lineRule="auto"/>
        <w:contextualSpacing/>
        <w:jc w:val="thaiDistribute"/>
        <w:rPr>
          <w:rFonts w:ascii="TH SarabunPSK" w:hAnsi="TH SarabunPSK" w:cs="TH SarabunPSK"/>
          <w:color w:val="FF0000"/>
          <w:sz w:val="12"/>
          <w:szCs w:val="12"/>
        </w:rPr>
      </w:pPr>
    </w:p>
    <w:p w:rsidR="00A51653" w:rsidRPr="00E80B73" w:rsidRDefault="0001477A" w:rsidP="006E1603">
      <w:pPr>
        <w:spacing w:line="216" w:lineRule="auto"/>
        <w:ind w:firstLine="720"/>
        <w:jc w:val="thaiDistribute"/>
        <w:rPr>
          <w:rFonts w:ascii="TH SarabunPSK" w:hAnsi="TH SarabunPSK" w:cs="TH SarabunPSK"/>
          <w:color w:val="FF0000"/>
          <w:sz w:val="30"/>
          <w:szCs w:val="30"/>
        </w:rPr>
      </w:pPr>
      <w:r w:rsidRPr="00E80B73">
        <w:rPr>
          <w:noProof/>
          <w:color w:val="FF0000"/>
        </w:rPr>
        <w:drawing>
          <wp:anchor distT="0" distB="0" distL="114300" distR="114300" simplePos="0" relativeHeight="252012544" behindDoc="1" locked="0" layoutInCell="1" allowOverlap="1" wp14:anchorId="51B666EC" wp14:editId="5D975947">
            <wp:simplePos x="0" y="0"/>
            <wp:positionH relativeFrom="column">
              <wp:posOffset>-8255</wp:posOffset>
            </wp:positionH>
            <wp:positionV relativeFrom="paragraph">
              <wp:posOffset>831215</wp:posOffset>
            </wp:positionV>
            <wp:extent cx="6093460" cy="1989455"/>
            <wp:effectExtent l="0" t="0" r="21590" b="10795"/>
            <wp:wrapThrough wrapText="bothSides">
              <wp:wrapPolygon edited="0">
                <wp:start x="0" y="0"/>
                <wp:lineTo x="0" y="21510"/>
                <wp:lineTo x="21609" y="21510"/>
                <wp:lineTo x="21609" y="0"/>
                <wp:lineTo x="0" y="0"/>
              </wp:wrapPolygon>
            </wp:wrapThrough>
            <wp:docPr id="16" name="แผนภูมิ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90017A" w:rsidRPr="007F68C4">
        <w:rPr>
          <w:rFonts w:ascii="TH SarabunPSK" w:hAnsi="TH SarabunPSK" w:cs="TH SarabunPSK"/>
          <w:sz w:val="32"/>
          <w:szCs w:val="32"/>
          <w:cs/>
        </w:rPr>
        <w:t>เมื่อเปรียบเทียบในช่วงเวลาเดียวกันพบว่า อัตราป่วยโรคไข้หวัดใหญ่</w:t>
      </w:r>
      <w:r w:rsidR="0042456D" w:rsidRPr="007F68C4">
        <w:rPr>
          <w:rFonts w:ascii="TH SarabunPSK" w:hAnsi="TH SarabunPSK" w:cs="TH SarabunPSK" w:hint="cs"/>
          <w:sz w:val="32"/>
          <w:szCs w:val="32"/>
          <w:cs/>
        </w:rPr>
        <w:t>สูง</w:t>
      </w:r>
      <w:r w:rsidR="002417FC" w:rsidRPr="007F68C4">
        <w:rPr>
          <w:rFonts w:ascii="TH SarabunPSK" w:hAnsi="TH SarabunPSK" w:cs="TH SarabunPSK"/>
          <w:sz w:val="32"/>
          <w:szCs w:val="32"/>
          <w:cs/>
        </w:rPr>
        <w:t>กว่าค่ามัธยฐาน</w:t>
      </w:r>
      <w:r w:rsidR="0042456D" w:rsidRPr="007F68C4">
        <w:rPr>
          <w:rFonts w:ascii="TH SarabunPSK" w:hAnsi="TH SarabunPSK" w:cs="TH SarabunPSK" w:hint="cs"/>
          <w:sz w:val="32"/>
          <w:szCs w:val="32"/>
          <w:cs/>
        </w:rPr>
        <w:t xml:space="preserve"> ๑.</w:t>
      </w:r>
      <w:r w:rsidR="007F68C4" w:rsidRPr="007F68C4">
        <w:rPr>
          <w:rFonts w:ascii="TH SarabunPSK" w:hAnsi="TH SarabunPSK" w:cs="TH SarabunPSK" w:hint="cs"/>
          <w:sz w:val="32"/>
          <w:szCs w:val="32"/>
          <w:cs/>
        </w:rPr>
        <w:t>๓๘</w:t>
      </w:r>
      <w:r w:rsidR="0042456D" w:rsidRPr="007F68C4">
        <w:rPr>
          <w:rFonts w:ascii="TH SarabunPSK" w:hAnsi="TH SarabunPSK" w:cs="TH SarabunPSK" w:hint="cs"/>
          <w:sz w:val="32"/>
          <w:szCs w:val="32"/>
          <w:cs/>
        </w:rPr>
        <w:t xml:space="preserve"> เท่า</w:t>
      </w:r>
      <w:r w:rsidR="002417FC" w:rsidRPr="007F68C4">
        <w:rPr>
          <w:rFonts w:ascii="TH SarabunPSK" w:hAnsi="TH SarabunPSK" w:cs="TH SarabunPSK"/>
          <w:sz w:val="32"/>
          <w:szCs w:val="32"/>
          <w:cs/>
        </w:rPr>
        <w:t xml:space="preserve"> </w:t>
      </w:r>
      <w:r w:rsidR="00FC6F27" w:rsidRPr="007F68C4">
        <w:rPr>
          <w:rFonts w:ascii="TH SarabunPSK" w:hAnsi="TH SarabunPSK" w:cs="TH SarabunPSK"/>
          <w:sz w:val="32"/>
          <w:szCs w:val="32"/>
          <w:cs/>
        </w:rPr>
        <w:t>ในช่วงระยะเวลาเดียวกัน</w:t>
      </w:r>
      <w:r w:rsidR="00FA49DD" w:rsidRPr="007F68C4">
        <w:rPr>
          <w:rFonts w:ascii="TH SarabunPSK" w:hAnsi="TH SarabunPSK" w:cs="TH SarabunPSK" w:hint="cs"/>
          <w:sz w:val="32"/>
          <w:szCs w:val="32"/>
          <w:cs/>
        </w:rPr>
        <w:t xml:space="preserve"> </w:t>
      </w:r>
      <w:r w:rsidR="001328CC" w:rsidRPr="007F68C4">
        <w:rPr>
          <w:rFonts w:ascii="TH SarabunPSK" w:hAnsi="TH SarabunPSK" w:cs="TH SarabunPSK"/>
          <w:sz w:val="32"/>
          <w:szCs w:val="32"/>
          <w:cs/>
        </w:rPr>
        <w:t>พบ</w:t>
      </w:r>
      <w:r w:rsidR="00DD5932" w:rsidRPr="007F68C4">
        <w:rPr>
          <w:rFonts w:ascii="TH SarabunPSK" w:hAnsi="TH SarabunPSK" w:cs="TH SarabunPSK"/>
          <w:sz w:val="32"/>
          <w:szCs w:val="32"/>
          <w:cs/>
        </w:rPr>
        <w:t xml:space="preserve">ผู้ป่วยเดือน  </w:t>
      </w:r>
      <w:r w:rsidR="007F68C4" w:rsidRPr="007F68C4">
        <w:rPr>
          <w:rFonts w:ascii="TH SarabunPSK" w:hAnsi="TH SarabunPSK" w:cs="TH SarabunPSK"/>
          <w:sz w:val="32"/>
          <w:szCs w:val="32"/>
          <w:cs/>
        </w:rPr>
        <w:t>มกราคม  ๑๖๐ ราย กุมภาพันธ์  ๒๓๔ ราย มีนาคม  ๒๗๗ ราย เมษายน  ๑๒๒ ราย พฤษภาคม  ๑๕๓ ราย มิถุนายน  ๒๘๑ ราย กรกฏาคม  ๓๓๘ ราย สิงหาคม  ๔๘๕ ราย กันยายน  ๕๑๗ ราย ตุลาคม  ๒๐๐ ราย พฤศจิกายน  ๘๓ ราย ธันวาคม  ๑๑ ราย</w:t>
      </w:r>
      <w:r w:rsidRPr="00E80B73">
        <w:rPr>
          <w:rFonts w:ascii="TH SarabunPSK" w:hAnsi="TH SarabunPSK" w:cs="TH SarabunPSK" w:hint="cs"/>
          <w:color w:val="FF0000"/>
          <w:sz w:val="30"/>
          <w:szCs w:val="30"/>
          <w:cs/>
        </w:rPr>
        <w:tab/>
      </w:r>
      <w:r w:rsidRPr="00E80B73">
        <w:rPr>
          <w:rFonts w:ascii="TH SarabunPSK" w:hAnsi="TH SarabunPSK" w:cs="TH SarabunPSK" w:hint="cs"/>
          <w:color w:val="FF0000"/>
          <w:sz w:val="30"/>
          <w:szCs w:val="30"/>
          <w:cs/>
        </w:rPr>
        <w:tab/>
      </w:r>
      <w:r w:rsidRPr="00E80B73">
        <w:rPr>
          <w:rFonts w:ascii="TH SarabunPSK" w:hAnsi="TH SarabunPSK" w:cs="TH SarabunPSK" w:hint="cs"/>
          <w:color w:val="FF0000"/>
          <w:sz w:val="30"/>
          <w:szCs w:val="30"/>
          <w:cs/>
        </w:rPr>
        <w:tab/>
      </w:r>
    </w:p>
    <w:p w:rsidR="00A51653" w:rsidRPr="007F68C4" w:rsidRDefault="0090017A" w:rsidP="00CD6F1E">
      <w:pPr>
        <w:spacing w:line="216" w:lineRule="auto"/>
        <w:jc w:val="thaiDistribute"/>
        <w:rPr>
          <w:rFonts w:ascii="TH SarabunPSK" w:hAnsi="TH SarabunPSK" w:cs="TH SarabunPSK"/>
          <w:spacing w:val="-10"/>
        </w:rPr>
      </w:pPr>
      <w:r w:rsidRPr="007F68C4">
        <w:rPr>
          <w:rFonts w:ascii="TH SarabunPSK" w:hAnsi="TH SarabunPSK" w:cs="TH SarabunPSK"/>
          <w:spacing w:val="-10"/>
          <w:cs/>
        </w:rPr>
        <w:t xml:space="preserve">รูปที่ </w:t>
      </w:r>
      <w:r w:rsidR="006D660C" w:rsidRPr="007F68C4">
        <w:rPr>
          <w:rFonts w:ascii="TH SarabunPSK" w:hAnsi="TH SarabunPSK" w:cs="TH SarabunPSK"/>
          <w:spacing w:val="-10"/>
          <w:cs/>
        </w:rPr>
        <w:t>๘</w:t>
      </w:r>
      <w:r w:rsidRPr="007F68C4">
        <w:rPr>
          <w:rFonts w:ascii="TH SarabunPSK" w:hAnsi="TH SarabunPSK" w:cs="TH SarabunPSK"/>
          <w:spacing w:val="-10"/>
          <w:cs/>
        </w:rPr>
        <w:t xml:space="preserve"> จำนวนผู้ป่วยโรคไข้หวัดใหญ่จำแนกรายเดือน จังหวัดพระนครศรีอยุธยา ปี ๒๕</w:t>
      </w:r>
      <w:r w:rsidR="00CD27F9" w:rsidRPr="007F68C4">
        <w:rPr>
          <w:rFonts w:ascii="TH SarabunPSK" w:hAnsi="TH SarabunPSK" w:cs="TH SarabunPSK"/>
          <w:spacing w:val="-10"/>
          <w:cs/>
        </w:rPr>
        <w:t>๖</w:t>
      </w:r>
      <w:r w:rsidR="00D91259" w:rsidRPr="007F68C4">
        <w:rPr>
          <w:rFonts w:ascii="TH SarabunPSK" w:hAnsi="TH SarabunPSK" w:cs="TH SarabunPSK" w:hint="cs"/>
          <w:spacing w:val="-10"/>
          <w:cs/>
        </w:rPr>
        <w:t>๑</w:t>
      </w:r>
      <w:r w:rsidRPr="007F68C4">
        <w:rPr>
          <w:rFonts w:ascii="TH SarabunPSK" w:hAnsi="TH SarabunPSK" w:cs="TH SarabunPSK"/>
          <w:spacing w:val="-10"/>
          <w:cs/>
        </w:rPr>
        <w:t xml:space="preserve"> เปรียบเทียบ</w:t>
      </w:r>
      <w:r w:rsidR="00664D9C" w:rsidRPr="007F68C4">
        <w:rPr>
          <w:rFonts w:ascii="TH SarabunPSK" w:hAnsi="TH SarabunPSK" w:cs="TH SarabunPSK" w:hint="cs"/>
          <w:spacing w:val="-10"/>
          <w:cs/>
        </w:rPr>
        <w:t xml:space="preserve"> </w:t>
      </w:r>
      <w:r w:rsidR="006E1603" w:rsidRPr="007F68C4">
        <w:rPr>
          <w:rFonts w:ascii="TH SarabunPSK" w:hAnsi="TH SarabunPSK" w:cs="TH SarabunPSK" w:hint="cs"/>
          <w:spacing w:val="-10"/>
          <w:cs/>
        </w:rPr>
        <w:t xml:space="preserve">   </w:t>
      </w:r>
      <w:r w:rsidRPr="007F68C4">
        <w:rPr>
          <w:rFonts w:ascii="TH SarabunPSK" w:hAnsi="TH SarabunPSK" w:cs="TH SarabunPSK"/>
          <w:spacing w:val="-10"/>
          <w:cs/>
        </w:rPr>
        <w:t xml:space="preserve">ค่ามัธยฐาน ๕ ปีย้อนหลัง </w:t>
      </w:r>
    </w:p>
    <w:p w:rsidR="00CD6F1E" w:rsidRPr="00E80B73" w:rsidRDefault="00CD6F1E" w:rsidP="00CD6F1E">
      <w:pPr>
        <w:spacing w:line="216" w:lineRule="auto"/>
        <w:jc w:val="thaiDistribute"/>
        <w:rPr>
          <w:rFonts w:ascii="TH SarabunPSK" w:hAnsi="TH SarabunPSK" w:cs="TH SarabunPSK"/>
          <w:color w:val="FF0000"/>
          <w:spacing w:val="-10"/>
        </w:rPr>
      </w:pPr>
    </w:p>
    <w:p w:rsidR="00F80CFE" w:rsidRPr="00FA10CC" w:rsidRDefault="00945089" w:rsidP="00C5762A">
      <w:pPr>
        <w:spacing w:line="216" w:lineRule="auto"/>
        <w:ind w:firstLine="720"/>
        <w:jc w:val="thaiDistribute"/>
        <w:rPr>
          <w:rFonts w:ascii="TH Sarabun New" w:hAnsi="TH Sarabun New" w:cs="TH Sarabun New"/>
          <w:sz w:val="32"/>
          <w:szCs w:val="32"/>
          <w:cs/>
        </w:rPr>
      </w:pPr>
      <w:r w:rsidRPr="00E80B73">
        <w:rPr>
          <w:noProof/>
          <w:color w:val="FF0000"/>
        </w:rPr>
        <w:drawing>
          <wp:anchor distT="0" distB="0" distL="114300" distR="114300" simplePos="0" relativeHeight="252013568" behindDoc="1" locked="0" layoutInCell="1" allowOverlap="1" wp14:anchorId="1736D4AB" wp14:editId="2D8957AC">
            <wp:simplePos x="0" y="0"/>
            <wp:positionH relativeFrom="margin">
              <wp:posOffset>-8255</wp:posOffset>
            </wp:positionH>
            <wp:positionV relativeFrom="paragraph">
              <wp:posOffset>904875</wp:posOffset>
            </wp:positionV>
            <wp:extent cx="6005195" cy="2011680"/>
            <wp:effectExtent l="0" t="0" r="14605" b="26670"/>
            <wp:wrapThrough wrapText="bothSides">
              <wp:wrapPolygon edited="0">
                <wp:start x="0" y="0"/>
                <wp:lineTo x="0" y="21682"/>
                <wp:lineTo x="21584" y="21682"/>
                <wp:lineTo x="21584" y="0"/>
                <wp:lineTo x="0" y="0"/>
              </wp:wrapPolygon>
            </wp:wrapThrough>
            <wp:docPr id="18" name="แผนภูมิ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785A8C" w:rsidRPr="007F68C4">
        <w:rPr>
          <w:rFonts w:ascii="TH SarabunPSK" w:hAnsi="TH SarabunPSK" w:cs="TH SarabunPSK"/>
          <w:sz w:val="32"/>
          <w:szCs w:val="32"/>
          <w:cs/>
        </w:rPr>
        <w:t>ผู้ป่วยเข้ารับการรักษา</w:t>
      </w:r>
      <w:r w:rsidR="00017377" w:rsidRPr="007F68C4">
        <w:rPr>
          <w:rFonts w:ascii="TH SarabunPSK" w:hAnsi="TH SarabunPSK" w:cs="TH SarabunPSK"/>
          <w:sz w:val="32"/>
          <w:szCs w:val="32"/>
          <w:cs/>
        </w:rPr>
        <w:t>โรงพยาบาลศูนย์</w:t>
      </w:r>
      <w:r w:rsidR="007F68C4" w:rsidRPr="007F68C4">
        <w:rPr>
          <w:rFonts w:ascii="TH SarabunPSK" w:hAnsi="TH SarabunPSK" w:cs="TH SarabunPSK"/>
          <w:sz w:val="32"/>
          <w:szCs w:val="32"/>
          <w:cs/>
        </w:rPr>
        <w:t xml:space="preserve">เท่ากับ ๙๒๒ ราย โรงพยาบาลทั่วไป  เท่ากับ ๒๓๒ ราย  โรงพยาบาลชุมชน  เท่ากับ ๑๑๐๘ ราย    คลินิกราชการ  เท่ากับ ๓ ราย   </w:t>
      </w:r>
      <w:r w:rsidR="007F68C4">
        <w:rPr>
          <w:rFonts w:ascii="TH SarabunPSK" w:hAnsi="TH SarabunPSK" w:cs="TH SarabunPSK" w:hint="cs"/>
          <w:sz w:val="32"/>
          <w:szCs w:val="32"/>
          <w:cs/>
        </w:rPr>
        <w:t>โรงพยาบาลส่งเสริมสุขภาพตำบล</w:t>
      </w:r>
      <w:r w:rsidR="007F68C4" w:rsidRPr="007F68C4">
        <w:rPr>
          <w:rFonts w:ascii="TH SarabunPSK" w:hAnsi="TH SarabunPSK" w:cs="TH SarabunPSK"/>
          <w:sz w:val="32"/>
          <w:szCs w:val="32"/>
          <w:cs/>
        </w:rPr>
        <w:t xml:space="preserve">  เท่ากับ ๓๗๘ ราย  โรงพยาบาลในเขตกรุงเทพมหานคร  เท่ากับ ๑ ราย  คลินิก โรงพยาบาลเอกชน  เท่ากับ ๒๑๗ </w:t>
      </w:r>
      <w:r w:rsidR="007F68C4" w:rsidRPr="00FA10CC">
        <w:rPr>
          <w:rFonts w:ascii="TH SarabunPSK" w:hAnsi="TH SarabunPSK" w:cs="TH SarabunPSK"/>
          <w:sz w:val="32"/>
          <w:szCs w:val="32"/>
          <w:cs/>
        </w:rPr>
        <w:t>ราย</w:t>
      </w:r>
    </w:p>
    <w:p w:rsidR="00945089" w:rsidRPr="00E80B73" w:rsidRDefault="00945089" w:rsidP="00945089">
      <w:pPr>
        <w:spacing w:line="216" w:lineRule="auto"/>
        <w:jc w:val="thaiDistribute"/>
        <w:rPr>
          <w:rFonts w:ascii="TH SarabunPSK" w:hAnsi="TH SarabunPSK" w:cs="TH SarabunPSK"/>
          <w:color w:val="FF0000"/>
          <w:sz w:val="16"/>
          <w:szCs w:val="16"/>
        </w:rPr>
      </w:pPr>
      <w:r w:rsidRPr="00FA10CC">
        <w:rPr>
          <w:rFonts w:ascii="TH SarabunPSK" w:hAnsi="TH SarabunPSK" w:cs="TH SarabunPSK"/>
          <w:cs/>
        </w:rPr>
        <w:t>รูปที่ ๙ จำนวนผู้ป่วยโรคไข้หวัดใหญ่จำแนกรายสัปดาห์ จังหวัดพระนครศรีอยุธยา ปี ๒๕๖</w:t>
      </w:r>
      <w:r w:rsidRPr="00FA10CC">
        <w:rPr>
          <w:rFonts w:ascii="TH SarabunPSK" w:hAnsi="TH SarabunPSK" w:cs="TH SarabunPSK" w:hint="cs"/>
          <w:cs/>
        </w:rPr>
        <w:t>๑</w:t>
      </w:r>
      <w:r w:rsidRPr="00FA10CC">
        <w:rPr>
          <w:rFonts w:ascii="TH SarabunPSK" w:hAnsi="TH SarabunPSK" w:cs="TH SarabunPSK"/>
          <w:cs/>
        </w:rPr>
        <w:t xml:space="preserve"> เปรียบเทียบ</w:t>
      </w:r>
      <w:r w:rsidRPr="00FA10CC">
        <w:rPr>
          <w:rFonts w:ascii="TH SarabunPSK" w:hAnsi="TH SarabunPSK" w:cs="TH SarabunPSK" w:hint="cs"/>
          <w:cs/>
        </w:rPr>
        <w:t xml:space="preserve"> </w:t>
      </w:r>
      <w:r w:rsidRPr="00FA10CC">
        <w:rPr>
          <w:rFonts w:ascii="TH SarabunPSK" w:hAnsi="TH SarabunPSK" w:cs="TH SarabunPSK"/>
          <w:cs/>
        </w:rPr>
        <w:t xml:space="preserve">มัธยฐานรายสัปดาห์ </w:t>
      </w:r>
    </w:p>
    <w:p w:rsidR="00945089" w:rsidRPr="00E80B73" w:rsidRDefault="00094C5A" w:rsidP="00945089">
      <w:pPr>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hint="cs"/>
          <w:color w:val="FF0000"/>
          <w:sz w:val="32"/>
          <w:szCs w:val="32"/>
          <w:cs/>
        </w:rPr>
        <w:tab/>
      </w:r>
    </w:p>
    <w:p w:rsidR="00017377" w:rsidRPr="00E80B73" w:rsidRDefault="00017377" w:rsidP="00945089">
      <w:pPr>
        <w:jc w:val="thaiDistribute"/>
        <w:rPr>
          <w:rFonts w:ascii="TH SarabunPSK" w:eastAsia="Times New Roman" w:hAnsi="TH SarabunPSK" w:cs="TH SarabunPSK"/>
          <w:color w:val="FF0000"/>
          <w:sz w:val="32"/>
          <w:szCs w:val="32"/>
        </w:rPr>
      </w:pPr>
    </w:p>
    <w:p w:rsidR="00017377" w:rsidRPr="00E80B73" w:rsidRDefault="00017377" w:rsidP="00945089">
      <w:pPr>
        <w:jc w:val="thaiDistribute"/>
        <w:rPr>
          <w:rFonts w:ascii="TH SarabunPSK" w:eastAsia="Times New Roman" w:hAnsi="TH SarabunPSK" w:cs="TH SarabunPSK"/>
          <w:color w:val="FF0000"/>
          <w:sz w:val="32"/>
          <w:szCs w:val="32"/>
          <w:cs/>
        </w:rPr>
      </w:pPr>
    </w:p>
    <w:p w:rsidR="00FA10CC" w:rsidRPr="00FA10CC" w:rsidRDefault="00945089" w:rsidP="00FA10CC">
      <w:pPr>
        <w:jc w:val="thaiDistribute"/>
        <w:rPr>
          <w:rFonts w:ascii="TH SarabunPSK" w:eastAsia="Times New Roman" w:hAnsi="TH SarabunPSK" w:cs="TH SarabunPSK"/>
          <w:color w:val="000000"/>
          <w:sz w:val="32"/>
          <w:szCs w:val="32"/>
        </w:rPr>
      </w:pPr>
      <w:r w:rsidRPr="00E80B73">
        <w:rPr>
          <w:rFonts w:ascii="TH SarabunPSK" w:eastAsia="Times New Roman" w:hAnsi="TH SarabunPSK" w:cs="TH SarabunPSK" w:hint="cs"/>
          <w:color w:val="FF0000"/>
          <w:sz w:val="32"/>
          <w:szCs w:val="32"/>
          <w:cs/>
        </w:rPr>
        <w:tab/>
      </w:r>
      <w:r w:rsidR="00FA10CC" w:rsidRPr="00FA10CC">
        <w:rPr>
          <w:rFonts w:ascii="TH SarabunPSK" w:eastAsia="Times New Roman" w:hAnsi="TH SarabunPSK" w:cs="TH SarabunPSK"/>
          <w:color w:val="000000"/>
          <w:sz w:val="32"/>
          <w:szCs w:val="32"/>
          <w:cs/>
        </w:rPr>
        <w:t>อำเภอที่มีอัตราป่วยต่อประชากรแสนคนสูงสุดคือ อำเภอบางบาล</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อัตราป่วยเท่ากับ </w:t>
      </w:r>
      <w:r w:rsidR="00FA10CC">
        <w:rPr>
          <w:rFonts w:ascii="TH SarabunPSK" w:eastAsia="Times New Roman" w:hAnsi="TH SarabunPSK" w:cs="TH SarabunPSK"/>
          <w:color w:val="000000"/>
          <w:sz w:val="32"/>
          <w:szCs w:val="32"/>
          <w:cs/>
        </w:rPr>
        <w:t>๖๔๒</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๖๑</w:t>
      </w:r>
      <w:r w:rsidR="00FA10CC" w:rsidRPr="00FA10CC">
        <w:rPr>
          <w:rFonts w:ascii="TH SarabunPSK" w:eastAsia="Times New Roman" w:hAnsi="TH SarabunPSK" w:cs="TH SarabunPSK"/>
          <w:color w:val="000000"/>
          <w:sz w:val="32"/>
          <w:szCs w:val="32"/>
        </w:rPr>
        <w:t xml:space="preserve"> </w:t>
      </w:r>
      <w:r w:rsidR="00A51CFD">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๒๒๑</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ราย) รองลงมาคือ พระนครศรีอยุธยา </w:t>
      </w:r>
      <w:r w:rsidR="00FA10CC">
        <w:rPr>
          <w:rFonts w:ascii="TH SarabunPSK" w:eastAsia="Times New Roman" w:hAnsi="TH SarabunPSK" w:cs="TH SarabunPSK"/>
          <w:color w:val="000000"/>
          <w:sz w:val="32"/>
          <w:szCs w:val="32"/>
          <w:cs/>
        </w:rPr>
        <w:t>๖๒๙</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๔๑</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๘๘๖</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มหาราช </w:t>
      </w:r>
      <w:r w:rsidR="00FA10CC">
        <w:rPr>
          <w:rFonts w:ascii="TH SarabunPSK" w:eastAsia="Times New Roman" w:hAnsi="TH SarabunPSK" w:cs="TH SarabunPSK"/>
          <w:color w:val="000000"/>
          <w:sz w:val="32"/>
          <w:szCs w:val="32"/>
          <w:cs/>
        </w:rPr>
        <w:t>๕๖๘</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๔</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๑๓๔</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บางปะหัน </w:t>
      </w:r>
      <w:r w:rsidR="00FA10CC">
        <w:rPr>
          <w:rFonts w:ascii="TH SarabunPSK" w:eastAsia="Times New Roman" w:hAnsi="TH SarabunPSK" w:cs="TH SarabunPSK"/>
          <w:color w:val="000000"/>
          <w:sz w:val="32"/>
          <w:szCs w:val="32"/>
          <w:cs/>
        </w:rPr>
        <w:t>๕๐๘</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๖๖</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๒๑๓</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ราย)ภาชี </w:t>
      </w:r>
      <w:r w:rsidR="00FA10CC">
        <w:rPr>
          <w:rFonts w:ascii="TH SarabunPSK" w:eastAsia="Times New Roman" w:hAnsi="TH SarabunPSK" w:cs="TH SarabunPSK"/>
          <w:color w:val="000000"/>
          <w:sz w:val="32"/>
          <w:szCs w:val="32"/>
          <w:cs/>
        </w:rPr>
        <w:t>๔๑๔</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๘๗</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๑๒๙</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ราย)อุทัย </w:t>
      </w:r>
      <w:r w:rsidR="00FA10CC">
        <w:rPr>
          <w:rFonts w:ascii="TH SarabunPSK" w:eastAsia="Times New Roman" w:hAnsi="TH SarabunPSK" w:cs="TH SarabunPSK"/>
          <w:color w:val="000000"/>
          <w:sz w:val="32"/>
          <w:szCs w:val="32"/>
          <w:cs/>
        </w:rPr>
        <w:t>๓๔๒</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๘๘</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๑๗๕</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ลาดบัวหลวง </w:t>
      </w:r>
      <w:r w:rsidR="00FA10CC">
        <w:rPr>
          <w:rFonts w:ascii="TH SarabunPSK" w:eastAsia="Times New Roman" w:hAnsi="TH SarabunPSK" w:cs="TH SarabunPSK"/>
          <w:color w:val="000000"/>
          <w:sz w:val="32"/>
          <w:szCs w:val="32"/>
          <w:cs/>
        </w:rPr>
        <w:t>๓๐๓</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๙๔</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๑๑๙</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นครหลวง </w:t>
      </w:r>
      <w:r w:rsidR="00FA10CC">
        <w:rPr>
          <w:rFonts w:ascii="TH SarabunPSK" w:eastAsia="Times New Roman" w:hAnsi="TH SarabunPSK" w:cs="TH SarabunPSK"/>
          <w:color w:val="000000"/>
          <w:sz w:val="32"/>
          <w:szCs w:val="32"/>
          <w:cs/>
        </w:rPr>
        <w:t>๒๘๒</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๕๕</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๑๐๔</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ราย)บางปะอิน </w:t>
      </w:r>
      <w:r w:rsidR="00FA10CC">
        <w:rPr>
          <w:rFonts w:ascii="TH SarabunPSK" w:eastAsia="Times New Roman" w:hAnsi="TH SarabunPSK" w:cs="TH SarabunPSK"/>
          <w:color w:val="000000"/>
          <w:sz w:val="32"/>
          <w:szCs w:val="32"/>
          <w:cs/>
        </w:rPr>
        <w:t>๒๘๐</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๑</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๒๙๙</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ราย)บ้านแพรก </w:t>
      </w:r>
      <w:r w:rsidR="00FA10CC">
        <w:rPr>
          <w:rFonts w:ascii="TH SarabunPSK" w:eastAsia="Times New Roman" w:hAnsi="TH SarabunPSK" w:cs="TH SarabunPSK"/>
          <w:color w:val="000000"/>
          <w:sz w:val="32"/>
          <w:szCs w:val="32"/>
          <w:cs/>
        </w:rPr>
        <w:t>๒๕๑</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๔๘</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๒๓</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ท่าเรือ </w:t>
      </w:r>
      <w:r w:rsidR="00FA10CC">
        <w:rPr>
          <w:rFonts w:ascii="TH SarabunPSK" w:eastAsia="Times New Roman" w:hAnsi="TH SarabunPSK" w:cs="TH SarabunPSK"/>
          <w:color w:val="000000"/>
          <w:sz w:val="32"/>
          <w:szCs w:val="32"/>
          <w:cs/>
        </w:rPr>
        <w:t>๒๔๖</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๓๗</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๑๑๖</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ผักไห่ </w:t>
      </w:r>
      <w:r w:rsidR="00FA10CC">
        <w:rPr>
          <w:rFonts w:ascii="TH SarabunPSK" w:eastAsia="Times New Roman" w:hAnsi="TH SarabunPSK" w:cs="TH SarabunPSK"/>
          <w:color w:val="000000"/>
          <w:sz w:val="32"/>
          <w:szCs w:val="32"/>
          <w:cs/>
        </w:rPr>
        <w:t>๒๔๒</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๑</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๑๐๐</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ราย)เสนา </w:t>
      </w:r>
      <w:r w:rsidR="00FA10CC">
        <w:rPr>
          <w:rFonts w:ascii="TH SarabunPSK" w:eastAsia="Times New Roman" w:hAnsi="TH SarabunPSK" w:cs="TH SarabunPSK"/>
          <w:color w:val="000000"/>
          <w:sz w:val="32"/>
          <w:szCs w:val="32"/>
          <w:cs/>
        </w:rPr>
        <w:t>๒๔๑</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๐๔</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๑๖๑</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ราย)บางไทร </w:t>
      </w:r>
      <w:r w:rsidR="00FA10CC">
        <w:rPr>
          <w:rFonts w:ascii="TH SarabunPSK" w:eastAsia="Times New Roman" w:hAnsi="TH SarabunPSK" w:cs="TH SarabunPSK"/>
          <w:color w:val="000000"/>
          <w:sz w:val="32"/>
          <w:szCs w:val="32"/>
          <w:cs/>
        </w:rPr>
        <w:t>๑๓๑</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๒๘</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๖๓</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วังน้อย </w:t>
      </w:r>
      <w:r w:rsidR="00FA10CC">
        <w:rPr>
          <w:rFonts w:ascii="TH SarabunPSK" w:eastAsia="Times New Roman" w:hAnsi="TH SarabunPSK" w:cs="TH SarabunPSK"/>
          <w:color w:val="000000"/>
          <w:sz w:val="32"/>
          <w:szCs w:val="32"/>
          <w:cs/>
        </w:rPr>
        <w:t>๑๒๘</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๔๙</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๙๔</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๑๒๘</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๔๙</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๙๔</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 xml:space="preserve">บางซ้าย </w:t>
      </w:r>
      <w:r w:rsidR="00FA10CC">
        <w:rPr>
          <w:rFonts w:ascii="TH SarabunPSK" w:eastAsia="Times New Roman" w:hAnsi="TH SarabunPSK" w:cs="TH SarabunPSK"/>
          <w:color w:val="000000"/>
          <w:sz w:val="32"/>
          <w:szCs w:val="32"/>
          <w:cs/>
        </w:rPr>
        <w:t>๑๒๓</w:t>
      </w:r>
      <w:r w:rsidR="00FA10CC" w:rsidRPr="00FA10CC">
        <w:rPr>
          <w:rFonts w:ascii="TH SarabunPSK" w:eastAsia="Times New Roman" w:hAnsi="TH SarabunPSK" w:cs="TH SarabunPSK"/>
          <w:color w:val="000000"/>
          <w:sz w:val="32"/>
          <w:szCs w:val="32"/>
        </w:rPr>
        <w:t>.</w:t>
      </w:r>
      <w:r w:rsidR="00FA10CC">
        <w:rPr>
          <w:rFonts w:ascii="TH SarabunPSK" w:eastAsia="Times New Roman" w:hAnsi="TH SarabunPSK" w:cs="TH SarabunPSK"/>
          <w:color w:val="000000"/>
          <w:sz w:val="32"/>
          <w:szCs w:val="32"/>
          <w:cs/>
        </w:rPr>
        <w:t>๗๔</w:t>
      </w:r>
      <w:r w:rsidR="00FA10CC" w:rsidRPr="00FA10CC">
        <w:rPr>
          <w:rFonts w:ascii="TH SarabunPSK" w:eastAsia="Times New Roman" w:hAnsi="TH SarabunPSK" w:cs="TH SarabunPSK"/>
          <w:color w:val="000000"/>
          <w:sz w:val="32"/>
          <w:szCs w:val="32"/>
        </w:rPr>
        <w:t xml:space="preserve"> (</w:t>
      </w:r>
      <w:r w:rsidR="00FA10CC">
        <w:rPr>
          <w:rFonts w:ascii="TH SarabunPSK" w:eastAsia="Times New Roman" w:hAnsi="TH SarabunPSK" w:cs="TH SarabunPSK"/>
          <w:color w:val="000000"/>
          <w:sz w:val="32"/>
          <w:szCs w:val="32"/>
          <w:cs/>
        </w:rPr>
        <w:t>๒๔</w:t>
      </w:r>
      <w:r w:rsidR="00FA10CC" w:rsidRPr="00FA10CC">
        <w:rPr>
          <w:rFonts w:ascii="TH SarabunPSK" w:eastAsia="Times New Roman" w:hAnsi="TH SarabunPSK" w:cs="TH SarabunPSK"/>
          <w:color w:val="000000"/>
          <w:sz w:val="32"/>
          <w:szCs w:val="32"/>
        </w:rPr>
        <w:t xml:space="preserve"> </w:t>
      </w:r>
      <w:r w:rsidR="00FA10CC" w:rsidRPr="00FA10CC">
        <w:rPr>
          <w:rFonts w:ascii="TH SarabunPSK" w:eastAsia="Times New Roman" w:hAnsi="TH SarabunPSK" w:cs="TH SarabunPSK"/>
          <w:color w:val="000000"/>
          <w:sz w:val="32"/>
          <w:szCs w:val="32"/>
          <w:cs/>
        </w:rPr>
        <w:t>ราย)</w:t>
      </w:r>
    </w:p>
    <w:p w:rsidR="00945089" w:rsidRPr="00E80B73" w:rsidRDefault="00B22A60" w:rsidP="00945089">
      <w:pPr>
        <w:jc w:val="thaiDistribute"/>
        <w:rPr>
          <w:rFonts w:ascii="TH SarabunPSK" w:eastAsia="Times New Roman"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67488" behindDoc="1" locked="0" layoutInCell="1" allowOverlap="1" wp14:anchorId="2CAEE09A" wp14:editId="4BEB4697">
            <wp:simplePos x="0" y="0"/>
            <wp:positionH relativeFrom="column">
              <wp:posOffset>131012</wp:posOffset>
            </wp:positionH>
            <wp:positionV relativeFrom="paragraph">
              <wp:posOffset>128956</wp:posOffset>
            </wp:positionV>
            <wp:extent cx="5830215" cy="2201875"/>
            <wp:effectExtent l="0" t="0" r="18415" b="27305"/>
            <wp:wrapNone/>
            <wp:docPr id="10" name="แผนภูมิ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p>
    <w:p w:rsidR="001864CA" w:rsidRPr="00E80B73" w:rsidRDefault="001864CA" w:rsidP="001864CA">
      <w:pPr>
        <w:jc w:val="thaiDistribute"/>
        <w:rPr>
          <w:rFonts w:ascii="TH SarabunPSK" w:eastAsia="Times New Roman" w:hAnsi="TH SarabunPSK" w:cs="TH SarabunPSK"/>
          <w:color w:val="FF0000"/>
          <w:sz w:val="32"/>
          <w:szCs w:val="32"/>
        </w:rPr>
      </w:pPr>
    </w:p>
    <w:p w:rsidR="00280DF5" w:rsidRPr="00E80B73" w:rsidRDefault="00280DF5" w:rsidP="00280DF5">
      <w:pPr>
        <w:jc w:val="thaiDistribute"/>
        <w:rPr>
          <w:rFonts w:ascii="TH SarabunPSK" w:eastAsia="Times New Roman" w:hAnsi="TH SarabunPSK" w:cs="TH SarabunPSK"/>
          <w:color w:val="FF0000"/>
          <w:sz w:val="32"/>
          <w:szCs w:val="32"/>
        </w:rPr>
      </w:pPr>
    </w:p>
    <w:p w:rsidR="00094C5A" w:rsidRPr="00E80B73" w:rsidRDefault="00094C5A" w:rsidP="00094C5A">
      <w:pPr>
        <w:spacing w:line="240" w:lineRule="auto"/>
        <w:jc w:val="thaiDistribute"/>
        <w:rPr>
          <w:rFonts w:ascii="TH SarabunPSK" w:eastAsia="Times New Roman" w:hAnsi="TH SarabunPSK" w:cs="TH SarabunPSK"/>
          <w:color w:val="FF0000"/>
          <w:sz w:val="32"/>
          <w:szCs w:val="32"/>
        </w:rPr>
      </w:pPr>
    </w:p>
    <w:p w:rsidR="0001477A" w:rsidRPr="00E80B73" w:rsidRDefault="0001477A" w:rsidP="00094C5A">
      <w:pPr>
        <w:spacing w:line="240" w:lineRule="auto"/>
        <w:jc w:val="thaiDistribute"/>
        <w:rPr>
          <w:rFonts w:ascii="TH SarabunPSK" w:eastAsia="Times New Roman" w:hAnsi="TH SarabunPSK" w:cs="TH SarabunPSK"/>
          <w:color w:val="FF0000"/>
          <w:sz w:val="32"/>
          <w:szCs w:val="32"/>
        </w:rPr>
      </w:pPr>
    </w:p>
    <w:p w:rsidR="00A51653" w:rsidRPr="00E80B73" w:rsidRDefault="00A51653" w:rsidP="00C5762A">
      <w:pPr>
        <w:spacing w:line="216" w:lineRule="auto"/>
        <w:ind w:firstLine="720"/>
        <w:jc w:val="thaiDistribute"/>
        <w:rPr>
          <w:rFonts w:ascii="TH SarabunPSK" w:eastAsia="Times New Roman" w:hAnsi="TH SarabunPSK" w:cs="TH SarabunPSK"/>
          <w:color w:val="FF0000"/>
          <w:sz w:val="32"/>
          <w:szCs w:val="32"/>
        </w:rPr>
      </w:pPr>
    </w:p>
    <w:p w:rsidR="00A51653" w:rsidRPr="00E80B73" w:rsidRDefault="00A51653" w:rsidP="00C5762A">
      <w:pPr>
        <w:spacing w:line="216" w:lineRule="auto"/>
        <w:ind w:firstLine="720"/>
        <w:jc w:val="thaiDistribute"/>
        <w:rPr>
          <w:rFonts w:ascii="TH SarabunPSK" w:eastAsia="Times New Roman" w:hAnsi="TH SarabunPSK" w:cs="TH SarabunPSK"/>
          <w:color w:val="FF0000"/>
          <w:sz w:val="32"/>
          <w:szCs w:val="32"/>
        </w:rPr>
      </w:pPr>
    </w:p>
    <w:p w:rsidR="006930C0" w:rsidRPr="00E80B73" w:rsidRDefault="006930C0" w:rsidP="00C5762A">
      <w:pPr>
        <w:spacing w:line="216" w:lineRule="auto"/>
        <w:ind w:firstLine="720"/>
        <w:jc w:val="thaiDistribute"/>
        <w:rPr>
          <w:rFonts w:ascii="TH SarabunPSK" w:eastAsia="Times New Roman" w:hAnsi="TH SarabunPSK" w:cs="TH SarabunPSK"/>
          <w:color w:val="FF0000"/>
          <w:sz w:val="32"/>
          <w:szCs w:val="32"/>
        </w:rPr>
      </w:pPr>
    </w:p>
    <w:p w:rsidR="00CB2802" w:rsidRPr="00E80B73" w:rsidRDefault="0090017A" w:rsidP="00CB2802">
      <w:pPr>
        <w:tabs>
          <w:tab w:val="left" w:pos="8041"/>
        </w:tabs>
        <w:spacing w:line="216" w:lineRule="auto"/>
        <w:contextualSpacing/>
        <w:jc w:val="both"/>
        <w:rPr>
          <w:rFonts w:ascii="TH SarabunPSK" w:hAnsi="TH SarabunPSK" w:cs="TH SarabunPSK"/>
          <w:color w:val="FF0000"/>
          <w:spacing w:val="-4"/>
          <w:sz w:val="32"/>
          <w:szCs w:val="32"/>
        </w:rPr>
      </w:pPr>
      <w:r w:rsidRPr="00E80B73">
        <w:rPr>
          <w:rFonts w:ascii="TH SarabunPSK" w:hAnsi="TH SarabunPSK" w:cs="TH SarabunPSK"/>
          <w:color w:val="FF0000"/>
          <w:spacing w:val="-4"/>
          <w:sz w:val="32"/>
          <w:szCs w:val="32"/>
        </w:rPr>
        <w:tab/>
      </w:r>
    </w:p>
    <w:p w:rsidR="00017377" w:rsidRPr="00E80B73" w:rsidRDefault="00017377" w:rsidP="00CB2802">
      <w:pPr>
        <w:tabs>
          <w:tab w:val="left" w:pos="8041"/>
        </w:tabs>
        <w:spacing w:line="216" w:lineRule="auto"/>
        <w:contextualSpacing/>
        <w:jc w:val="both"/>
        <w:rPr>
          <w:rFonts w:ascii="TH SarabunPSK" w:hAnsi="TH SarabunPSK" w:cs="TH SarabunPSK"/>
          <w:color w:val="FF0000"/>
          <w:sz w:val="30"/>
          <w:szCs w:val="30"/>
        </w:rPr>
      </w:pPr>
    </w:p>
    <w:p w:rsidR="00017377" w:rsidRPr="00E80B73" w:rsidRDefault="00017377" w:rsidP="00CB2802">
      <w:pPr>
        <w:tabs>
          <w:tab w:val="left" w:pos="8041"/>
        </w:tabs>
        <w:spacing w:line="216" w:lineRule="auto"/>
        <w:contextualSpacing/>
        <w:jc w:val="both"/>
        <w:rPr>
          <w:rFonts w:ascii="TH SarabunPSK" w:hAnsi="TH SarabunPSK" w:cs="TH SarabunPSK"/>
          <w:color w:val="FF0000"/>
          <w:sz w:val="30"/>
          <w:szCs w:val="30"/>
        </w:rPr>
      </w:pPr>
    </w:p>
    <w:p w:rsidR="0090017A" w:rsidRPr="00D86DDF" w:rsidRDefault="0090017A" w:rsidP="00CB2802">
      <w:pPr>
        <w:tabs>
          <w:tab w:val="left" w:pos="8041"/>
        </w:tabs>
        <w:spacing w:line="216" w:lineRule="auto"/>
        <w:contextualSpacing/>
        <w:jc w:val="both"/>
        <w:rPr>
          <w:rFonts w:ascii="TH SarabunPSK" w:hAnsi="TH SarabunPSK" w:cs="TH SarabunPSK"/>
          <w:spacing w:val="-4"/>
          <w:sz w:val="32"/>
          <w:szCs w:val="32"/>
        </w:rPr>
      </w:pPr>
      <w:r w:rsidRPr="00D86DDF">
        <w:rPr>
          <w:rFonts w:ascii="TH SarabunPSK" w:hAnsi="TH SarabunPSK" w:cs="TH SarabunPSK"/>
          <w:sz w:val="30"/>
          <w:szCs w:val="30"/>
          <w:cs/>
        </w:rPr>
        <w:t xml:space="preserve">รูปที่ </w:t>
      </w:r>
      <w:r w:rsidR="006D660C" w:rsidRPr="00D86DDF">
        <w:rPr>
          <w:rFonts w:ascii="TH SarabunPSK" w:hAnsi="TH SarabunPSK" w:cs="TH SarabunPSK"/>
          <w:sz w:val="30"/>
          <w:szCs w:val="30"/>
          <w:cs/>
        </w:rPr>
        <w:t>๑๐</w:t>
      </w:r>
      <w:r w:rsidRPr="00D86DDF">
        <w:rPr>
          <w:rFonts w:ascii="TH SarabunPSK" w:hAnsi="TH SarabunPSK" w:cs="TH SarabunPSK"/>
          <w:sz w:val="30"/>
          <w:szCs w:val="30"/>
          <w:cs/>
        </w:rPr>
        <w:t>อัตราป่วยต่อประชากรแสนคนโรคไข้หวัดใหญ่จำแนกรายอำเภอ จ.พระนครศรีอยุธยาปี ๒๕</w:t>
      </w:r>
      <w:r w:rsidR="00DB34E6" w:rsidRPr="00D86DDF">
        <w:rPr>
          <w:rFonts w:ascii="TH SarabunPSK" w:hAnsi="TH SarabunPSK" w:cs="TH SarabunPSK"/>
          <w:sz w:val="30"/>
          <w:szCs w:val="30"/>
          <w:cs/>
        </w:rPr>
        <w:t>๖</w:t>
      </w:r>
      <w:r w:rsidR="00754442" w:rsidRPr="00D86DDF">
        <w:rPr>
          <w:rFonts w:ascii="TH SarabunPSK" w:hAnsi="TH SarabunPSK" w:cs="TH SarabunPSK" w:hint="cs"/>
          <w:sz w:val="30"/>
          <w:szCs w:val="30"/>
          <w:cs/>
        </w:rPr>
        <w:t>๑</w:t>
      </w:r>
    </w:p>
    <w:p w:rsidR="00770BEB" w:rsidRPr="00D86DDF" w:rsidRDefault="0090017A" w:rsidP="002D4748">
      <w:pPr>
        <w:spacing w:line="216" w:lineRule="auto"/>
        <w:ind w:firstLine="720"/>
        <w:contextualSpacing/>
        <w:rPr>
          <w:rFonts w:ascii="TH SarabunPSK" w:hAnsi="TH SarabunPSK" w:cs="TH SarabunPSK"/>
          <w:b/>
          <w:bCs/>
          <w:spacing w:val="-4"/>
          <w:sz w:val="16"/>
          <w:szCs w:val="16"/>
        </w:rPr>
      </w:pPr>
      <w:r w:rsidRPr="00D86DDF">
        <w:rPr>
          <w:rFonts w:ascii="TH SarabunPSK" w:hAnsi="TH SarabunPSK" w:cs="TH SarabunPSK"/>
          <w:sz w:val="30"/>
          <w:szCs w:val="30"/>
          <w:cs/>
        </w:rPr>
        <w:t>เทียบค่ามัธยฐานอัตราป่วย ๕ ปี ย้อนหลัง</w:t>
      </w:r>
    </w:p>
    <w:p w:rsidR="00FC27EF" w:rsidRPr="00E80B73" w:rsidRDefault="00FC27EF" w:rsidP="002D4748">
      <w:pPr>
        <w:spacing w:line="216" w:lineRule="auto"/>
        <w:ind w:firstLine="720"/>
        <w:contextualSpacing/>
        <w:rPr>
          <w:rFonts w:ascii="TH SarabunPSK" w:hAnsi="TH SarabunPSK" w:cs="TH SarabunPSK"/>
          <w:b/>
          <w:bCs/>
          <w:color w:val="FF0000"/>
          <w:spacing w:val="-4"/>
          <w:sz w:val="32"/>
          <w:szCs w:val="32"/>
        </w:rPr>
      </w:pPr>
    </w:p>
    <w:p w:rsidR="0090017A" w:rsidRPr="00FA10CC" w:rsidRDefault="0090017A" w:rsidP="002D4748">
      <w:pPr>
        <w:spacing w:line="216" w:lineRule="auto"/>
        <w:ind w:firstLine="720"/>
        <w:contextualSpacing/>
        <w:rPr>
          <w:rFonts w:ascii="TH SarabunPSK" w:hAnsi="TH SarabunPSK" w:cs="TH SarabunPSK"/>
          <w:b/>
          <w:bCs/>
          <w:spacing w:val="-4"/>
          <w:sz w:val="32"/>
          <w:szCs w:val="32"/>
        </w:rPr>
      </w:pPr>
      <w:r w:rsidRPr="00FA10CC">
        <w:rPr>
          <w:rFonts w:ascii="TH SarabunPSK" w:hAnsi="TH SarabunPSK" w:cs="TH SarabunPSK"/>
          <w:b/>
          <w:bCs/>
          <w:spacing w:val="-4"/>
          <w:sz w:val="32"/>
          <w:szCs w:val="32"/>
          <w:cs/>
        </w:rPr>
        <w:t>ข้อเสนอแนะ</w:t>
      </w:r>
    </w:p>
    <w:p w:rsidR="0090017A" w:rsidRPr="00FA10CC" w:rsidRDefault="0090017A" w:rsidP="002D4748">
      <w:pPr>
        <w:spacing w:line="216" w:lineRule="auto"/>
        <w:ind w:firstLine="720"/>
        <w:contextualSpacing/>
        <w:jc w:val="thaiDistribute"/>
        <w:rPr>
          <w:rFonts w:ascii="TH SarabunPSK" w:hAnsi="TH SarabunPSK" w:cs="TH SarabunPSK"/>
          <w:sz w:val="32"/>
          <w:szCs w:val="32"/>
        </w:rPr>
      </w:pPr>
      <w:r w:rsidRPr="00FA10CC">
        <w:rPr>
          <w:rFonts w:ascii="TH SarabunPSK" w:hAnsi="TH SarabunPSK" w:cs="TH SarabunPSK"/>
          <w:sz w:val="32"/>
          <w:szCs w:val="32"/>
          <w:cs/>
        </w:rPr>
        <w:t xml:space="preserve">โรคไข้หวัดใหญ่นั้นเกิดได้ตลอดปีโดยมีผู้ป่วยมากซึ่งจะเริ่มเกิดขึ้นในช่วงกลางปีฤดูฝนต่อไปถึงฤดูหนาวทุกคนควรเอาใจใส่ป้องกันไข้หวัดใหญ่ สำหรับประชากรกลุ่มเสี่ยงต่อการป่วยรุนแรงหากเป็นไข้หวัดใหญ่ ได้แก่ ผู้ที่มีโรคเรื้อรังประจำตัว ผู้สูงอายุ หญิงมีครรภ์ เป็นต้น ควรรับการฉีดวัคซีนป้องกันโรคไข้หวัดใหญ่ทุกปี </w:t>
      </w:r>
    </w:p>
    <w:p w:rsidR="0090017A" w:rsidRPr="00FA10CC" w:rsidRDefault="0090017A" w:rsidP="002D4748">
      <w:pPr>
        <w:spacing w:line="216" w:lineRule="auto"/>
        <w:ind w:firstLine="720"/>
        <w:contextualSpacing/>
        <w:jc w:val="both"/>
        <w:rPr>
          <w:rFonts w:ascii="TH SarabunPSK" w:hAnsi="TH SarabunPSK" w:cs="TH SarabunPSK"/>
          <w:sz w:val="32"/>
          <w:szCs w:val="32"/>
        </w:rPr>
      </w:pPr>
      <w:r w:rsidRPr="00FA10CC">
        <w:rPr>
          <w:rFonts w:ascii="TH SarabunPSK" w:hAnsi="TH SarabunPSK" w:cs="TH SarabunPSK"/>
          <w:sz w:val="32"/>
          <w:szCs w:val="32"/>
          <w:cs/>
        </w:rPr>
        <w:t>ผู้ป่วยที่มีอาการสงสัยว่าจะป่วยด้วยโรคไข้หวัดใหญ่ (มีไข้มากกว่า ๓๘</w:t>
      </w:r>
      <w:r w:rsidR="00DA79E5" w:rsidRPr="00FA10CC">
        <w:rPr>
          <w:rFonts w:ascii="TH SarabunPSK" w:hAnsi="TH SarabunPSK" w:cs="TH SarabunPSK" w:hint="cs"/>
          <w:sz w:val="32"/>
          <w:szCs w:val="32"/>
          <w:cs/>
        </w:rPr>
        <w:t xml:space="preserve"> </w:t>
      </w:r>
      <w:r w:rsidRPr="00FA10CC">
        <w:rPr>
          <w:rFonts w:ascii="TH SarabunPSK" w:hAnsi="TH SarabunPSK" w:cs="TH SarabunPSK"/>
          <w:sz w:val="32"/>
          <w:szCs w:val="32"/>
          <w:cs/>
        </w:rPr>
        <w:t>องศาเซลเซียส ร่วมกับไอ เจ็บคอ อาจมีอาการอื่นๆ เช่น คัดจมูก น้ำมูกไหล ปวดเมื่อย อาเจียน ท้องเสีย) แต่ไม่ใช่กลุ่มเสี่ยง หากอาการไม่ดีขึ้นภายใน ๒วัน ควรมาพบแพทย์เพื่อรับการรักษา</w:t>
      </w:r>
    </w:p>
    <w:p w:rsidR="00D93550" w:rsidRPr="00FA10CC" w:rsidRDefault="0090017A" w:rsidP="002D4748">
      <w:pPr>
        <w:spacing w:line="216" w:lineRule="auto"/>
        <w:ind w:firstLine="720"/>
        <w:contextualSpacing/>
        <w:jc w:val="thaiDistribute"/>
        <w:rPr>
          <w:rFonts w:ascii="TH SarabunPSK" w:hAnsi="TH SarabunPSK" w:cs="TH SarabunPSK"/>
          <w:b/>
          <w:bCs/>
          <w:sz w:val="32"/>
          <w:szCs w:val="32"/>
        </w:rPr>
      </w:pPr>
      <w:r w:rsidRPr="00FA10CC">
        <w:rPr>
          <w:rFonts w:ascii="TH SarabunPSK" w:hAnsi="TH SarabunPSK" w:cs="TH SarabunPSK"/>
          <w:sz w:val="32"/>
          <w:szCs w:val="32"/>
          <w:cs/>
        </w:rPr>
        <w:t>การดำเนินการเฝ้าระวังโรคไข้หวัดใหญ่ในคน ควรมีการประสานงานกับสถานพยาบาลในพื้นที่ หากพบการระบาดต้องรีบแจ้งเตือนโรงพยาบาลในพื้นที่ให้เตรียมพร้อมในการดูแลผู้ป่วยทันท</w:t>
      </w:r>
      <w:r w:rsidRPr="00FA10CC">
        <w:rPr>
          <w:rFonts w:ascii="TH SarabunPSK" w:hAnsi="TH SarabunPSK" w:cs="TH SarabunPSK"/>
          <w:spacing w:val="-4"/>
          <w:sz w:val="32"/>
          <w:szCs w:val="32"/>
          <w:cs/>
        </w:rPr>
        <w:t>ี</w:t>
      </w:r>
      <w:r w:rsidRPr="00FA10CC">
        <w:rPr>
          <w:rFonts w:ascii="TH SarabunPSK" w:hAnsi="TH SarabunPSK" w:cs="TH SarabunPSK"/>
          <w:sz w:val="32"/>
          <w:szCs w:val="32"/>
          <w:cs/>
        </w:rPr>
        <w:t xml:space="preserve">และให้รีบแจ้งทีม </w:t>
      </w:r>
      <w:r w:rsidRPr="00FA10CC">
        <w:rPr>
          <w:rFonts w:ascii="TH SarabunPSK" w:hAnsi="TH SarabunPSK" w:cs="TH SarabunPSK"/>
          <w:sz w:val="32"/>
          <w:szCs w:val="32"/>
        </w:rPr>
        <w:t xml:space="preserve">SRRT </w:t>
      </w:r>
      <w:r w:rsidRPr="00FA10CC">
        <w:rPr>
          <w:rFonts w:ascii="TH SarabunPSK" w:hAnsi="TH SarabunPSK" w:cs="TH SarabunPSK"/>
          <w:sz w:val="32"/>
          <w:szCs w:val="32"/>
          <w:cs/>
        </w:rPr>
        <w:t>ระดับอำเภอสอบสวนควบคุมโรคในพื้นที่โดยเร็วการประชาสัมพันธ์การป้องกันโรคไข้หวัดใหญ่ให้กับประชาชนได้รับทราบอย่างทั่วถึงโดยเน้นสถานที่ที่มีคนอยู่รวมกันเป็นจำนวนมากเช่น โรงเรียน ค่ายทหาร สถานประกอบการรวมทั้งจัดกิจกรรมร่วมกับคนหมู่มากตามเอกสารคำแนะนำเรื่องการป้องกันโรคไข้หวัดใหญ</w:t>
      </w:r>
      <w:r w:rsidR="006303F9" w:rsidRPr="00FA10CC">
        <w:rPr>
          <w:rFonts w:ascii="TH SarabunPSK" w:hAnsi="TH SarabunPSK" w:cs="TH SarabunPSK" w:hint="cs"/>
          <w:sz w:val="32"/>
          <w:szCs w:val="32"/>
          <w:cs/>
        </w:rPr>
        <w:t>่</w:t>
      </w:r>
    </w:p>
    <w:p w:rsidR="00755388" w:rsidRPr="00FA10CC" w:rsidRDefault="00755388" w:rsidP="002D4748">
      <w:pPr>
        <w:spacing w:line="216" w:lineRule="auto"/>
        <w:ind w:firstLine="720"/>
        <w:contextualSpacing/>
        <w:jc w:val="thaiDistribute"/>
        <w:rPr>
          <w:rFonts w:ascii="TH SarabunPSK" w:hAnsi="TH SarabunPSK" w:cs="TH SarabunPSK"/>
          <w:b/>
          <w:bCs/>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017377" w:rsidRPr="00E80B73" w:rsidRDefault="00017377" w:rsidP="002D4748">
      <w:pPr>
        <w:spacing w:line="216" w:lineRule="auto"/>
        <w:ind w:firstLine="720"/>
        <w:contextualSpacing/>
        <w:jc w:val="thaiDistribute"/>
        <w:rPr>
          <w:rFonts w:ascii="TH SarabunPSK" w:hAnsi="TH SarabunPSK" w:cs="TH SarabunPSK"/>
          <w:b/>
          <w:bCs/>
          <w:color w:val="FF0000"/>
          <w:sz w:val="32"/>
          <w:szCs w:val="32"/>
        </w:rPr>
      </w:pPr>
    </w:p>
    <w:p w:rsidR="0047550C" w:rsidRPr="000717E9" w:rsidRDefault="0047550C" w:rsidP="00BB5423">
      <w:pPr>
        <w:spacing w:line="240"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สถานการณ์โรคปอดอักเสบ</w:t>
      </w:r>
    </w:p>
    <w:p w:rsidR="0047550C" w:rsidRPr="000717E9" w:rsidRDefault="0047550C" w:rsidP="00BB5423">
      <w:pPr>
        <w:spacing w:line="240" w:lineRule="auto"/>
        <w:contextualSpacing/>
        <w:jc w:val="both"/>
        <w:rPr>
          <w:rFonts w:ascii="TH SarabunPSK" w:hAnsi="TH SarabunPSK" w:cs="TH SarabunPSK"/>
          <w:b/>
          <w:bCs/>
          <w:sz w:val="32"/>
          <w:szCs w:val="32"/>
        </w:rPr>
      </w:pPr>
      <w:r w:rsidRPr="000717E9">
        <w:rPr>
          <w:rFonts w:ascii="TH SarabunPSK" w:hAnsi="TH SarabunPSK" w:cs="TH SarabunPSK"/>
          <w:b/>
          <w:bCs/>
          <w:sz w:val="32"/>
          <w:szCs w:val="32"/>
          <w:cs/>
        </w:rPr>
        <w:t xml:space="preserve">ตารางที่ </w:t>
      </w:r>
      <w:r w:rsidR="005B2058" w:rsidRPr="000717E9">
        <w:rPr>
          <w:rFonts w:ascii="TH SarabunPSK" w:hAnsi="TH SarabunPSK" w:cs="TH SarabunPSK"/>
          <w:b/>
          <w:bCs/>
          <w:sz w:val="32"/>
          <w:szCs w:val="32"/>
          <w:cs/>
        </w:rPr>
        <w:t>๔</w:t>
      </w:r>
      <w:r w:rsidRPr="000717E9">
        <w:rPr>
          <w:rFonts w:ascii="TH SarabunPSK" w:hAnsi="TH SarabunPSK" w:cs="TH SarabunPSK"/>
          <w:b/>
          <w:bCs/>
          <w:sz w:val="32"/>
          <w:szCs w:val="32"/>
          <w:cs/>
        </w:rPr>
        <w:t xml:space="preserve"> สถานการณ์โรคปอดอักเสบในพื้นที่เขตสุขภาพที่ ๔ </w:t>
      </w:r>
    </w:p>
    <w:p w:rsidR="00913DB0" w:rsidRPr="000717E9" w:rsidRDefault="0047550C" w:rsidP="00BB5423">
      <w:pPr>
        <w:spacing w:line="240" w:lineRule="auto"/>
        <w:contextualSpacing/>
        <w:jc w:val="both"/>
        <w:rPr>
          <w:rFonts w:ascii="TH SarabunPSK" w:hAnsi="TH SarabunPSK" w:cs="TH SarabunPSK"/>
          <w:b/>
          <w:bCs/>
          <w:sz w:val="32"/>
          <w:szCs w:val="32"/>
        </w:rPr>
      </w:pPr>
      <w:r w:rsidRPr="000717E9">
        <w:rPr>
          <w:rFonts w:ascii="TH SarabunPSK" w:hAnsi="TH SarabunPSK" w:cs="TH SarabunPSK"/>
          <w:b/>
          <w:bCs/>
          <w:sz w:val="32"/>
          <w:szCs w:val="32"/>
        </w:rPr>
        <w:t>(</w:t>
      </w:r>
      <w:r w:rsidRPr="000717E9">
        <w:rPr>
          <w:rFonts w:ascii="TH SarabunPSK" w:hAnsi="TH SarabunPSK" w:cs="TH SarabunPSK"/>
          <w:b/>
          <w:bCs/>
          <w:sz w:val="32"/>
          <w:szCs w:val="32"/>
          <w:cs/>
        </w:rPr>
        <w:t xml:space="preserve">ข้อมูลจากสำนักระบาดวิทยา ณ วันที่ </w:t>
      </w:r>
      <w:r w:rsidR="000717E9">
        <w:rPr>
          <w:rFonts w:ascii="TH SarabunPSK" w:hAnsi="TH SarabunPSK" w:cs="TH SarabunPSK" w:hint="cs"/>
          <w:b/>
          <w:bCs/>
          <w:sz w:val="32"/>
          <w:szCs w:val="32"/>
          <w:cs/>
        </w:rPr>
        <w:t>๑๘</w:t>
      </w:r>
      <w:r w:rsidR="00C95A9E" w:rsidRPr="000717E9">
        <w:rPr>
          <w:rFonts w:ascii="TH SarabunPSK" w:hAnsi="TH SarabunPSK" w:cs="TH SarabunPSK" w:hint="cs"/>
          <w:b/>
          <w:bCs/>
          <w:sz w:val="32"/>
          <w:szCs w:val="32"/>
          <w:cs/>
        </w:rPr>
        <w:t xml:space="preserve"> </w:t>
      </w:r>
      <w:r w:rsidR="000717E9" w:rsidRPr="000717E9">
        <w:rPr>
          <w:rFonts w:ascii="TH SarabunPSK" w:hAnsi="TH SarabunPSK" w:cs="TH SarabunPSK" w:hint="cs"/>
          <w:b/>
          <w:bCs/>
          <w:sz w:val="32"/>
          <w:szCs w:val="32"/>
          <w:cs/>
        </w:rPr>
        <w:t>ธันวาคม</w:t>
      </w:r>
      <w:r w:rsidR="004E56B8" w:rsidRPr="000717E9">
        <w:rPr>
          <w:rFonts w:ascii="TH SarabunPSK" w:hAnsi="TH SarabunPSK" w:cs="TH SarabunPSK" w:hint="cs"/>
          <w:b/>
          <w:bCs/>
          <w:sz w:val="32"/>
          <w:szCs w:val="32"/>
          <w:cs/>
        </w:rPr>
        <w:t xml:space="preserve"> </w:t>
      </w:r>
      <w:r w:rsidRPr="000717E9">
        <w:rPr>
          <w:rFonts w:ascii="TH SarabunPSK" w:hAnsi="TH SarabunPSK" w:cs="TH SarabunPSK"/>
          <w:b/>
          <w:bCs/>
          <w:sz w:val="32"/>
          <w:szCs w:val="32"/>
          <w:cs/>
        </w:rPr>
        <w:t>๒๕</w:t>
      </w:r>
      <w:r w:rsidR="00E64B8B" w:rsidRPr="000717E9">
        <w:rPr>
          <w:rFonts w:ascii="TH SarabunPSK" w:hAnsi="TH SarabunPSK" w:cs="TH SarabunPSK"/>
          <w:b/>
          <w:bCs/>
          <w:sz w:val="32"/>
          <w:szCs w:val="32"/>
          <w:cs/>
        </w:rPr>
        <w:t>๖</w:t>
      </w:r>
      <w:r w:rsidR="00E64B8B" w:rsidRPr="000717E9">
        <w:rPr>
          <w:rFonts w:ascii="TH SarabunPSK" w:hAnsi="TH SarabunPSK" w:cs="TH SarabunPSK" w:hint="cs"/>
          <w:b/>
          <w:bCs/>
          <w:sz w:val="32"/>
          <w:szCs w:val="32"/>
          <w:cs/>
        </w:rPr>
        <w:t>๑</w:t>
      </w:r>
      <w:r w:rsidRPr="000717E9">
        <w:rPr>
          <w:rFonts w:ascii="TH SarabunPSK" w:hAnsi="TH SarabunPSK" w:cs="TH SarabunPSK"/>
          <w:b/>
          <w:bCs/>
          <w:sz w:val="32"/>
          <w:szCs w:val="32"/>
          <w:cs/>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984"/>
        <w:gridCol w:w="1276"/>
        <w:gridCol w:w="1134"/>
        <w:gridCol w:w="1134"/>
        <w:gridCol w:w="1276"/>
      </w:tblGrid>
      <w:tr w:rsidR="000717E9" w:rsidRPr="000717E9" w:rsidTr="00E86F58">
        <w:tc>
          <w:tcPr>
            <w:tcW w:w="1276" w:type="dxa"/>
          </w:tcPr>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ลำดับ</w:t>
            </w:r>
          </w:p>
          <w:p w:rsidR="0047550C" w:rsidRPr="000717E9" w:rsidRDefault="0047550C" w:rsidP="00E26CCB">
            <w:pPr>
              <w:spacing w:line="216" w:lineRule="auto"/>
              <w:contextualSpacing/>
              <w:jc w:val="center"/>
              <w:rPr>
                <w:rFonts w:ascii="TH SarabunPSK" w:hAnsi="TH SarabunPSK" w:cs="TH SarabunPSK"/>
                <w:b/>
                <w:bCs/>
                <w:sz w:val="32"/>
                <w:szCs w:val="32"/>
                <w:cs/>
              </w:rPr>
            </w:pPr>
            <w:r w:rsidRPr="000717E9">
              <w:rPr>
                <w:rFonts w:ascii="TH SarabunPSK" w:hAnsi="TH SarabunPSK" w:cs="TH SarabunPSK"/>
                <w:b/>
                <w:bCs/>
                <w:sz w:val="32"/>
                <w:szCs w:val="32"/>
                <w:cs/>
              </w:rPr>
              <w:t>เขต ๔</w:t>
            </w:r>
          </w:p>
          <w:p w:rsidR="0047550C" w:rsidRPr="000717E9" w:rsidRDefault="0047550C" w:rsidP="00E26CCB">
            <w:pPr>
              <w:spacing w:line="216" w:lineRule="auto"/>
              <w:contextualSpacing/>
              <w:jc w:val="center"/>
              <w:rPr>
                <w:rFonts w:ascii="TH SarabunPSK" w:hAnsi="TH SarabunPSK" w:cs="TH SarabunPSK"/>
                <w:b/>
                <w:bCs/>
                <w:sz w:val="32"/>
                <w:szCs w:val="32"/>
                <w:cs/>
              </w:rPr>
            </w:pPr>
            <w:r w:rsidRPr="000717E9">
              <w:rPr>
                <w:rFonts w:ascii="TH SarabunPSK" w:hAnsi="TH SarabunPSK" w:cs="TH SarabunPSK"/>
                <w:b/>
                <w:bCs/>
                <w:sz w:val="32"/>
                <w:szCs w:val="32"/>
                <w:cs/>
              </w:rPr>
              <w:t>(อัตราป่วย)</w:t>
            </w:r>
          </w:p>
        </w:tc>
        <w:tc>
          <w:tcPr>
            <w:tcW w:w="1276" w:type="dxa"/>
          </w:tcPr>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ลำดับ</w:t>
            </w:r>
          </w:p>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ประเทศ</w:t>
            </w:r>
          </w:p>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(อัตราป่วย)</w:t>
            </w:r>
          </w:p>
        </w:tc>
        <w:tc>
          <w:tcPr>
            <w:tcW w:w="1984" w:type="dxa"/>
          </w:tcPr>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จังหวัด</w:t>
            </w:r>
          </w:p>
        </w:tc>
        <w:tc>
          <w:tcPr>
            <w:tcW w:w="1276" w:type="dxa"/>
          </w:tcPr>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รวมป่วย</w:t>
            </w:r>
          </w:p>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(ราย)</w:t>
            </w:r>
          </w:p>
        </w:tc>
        <w:tc>
          <w:tcPr>
            <w:tcW w:w="1134" w:type="dxa"/>
          </w:tcPr>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อัตราป่วย</w:t>
            </w:r>
          </w:p>
          <w:p w:rsidR="0047550C" w:rsidRPr="000717E9" w:rsidRDefault="0047550C" w:rsidP="00E26CCB">
            <w:pPr>
              <w:spacing w:line="216" w:lineRule="auto"/>
              <w:contextualSpacing/>
              <w:jc w:val="center"/>
              <w:rPr>
                <w:rFonts w:ascii="TH SarabunPSK" w:hAnsi="TH SarabunPSK" w:cs="TH SarabunPSK"/>
                <w:b/>
                <w:bCs/>
                <w:sz w:val="32"/>
                <w:szCs w:val="32"/>
                <w:cs/>
              </w:rPr>
            </w:pPr>
            <w:r w:rsidRPr="000717E9">
              <w:rPr>
                <w:rFonts w:ascii="TH SarabunPSK" w:hAnsi="TH SarabunPSK" w:cs="TH SarabunPSK"/>
                <w:b/>
                <w:bCs/>
                <w:sz w:val="32"/>
                <w:szCs w:val="32"/>
                <w:cs/>
              </w:rPr>
              <w:t>ต่อแสน</w:t>
            </w:r>
          </w:p>
        </w:tc>
        <w:tc>
          <w:tcPr>
            <w:tcW w:w="1134" w:type="dxa"/>
          </w:tcPr>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รวมตาย</w:t>
            </w:r>
          </w:p>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(ราย)</w:t>
            </w:r>
          </w:p>
        </w:tc>
        <w:tc>
          <w:tcPr>
            <w:tcW w:w="1276" w:type="dxa"/>
          </w:tcPr>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อัตราตาย</w:t>
            </w:r>
          </w:p>
          <w:p w:rsidR="0047550C" w:rsidRPr="000717E9" w:rsidRDefault="0047550C" w:rsidP="00E26CCB">
            <w:pPr>
              <w:spacing w:line="216" w:lineRule="auto"/>
              <w:contextualSpacing/>
              <w:jc w:val="center"/>
              <w:rPr>
                <w:rFonts w:ascii="TH SarabunPSK" w:hAnsi="TH SarabunPSK" w:cs="TH SarabunPSK"/>
                <w:b/>
                <w:bCs/>
                <w:sz w:val="32"/>
                <w:szCs w:val="32"/>
              </w:rPr>
            </w:pPr>
            <w:r w:rsidRPr="000717E9">
              <w:rPr>
                <w:rFonts w:ascii="TH SarabunPSK" w:hAnsi="TH SarabunPSK" w:cs="TH SarabunPSK"/>
                <w:b/>
                <w:bCs/>
                <w:sz w:val="32"/>
                <w:szCs w:val="32"/>
                <w:cs/>
              </w:rPr>
              <w:t>ต่อแสน</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sz w:val="32"/>
                <w:szCs w:val="32"/>
              </w:rPr>
            </w:pPr>
            <w:r w:rsidRPr="000717E9">
              <w:rPr>
                <w:rFonts w:ascii="TH SarabunPSK" w:hAnsi="TH SarabunPSK" w:cs="TH SarabunPSK"/>
                <w:sz w:val="32"/>
                <w:szCs w:val="32"/>
                <w:cs/>
              </w:rPr>
              <w:t>๑</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0717E9" w:rsidRPr="000717E9" w:rsidRDefault="000717E9">
            <w:pPr>
              <w:jc w:val="center"/>
              <w:rPr>
                <w:rFonts w:ascii="TH SarabunPSK" w:hAnsi="TH SarabunPSK" w:cs="TH SarabunPSK"/>
                <w:sz w:val="32"/>
                <w:szCs w:val="32"/>
              </w:rPr>
            </w:pPr>
            <w:r w:rsidRPr="000717E9">
              <w:rPr>
                <w:rFonts w:ascii="TH SarabunPSK" w:hAnsi="TH SarabunPSK" w:cs="TH SarabunPSK"/>
                <w:sz w:val="32"/>
                <w:szCs w:val="32"/>
                <w:cs/>
              </w:rPr>
              <w:t>๑๗</w:t>
            </w:r>
          </w:p>
        </w:tc>
        <w:tc>
          <w:tcPr>
            <w:tcW w:w="1984" w:type="dxa"/>
            <w:tcBorders>
              <w:top w:val="single" w:sz="4" w:space="0" w:color="auto"/>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sz w:val="32"/>
                <w:szCs w:val="32"/>
              </w:rPr>
            </w:pPr>
            <w:r w:rsidRPr="000717E9">
              <w:rPr>
                <w:rFonts w:ascii="TH SarabunPSK" w:hAnsi="TH SarabunPSK" w:cs="TH SarabunPSK"/>
                <w:sz w:val="32"/>
                <w:szCs w:val="32"/>
                <w:cs/>
              </w:rPr>
              <w:t>อ่างทอง</w:t>
            </w:r>
          </w:p>
        </w:tc>
        <w:tc>
          <w:tcPr>
            <w:tcW w:w="1276" w:type="dxa"/>
            <w:tcBorders>
              <w:top w:val="single" w:sz="4" w:space="0" w:color="auto"/>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๑</w:t>
            </w:r>
            <w:r w:rsidRPr="000717E9">
              <w:rPr>
                <w:rFonts w:ascii="TH SarabunPSK" w:hAnsi="TH SarabunPSK" w:cs="TH SarabunPSK"/>
                <w:sz w:val="32"/>
                <w:szCs w:val="32"/>
              </w:rPr>
              <w:t>,</w:t>
            </w:r>
            <w:r w:rsidRPr="000717E9">
              <w:rPr>
                <w:rFonts w:ascii="TH SarabunPSK" w:hAnsi="TH SarabunPSK" w:cs="TH SarabunPSK"/>
                <w:sz w:val="32"/>
                <w:szCs w:val="32"/>
                <w:cs/>
              </w:rPr>
              <w:t>๖๐๑</w:t>
            </w:r>
          </w:p>
        </w:tc>
        <w:tc>
          <w:tcPr>
            <w:tcW w:w="1134" w:type="dxa"/>
            <w:tcBorders>
              <w:top w:val="single" w:sz="4" w:space="0" w:color="auto"/>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๕๖๘.๑๔</w:t>
            </w:r>
          </w:p>
        </w:tc>
        <w:tc>
          <w:tcPr>
            <w:tcW w:w="1134" w:type="dxa"/>
            <w:tcBorders>
              <w:top w:val="single" w:sz="4" w:space="0" w:color="auto"/>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w:t>
            </w:r>
          </w:p>
        </w:tc>
        <w:tc>
          <w:tcPr>
            <w:tcW w:w="1276" w:type="dxa"/>
            <w:tcBorders>
              <w:top w:val="single" w:sz="4" w:space="0" w:color="auto"/>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๐.๐๐</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sz w:val="32"/>
                <w:szCs w:val="32"/>
              </w:rPr>
            </w:pPr>
            <w:r w:rsidRPr="000717E9">
              <w:rPr>
                <w:rFonts w:ascii="TH SarabunPSK" w:hAnsi="TH SarabunPSK" w:cs="TH SarabunPSK"/>
                <w:sz w:val="32"/>
                <w:szCs w:val="32"/>
                <w:cs/>
              </w:rPr>
              <w:t>๒</w:t>
            </w:r>
          </w:p>
        </w:tc>
        <w:tc>
          <w:tcPr>
            <w:tcW w:w="1276" w:type="dxa"/>
            <w:tcBorders>
              <w:top w:val="nil"/>
              <w:left w:val="single" w:sz="4" w:space="0" w:color="auto"/>
              <w:bottom w:val="single" w:sz="4" w:space="0" w:color="auto"/>
              <w:right w:val="single" w:sz="4" w:space="0" w:color="auto"/>
            </w:tcBorders>
            <w:shd w:val="clear" w:color="auto" w:fill="auto"/>
            <w:vAlign w:val="bottom"/>
          </w:tcPr>
          <w:p w:rsidR="000717E9" w:rsidRPr="000717E9" w:rsidRDefault="000717E9">
            <w:pPr>
              <w:jc w:val="center"/>
              <w:rPr>
                <w:rFonts w:ascii="TH SarabunPSK" w:hAnsi="TH SarabunPSK" w:cs="TH SarabunPSK"/>
                <w:sz w:val="32"/>
                <w:szCs w:val="32"/>
              </w:rPr>
            </w:pPr>
            <w:r w:rsidRPr="000717E9">
              <w:rPr>
                <w:rFonts w:ascii="TH SarabunPSK" w:hAnsi="TH SarabunPSK" w:cs="TH SarabunPSK"/>
                <w:sz w:val="32"/>
                <w:szCs w:val="32"/>
                <w:cs/>
              </w:rPr>
              <w:t>๒๕</w:t>
            </w:r>
          </w:p>
        </w:tc>
        <w:tc>
          <w:tcPr>
            <w:tcW w:w="1984" w:type="dxa"/>
            <w:tcBorders>
              <w:top w:val="nil"/>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sz w:val="32"/>
                <w:szCs w:val="32"/>
              </w:rPr>
            </w:pPr>
            <w:r w:rsidRPr="000717E9">
              <w:rPr>
                <w:rFonts w:ascii="TH SarabunPSK" w:hAnsi="TH SarabunPSK" w:cs="TH SarabunPSK"/>
                <w:sz w:val="32"/>
                <w:szCs w:val="32"/>
                <w:cs/>
              </w:rPr>
              <w:t>ลพบุรี</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๓</w:t>
            </w:r>
            <w:r w:rsidRPr="000717E9">
              <w:rPr>
                <w:rFonts w:ascii="TH SarabunPSK" w:hAnsi="TH SarabunPSK" w:cs="TH SarabunPSK"/>
                <w:sz w:val="32"/>
                <w:szCs w:val="32"/>
              </w:rPr>
              <w:t>,</w:t>
            </w:r>
            <w:r w:rsidRPr="000717E9">
              <w:rPr>
                <w:rFonts w:ascii="TH SarabunPSK" w:hAnsi="TH SarabunPSK" w:cs="TH SarabunPSK"/>
                <w:sz w:val="32"/>
                <w:szCs w:val="32"/>
                <w:cs/>
              </w:rPr>
              <w:t>๕๙๓</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๔๗๔.๔๕</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๐.๐๐</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sz w:val="32"/>
                <w:szCs w:val="32"/>
              </w:rPr>
            </w:pPr>
            <w:r w:rsidRPr="000717E9">
              <w:rPr>
                <w:rFonts w:ascii="TH SarabunPSK" w:hAnsi="TH SarabunPSK" w:cs="TH SarabunPSK"/>
                <w:sz w:val="32"/>
                <w:szCs w:val="32"/>
                <w:cs/>
              </w:rPr>
              <w:t>๓</w:t>
            </w:r>
          </w:p>
        </w:tc>
        <w:tc>
          <w:tcPr>
            <w:tcW w:w="1276" w:type="dxa"/>
            <w:tcBorders>
              <w:top w:val="nil"/>
              <w:left w:val="single" w:sz="4" w:space="0" w:color="auto"/>
              <w:bottom w:val="single" w:sz="4" w:space="0" w:color="auto"/>
              <w:right w:val="single" w:sz="4" w:space="0" w:color="auto"/>
            </w:tcBorders>
            <w:shd w:val="clear" w:color="auto" w:fill="auto"/>
            <w:vAlign w:val="bottom"/>
          </w:tcPr>
          <w:p w:rsidR="000717E9" w:rsidRPr="000717E9" w:rsidRDefault="000717E9">
            <w:pPr>
              <w:jc w:val="center"/>
              <w:rPr>
                <w:rFonts w:ascii="TH SarabunPSK" w:hAnsi="TH SarabunPSK" w:cs="TH SarabunPSK"/>
                <w:sz w:val="32"/>
                <w:szCs w:val="32"/>
              </w:rPr>
            </w:pPr>
            <w:r w:rsidRPr="000717E9">
              <w:rPr>
                <w:rFonts w:ascii="TH SarabunPSK" w:hAnsi="TH SarabunPSK" w:cs="TH SarabunPSK"/>
                <w:sz w:val="32"/>
                <w:szCs w:val="32"/>
                <w:cs/>
              </w:rPr>
              <w:t>๓๙</w:t>
            </w:r>
          </w:p>
        </w:tc>
        <w:tc>
          <w:tcPr>
            <w:tcW w:w="1984" w:type="dxa"/>
            <w:tcBorders>
              <w:top w:val="nil"/>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sz w:val="32"/>
                <w:szCs w:val="32"/>
              </w:rPr>
            </w:pPr>
            <w:r w:rsidRPr="000717E9">
              <w:rPr>
                <w:rFonts w:ascii="TH SarabunPSK" w:hAnsi="TH SarabunPSK" w:cs="TH SarabunPSK"/>
                <w:sz w:val="32"/>
                <w:szCs w:val="32"/>
                <w:cs/>
              </w:rPr>
              <w:t>สิงห์บุรี</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๘๐๕</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๓๘๒.๗๒</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๐.๐๐</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sz w:val="32"/>
                <w:szCs w:val="32"/>
              </w:rPr>
            </w:pPr>
            <w:r w:rsidRPr="000717E9">
              <w:rPr>
                <w:rFonts w:ascii="TH SarabunPSK" w:hAnsi="TH SarabunPSK" w:cs="TH SarabunPSK"/>
                <w:sz w:val="32"/>
                <w:szCs w:val="32"/>
                <w:cs/>
              </w:rPr>
              <w:t>๔</w:t>
            </w:r>
          </w:p>
        </w:tc>
        <w:tc>
          <w:tcPr>
            <w:tcW w:w="1276" w:type="dxa"/>
            <w:tcBorders>
              <w:top w:val="nil"/>
              <w:left w:val="single" w:sz="4" w:space="0" w:color="auto"/>
              <w:bottom w:val="single" w:sz="4" w:space="0" w:color="auto"/>
              <w:right w:val="single" w:sz="4" w:space="0" w:color="auto"/>
            </w:tcBorders>
            <w:shd w:val="clear" w:color="auto" w:fill="auto"/>
            <w:vAlign w:val="bottom"/>
          </w:tcPr>
          <w:p w:rsidR="000717E9" w:rsidRPr="000717E9" w:rsidRDefault="000717E9">
            <w:pPr>
              <w:jc w:val="center"/>
              <w:rPr>
                <w:rFonts w:ascii="TH SarabunPSK" w:hAnsi="TH SarabunPSK" w:cs="TH SarabunPSK"/>
                <w:sz w:val="32"/>
                <w:szCs w:val="32"/>
              </w:rPr>
            </w:pPr>
            <w:r w:rsidRPr="000717E9">
              <w:rPr>
                <w:rFonts w:ascii="TH SarabunPSK" w:hAnsi="TH SarabunPSK" w:cs="TH SarabunPSK"/>
                <w:sz w:val="32"/>
                <w:szCs w:val="32"/>
                <w:cs/>
              </w:rPr>
              <w:t>๔๐</w:t>
            </w:r>
          </w:p>
        </w:tc>
        <w:tc>
          <w:tcPr>
            <w:tcW w:w="1984" w:type="dxa"/>
            <w:tcBorders>
              <w:top w:val="nil"/>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sz w:val="32"/>
                <w:szCs w:val="32"/>
              </w:rPr>
            </w:pPr>
            <w:r w:rsidRPr="000717E9">
              <w:rPr>
                <w:rFonts w:ascii="TH SarabunPSK" w:hAnsi="TH SarabunPSK" w:cs="TH SarabunPSK"/>
                <w:sz w:val="32"/>
                <w:szCs w:val="32"/>
                <w:cs/>
              </w:rPr>
              <w:t>พระนครศรีอยุธยา</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๓</w:t>
            </w:r>
            <w:r w:rsidRPr="000717E9">
              <w:rPr>
                <w:rFonts w:ascii="TH SarabunPSK" w:hAnsi="TH SarabunPSK" w:cs="TH SarabunPSK"/>
                <w:sz w:val="32"/>
                <w:szCs w:val="32"/>
              </w:rPr>
              <w:t>,</w:t>
            </w:r>
            <w:r w:rsidRPr="000717E9">
              <w:rPr>
                <w:rFonts w:ascii="TH SarabunPSK" w:hAnsi="TH SarabunPSK" w:cs="TH SarabunPSK"/>
                <w:sz w:val="32"/>
                <w:szCs w:val="32"/>
                <w:cs/>
              </w:rPr>
              <w:t>๐๘๑</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๓๗๙.๓๙</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๐.๐๐</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sz w:val="32"/>
                <w:szCs w:val="32"/>
                <w:cs/>
              </w:rPr>
            </w:pPr>
            <w:r w:rsidRPr="000717E9">
              <w:rPr>
                <w:rFonts w:ascii="TH SarabunPSK" w:hAnsi="TH SarabunPSK" w:cs="TH SarabunPSK"/>
                <w:sz w:val="32"/>
                <w:szCs w:val="32"/>
                <w:cs/>
              </w:rPr>
              <w:t>๕</w:t>
            </w:r>
          </w:p>
        </w:tc>
        <w:tc>
          <w:tcPr>
            <w:tcW w:w="1276" w:type="dxa"/>
            <w:tcBorders>
              <w:top w:val="nil"/>
              <w:left w:val="single" w:sz="4" w:space="0" w:color="auto"/>
              <w:bottom w:val="single" w:sz="4" w:space="0" w:color="auto"/>
              <w:right w:val="single" w:sz="4" w:space="0" w:color="auto"/>
            </w:tcBorders>
            <w:shd w:val="clear" w:color="auto" w:fill="auto"/>
            <w:vAlign w:val="bottom"/>
          </w:tcPr>
          <w:p w:rsidR="000717E9" w:rsidRPr="000717E9" w:rsidRDefault="000717E9">
            <w:pPr>
              <w:jc w:val="center"/>
              <w:rPr>
                <w:rFonts w:ascii="TH SarabunPSK" w:hAnsi="TH SarabunPSK" w:cs="TH SarabunPSK"/>
                <w:sz w:val="32"/>
                <w:szCs w:val="32"/>
              </w:rPr>
            </w:pPr>
            <w:r w:rsidRPr="000717E9">
              <w:rPr>
                <w:rFonts w:ascii="TH SarabunPSK" w:hAnsi="TH SarabunPSK" w:cs="TH SarabunPSK"/>
                <w:sz w:val="32"/>
                <w:szCs w:val="32"/>
                <w:cs/>
              </w:rPr>
              <w:t>๕๑</w:t>
            </w:r>
          </w:p>
        </w:tc>
        <w:tc>
          <w:tcPr>
            <w:tcW w:w="1984" w:type="dxa"/>
            <w:tcBorders>
              <w:top w:val="nil"/>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sz w:val="32"/>
                <w:szCs w:val="32"/>
              </w:rPr>
            </w:pPr>
            <w:r w:rsidRPr="000717E9">
              <w:rPr>
                <w:rFonts w:ascii="TH SarabunPSK" w:hAnsi="TH SarabunPSK" w:cs="TH SarabunPSK"/>
                <w:sz w:val="32"/>
                <w:szCs w:val="32"/>
                <w:cs/>
              </w:rPr>
              <w:t>สระบุรี</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๑</w:t>
            </w:r>
            <w:r w:rsidRPr="000717E9">
              <w:rPr>
                <w:rFonts w:ascii="TH SarabunPSK" w:hAnsi="TH SarabunPSK" w:cs="TH SarabunPSK"/>
                <w:sz w:val="32"/>
                <w:szCs w:val="32"/>
              </w:rPr>
              <w:t>,</w:t>
            </w:r>
            <w:r w:rsidRPr="000717E9">
              <w:rPr>
                <w:rFonts w:ascii="TH SarabunPSK" w:hAnsi="TH SarabunPSK" w:cs="TH SarabunPSK"/>
                <w:sz w:val="32"/>
                <w:szCs w:val="32"/>
                <w:cs/>
              </w:rPr>
              <w:t>๙๕๐</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๓๐๔.๑๙</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๐.๐๐</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sz w:val="32"/>
                <w:szCs w:val="32"/>
              </w:rPr>
            </w:pPr>
            <w:r w:rsidRPr="000717E9">
              <w:rPr>
                <w:rFonts w:ascii="TH SarabunPSK" w:hAnsi="TH SarabunPSK" w:cs="TH SarabunPSK"/>
                <w:sz w:val="32"/>
                <w:szCs w:val="32"/>
                <w:cs/>
              </w:rPr>
              <w:t>๖</w:t>
            </w:r>
          </w:p>
        </w:tc>
        <w:tc>
          <w:tcPr>
            <w:tcW w:w="1276" w:type="dxa"/>
            <w:tcBorders>
              <w:top w:val="nil"/>
              <w:left w:val="single" w:sz="4" w:space="0" w:color="auto"/>
              <w:bottom w:val="single" w:sz="4" w:space="0" w:color="auto"/>
              <w:right w:val="single" w:sz="4" w:space="0" w:color="auto"/>
            </w:tcBorders>
            <w:shd w:val="clear" w:color="auto" w:fill="auto"/>
            <w:vAlign w:val="bottom"/>
          </w:tcPr>
          <w:p w:rsidR="000717E9" w:rsidRPr="000717E9" w:rsidRDefault="000717E9">
            <w:pPr>
              <w:jc w:val="center"/>
              <w:rPr>
                <w:rFonts w:ascii="TH SarabunPSK" w:hAnsi="TH SarabunPSK" w:cs="TH SarabunPSK"/>
                <w:sz w:val="32"/>
                <w:szCs w:val="32"/>
              </w:rPr>
            </w:pPr>
            <w:r w:rsidRPr="000717E9">
              <w:rPr>
                <w:rFonts w:ascii="TH SarabunPSK" w:hAnsi="TH SarabunPSK" w:cs="TH SarabunPSK"/>
                <w:sz w:val="32"/>
                <w:szCs w:val="32"/>
                <w:cs/>
              </w:rPr>
              <w:t>๖๒</w:t>
            </w:r>
          </w:p>
        </w:tc>
        <w:tc>
          <w:tcPr>
            <w:tcW w:w="1984" w:type="dxa"/>
            <w:tcBorders>
              <w:top w:val="nil"/>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sz w:val="32"/>
                <w:szCs w:val="32"/>
              </w:rPr>
            </w:pPr>
            <w:r w:rsidRPr="000717E9">
              <w:rPr>
                <w:rFonts w:ascii="TH SarabunPSK" w:hAnsi="TH SarabunPSK" w:cs="TH SarabunPSK"/>
                <w:sz w:val="32"/>
                <w:szCs w:val="32"/>
                <w:cs/>
              </w:rPr>
              <w:t>ปทุมธานี</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๒</w:t>
            </w:r>
            <w:r w:rsidRPr="000717E9">
              <w:rPr>
                <w:rFonts w:ascii="TH SarabunPSK" w:hAnsi="TH SarabunPSK" w:cs="TH SarabunPSK"/>
                <w:sz w:val="32"/>
                <w:szCs w:val="32"/>
              </w:rPr>
              <w:t>,</w:t>
            </w:r>
            <w:r w:rsidRPr="000717E9">
              <w:rPr>
                <w:rFonts w:ascii="TH SarabunPSK" w:hAnsi="TH SarabunPSK" w:cs="TH SarabunPSK"/>
                <w:sz w:val="32"/>
                <w:szCs w:val="32"/>
                <w:cs/>
              </w:rPr>
              <w:t>๙๙๔</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๒๖๗.๒๖</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๑</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๐.๐๙</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sz w:val="32"/>
                <w:szCs w:val="32"/>
                <w:cs/>
              </w:rPr>
            </w:pPr>
            <w:r w:rsidRPr="000717E9">
              <w:rPr>
                <w:rFonts w:ascii="TH SarabunPSK" w:hAnsi="TH SarabunPSK" w:cs="TH SarabunPSK"/>
                <w:sz w:val="32"/>
                <w:szCs w:val="32"/>
                <w:cs/>
              </w:rPr>
              <w:t>๗</w:t>
            </w:r>
          </w:p>
        </w:tc>
        <w:tc>
          <w:tcPr>
            <w:tcW w:w="1276" w:type="dxa"/>
            <w:tcBorders>
              <w:top w:val="nil"/>
              <w:left w:val="single" w:sz="4" w:space="0" w:color="auto"/>
              <w:bottom w:val="single" w:sz="4" w:space="0" w:color="auto"/>
              <w:right w:val="single" w:sz="4" w:space="0" w:color="auto"/>
            </w:tcBorders>
            <w:shd w:val="clear" w:color="auto" w:fill="auto"/>
            <w:vAlign w:val="bottom"/>
          </w:tcPr>
          <w:p w:rsidR="000717E9" w:rsidRPr="000717E9" w:rsidRDefault="000717E9">
            <w:pPr>
              <w:jc w:val="center"/>
              <w:rPr>
                <w:rFonts w:ascii="TH SarabunPSK" w:hAnsi="TH SarabunPSK" w:cs="TH SarabunPSK"/>
                <w:sz w:val="32"/>
                <w:szCs w:val="32"/>
              </w:rPr>
            </w:pPr>
            <w:r w:rsidRPr="000717E9">
              <w:rPr>
                <w:rFonts w:ascii="TH SarabunPSK" w:hAnsi="TH SarabunPSK" w:cs="TH SarabunPSK"/>
                <w:sz w:val="32"/>
                <w:szCs w:val="32"/>
                <w:cs/>
              </w:rPr>
              <w:t>๗๓</w:t>
            </w:r>
          </w:p>
        </w:tc>
        <w:tc>
          <w:tcPr>
            <w:tcW w:w="1984" w:type="dxa"/>
            <w:tcBorders>
              <w:top w:val="nil"/>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sz w:val="32"/>
                <w:szCs w:val="32"/>
              </w:rPr>
            </w:pPr>
            <w:r w:rsidRPr="000717E9">
              <w:rPr>
                <w:rFonts w:ascii="TH SarabunPSK" w:hAnsi="TH SarabunPSK" w:cs="TH SarabunPSK"/>
                <w:sz w:val="32"/>
                <w:szCs w:val="32"/>
                <w:cs/>
              </w:rPr>
              <w:t>นนทบุรี</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๑</w:t>
            </w:r>
            <w:r w:rsidRPr="000717E9">
              <w:rPr>
                <w:rFonts w:ascii="TH SarabunPSK" w:hAnsi="TH SarabunPSK" w:cs="TH SarabunPSK"/>
                <w:sz w:val="32"/>
                <w:szCs w:val="32"/>
              </w:rPr>
              <w:t>,</w:t>
            </w:r>
            <w:r w:rsidRPr="000717E9">
              <w:rPr>
                <w:rFonts w:ascii="TH SarabunPSK" w:hAnsi="TH SarabunPSK" w:cs="TH SarabunPSK"/>
                <w:sz w:val="32"/>
                <w:szCs w:val="32"/>
                <w:cs/>
              </w:rPr>
              <w:t>๕๔๕</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๑๒๖.๕๕</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๕</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๐.๔๑</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sz w:val="32"/>
                <w:szCs w:val="32"/>
              </w:rPr>
            </w:pPr>
            <w:r w:rsidRPr="000717E9">
              <w:rPr>
                <w:rFonts w:ascii="TH SarabunPSK" w:hAnsi="TH SarabunPSK" w:cs="TH SarabunPSK"/>
                <w:sz w:val="32"/>
                <w:szCs w:val="32"/>
                <w:cs/>
              </w:rPr>
              <w:t>๘</w:t>
            </w:r>
          </w:p>
        </w:tc>
        <w:tc>
          <w:tcPr>
            <w:tcW w:w="1276" w:type="dxa"/>
            <w:tcBorders>
              <w:top w:val="nil"/>
              <w:left w:val="single" w:sz="4" w:space="0" w:color="auto"/>
              <w:bottom w:val="single" w:sz="4" w:space="0" w:color="auto"/>
              <w:right w:val="single" w:sz="4" w:space="0" w:color="auto"/>
            </w:tcBorders>
            <w:shd w:val="clear" w:color="auto" w:fill="auto"/>
            <w:vAlign w:val="bottom"/>
          </w:tcPr>
          <w:p w:rsidR="000717E9" w:rsidRPr="000717E9" w:rsidRDefault="000717E9">
            <w:pPr>
              <w:jc w:val="center"/>
              <w:rPr>
                <w:rFonts w:ascii="TH SarabunPSK" w:hAnsi="TH SarabunPSK" w:cs="TH SarabunPSK"/>
                <w:sz w:val="32"/>
                <w:szCs w:val="32"/>
              </w:rPr>
            </w:pPr>
            <w:r w:rsidRPr="000717E9">
              <w:rPr>
                <w:rFonts w:ascii="TH SarabunPSK" w:hAnsi="TH SarabunPSK" w:cs="TH SarabunPSK"/>
                <w:sz w:val="32"/>
                <w:szCs w:val="32"/>
                <w:cs/>
              </w:rPr>
              <w:t>๗๕</w:t>
            </w:r>
          </w:p>
        </w:tc>
        <w:tc>
          <w:tcPr>
            <w:tcW w:w="1984" w:type="dxa"/>
            <w:tcBorders>
              <w:top w:val="nil"/>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sz w:val="32"/>
                <w:szCs w:val="32"/>
              </w:rPr>
            </w:pPr>
            <w:r w:rsidRPr="000717E9">
              <w:rPr>
                <w:rFonts w:ascii="TH SarabunPSK" w:hAnsi="TH SarabunPSK" w:cs="TH SarabunPSK"/>
                <w:sz w:val="32"/>
                <w:szCs w:val="32"/>
                <w:cs/>
              </w:rPr>
              <w:t>นครนายก</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๒๙๒</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๑๑๒.๘๑</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sz w:val="32"/>
                <w:szCs w:val="32"/>
              </w:rPr>
            </w:pPr>
            <w:r w:rsidRPr="000717E9">
              <w:rPr>
                <w:rFonts w:ascii="TH SarabunPSK" w:hAnsi="TH SarabunPSK" w:cs="TH SarabunPSK"/>
                <w:sz w:val="32"/>
                <w:szCs w:val="32"/>
                <w:cs/>
              </w:rPr>
              <w:t>๐.๐๐</w:t>
            </w:r>
          </w:p>
        </w:tc>
      </w:tr>
      <w:tr w:rsidR="000717E9" w:rsidRPr="000717E9" w:rsidTr="00406FC7">
        <w:tc>
          <w:tcPr>
            <w:tcW w:w="1276" w:type="dxa"/>
            <w:vAlign w:val="center"/>
          </w:tcPr>
          <w:p w:rsidR="000717E9" w:rsidRPr="000717E9" w:rsidRDefault="000717E9" w:rsidP="008B1A7B">
            <w:pPr>
              <w:spacing w:line="216" w:lineRule="auto"/>
              <w:contextualSpacing/>
              <w:jc w:val="center"/>
              <w:rPr>
                <w:rFonts w:ascii="TH SarabunPSK" w:hAnsi="TH SarabunPSK" w:cs="TH SarabunPSK"/>
                <w:b/>
                <w:bCs/>
                <w:sz w:val="32"/>
                <w:szCs w:val="32"/>
              </w:rPr>
            </w:pPr>
          </w:p>
        </w:tc>
        <w:tc>
          <w:tcPr>
            <w:tcW w:w="1276" w:type="dxa"/>
            <w:tcBorders>
              <w:top w:val="nil"/>
              <w:left w:val="single" w:sz="4" w:space="0" w:color="auto"/>
              <w:bottom w:val="single" w:sz="4" w:space="0" w:color="auto"/>
              <w:right w:val="single" w:sz="4" w:space="0" w:color="auto"/>
            </w:tcBorders>
            <w:shd w:val="clear" w:color="auto" w:fill="auto"/>
          </w:tcPr>
          <w:p w:rsidR="000717E9" w:rsidRPr="000717E9" w:rsidRDefault="000717E9">
            <w:pPr>
              <w:jc w:val="center"/>
              <w:rPr>
                <w:rFonts w:ascii="TH SarabunPSK" w:hAnsi="TH SarabunPSK" w:cs="TH SarabunPSK"/>
                <w:b/>
                <w:bCs/>
                <w:sz w:val="32"/>
                <w:szCs w:val="32"/>
              </w:rPr>
            </w:pPr>
            <w:r w:rsidRPr="000717E9">
              <w:rPr>
                <w:rFonts w:ascii="TH SarabunPSK" w:hAnsi="TH SarabunPSK" w:cs="TH SarabunPSK"/>
                <w:b/>
                <w:bCs/>
                <w:sz w:val="32"/>
                <w:szCs w:val="32"/>
              </w:rPr>
              <w:t> </w:t>
            </w:r>
          </w:p>
        </w:tc>
        <w:tc>
          <w:tcPr>
            <w:tcW w:w="1984" w:type="dxa"/>
            <w:tcBorders>
              <w:top w:val="nil"/>
              <w:left w:val="nil"/>
              <w:bottom w:val="single" w:sz="4" w:space="0" w:color="auto"/>
              <w:right w:val="single" w:sz="4" w:space="0" w:color="auto"/>
            </w:tcBorders>
            <w:shd w:val="clear" w:color="auto" w:fill="auto"/>
          </w:tcPr>
          <w:p w:rsidR="000717E9" w:rsidRPr="000717E9" w:rsidRDefault="000717E9">
            <w:pPr>
              <w:rPr>
                <w:rFonts w:ascii="TH SarabunPSK" w:hAnsi="TH SarabunPSK" w:cs="TH SarabunPSK"/>
                <w:b/>
                <w:bCs/>
                <w:sz w:val="32"/>
                <w:szCs w:val="32"/>
              </w:rPr>
            </w:pPr>
            <w:r w:rsidRPr="000717E9">
              <w:rPr>
                <w:rFonts w:ascii="TH SarabunPSK" w:hAnsi="TH SarabunPSK" w:cs="TH SarabunPSK"/>
                <w:b/>
                <w:bCs/>
                <w:sz w:val="32"/>
                <w:szCs w:val="32"/>
                <w:cs/>
              </w:rPr>
              <w:t>รวมเขต ๔</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b/>
                <w:bCs/>
                <w:sz w:val="32"/>
                <w:szCs w:val="32"/>
              </w:rPr>
            </w:pPr>
            <w:r w:rsidRPr="000717E9">
              <w:rPr>
                <w:rFonts w:ascii="TH SarabunPSK" w:hAnsi="TH SarabunPSK" w:cs="TH SarabunPSK"/>
                <w:b/>
                <w:bCs/>
                <w:sz w:val="32"/>
                <w:szCs w:val="32"/>
                <w:cs/>
              </w:rPr>
              <w:t>๑๕</w:t>
            </w:r>
            <w:r w:rsidRPr="000717E9">
              <w:rPr>
                <w:rFonts w:ascii="TH SarabunPSK" w:hAnsi="TH SarabunPSK" w:cs="TH SarabunPSK"/>
                <w:b/>
                <w:bCs/>
                <w:sz w:val="32"/>
                <w:szCs w:val="32"/>
              </w:rPr>
              <w:t>,</w:t>
            </w:r>
            <w:r w:rsidRPr="000717E9">
              <w:rPr>
                <w:rFonts w:ascii="TH SarabunPSK" w:hAnsi="TH SarabunPSK" w:cs="TH SarabunPSK"/>
                <w:b/>
                <w:bCs/>
                <w:sz w:val="32"/>
                <w:szCs w:val="32"/>
                <w:cs/>
              </w:rPr>
              <w:t>๘๖๑</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b/>
                <w:bCs/>
                <w:sz w:val="32"/>
                <w:szCs w:val="32"/>
              </w:rPr>
            </w:pPr>
            <w:r w:rsidRPr="000717E9">
              <w:rPr>
                <w:rFonts w:ascii="TH SarabunPSK" w:hAnsi="TH SarabunPSK" w:cs="TH SarabunPSK"/>
                <w:b/>
                <w:bCs/>
                <w:sz w:val="32"/>
                <w:szCs w:val="32"/>
                <w:cs/>
              </w:rPr>
              <w:t>๒๙๙.๑๒</w:t>
            </w:r>
          </w:p>
        </w:tc>
        <w:tc>
          <w:tcPr>
            <w:tcW w:w="1134"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b/>
                <w:bCs/>
                <w:sz w:val="32"/>
                <w:szCs w:val="32"/>
              </w:rPr>
            </w:pPr>
            <w:r w:rsidRPr="000717E9">
              <w:rPr>
                <w:rFonts w:ascii="TH SarabunPSK" w:hAnsi="TH SarabunPSK" w:cs="TH SarabunPSK"/>
                <w:b/>
                <w:bCs/>
                <w:sz w:val="32"/>
                <w:szCs w:val="32"/>
                <w:cs/>
              </w:rPr>
              <w:t>๖</w:t>
            </w:r>
          </w:p>
        </w:tc>
        <w:tc>
          <w:tcPr>
            <w:tcW w:w="1276" w:type="dxa"/>
            <w:tcBorders>
              <w:top w:val="nil"/>
              <w:left w:val="nil"/>
              <w:bottom w:val="single" w:sz="4" w:space="0" w:color="auto"/>
              <w:right w:val="single" w:sz="4" w:space="0" w:color="auto"/>
            </w:tcBorders>
            <w:shd w:val="clear" w:color="auto" w:fill="auto"/>
            <w:vAlign w:val="bottom"/>
          </w:tcPr>
          <w:p w:rsidR="000717E9" w:rsidRPr="000717E9" w:rsidRDefault="000717E9">
            <w:pPr>
              <w:jc w:val="right"/>
              <w:rPr>
                <w:rFonts w:ascii="TH SarabunPSK" w:hAnsi="TH SarabunPSK" w:cs="TH SarabunPSK"/>
                <w:b/>
                <w:bCs/>
                <w:sz w:val="32"/>
                <w:szCs w:val="32"/>
              </w:rPr>
            </w:pPr>
            <w:r w:rsidRPr="000717E9">
              <w:rPr>
                <w:rFonts w:ascii="TH SarabunPSK" w:hAnsi="TH SarabunPSK" w:cs="TH SarabunPSK"/>
                <w:b/>
                <w:bCs/>
                <w:sz w:val="32"/>
                <w:szCs w:val="32"/>
                <w:cs/>
              </w:rPr>
              <w:t>๐.๑๑</w:t>
            </w:r>
          </w:p>
        </w:tc>
      </w:tr>
      <w:tr w:rsidR="000717E9" w:rsidRPr="00E80B73" w:rsidTr="00406FC7">
        <w:tc>
          <w:tcPr>
            <w:tcW w:w="1276" w:type="dxa"/>
            <w:vAlign w:val="center"/>
          </w:tcPr>
          <w:p w:rsidR="000717E9" w:rsidRPr="00E80B73" w:rsidRDefault="000717E9" w:rsidP="008B1A7B">
            <w:pPr>
              <w:spacing w:line="216" w:lineRule="auto"/>
              <w:contextualSpacing/>
              <w:jc w:val="center"/>
              <w:rPr>
                <w:rFonts w:ascii="TH SarabunPSK" w:hAnsi="TH SarabunPSK" w:cs="TH SarabunPSK"/>
                <w:b/>
                <w:bCs/>
                <w:color w:val="FF0000"/>
                <w:sz w:val="32"/>
                <w:szCs w:val="32"/>
              </w:rPr>
            </w:pPr>
          </w:p>
        </w:tc>
        <w:tc>
          <w:tcPr>
            <w:tcW w:w="1276" w:type="dxa"/>
            <w:tcBorders>
              <w:top w:val="nil"/>
              <w:left w:val="single" w:sz="4" w:space="0" w:color="auto"/>
              <w:bottom w:val="single" w:sz="4" w:space="0" w:color="auto"/>
              <w:right w:val="single" w:sz="4" w:space="0" w:color="auto"/>
            </w:tcBorders>
            <w:shd w:val="clear" w:color="auto" w:fill="auto"/>
            <w:vAlign w:val="bottom"/>
          </w:tcPr>
          <w:p w:rsidR="000717E9" w:rsidRDefault="000717E9">
            <w:pPr>
              <w:jc w:val="center"/>
              <w:rPr>
                <w:rFonts w:ascii="TH SarabunPSK" w:hAnsi="TH SarabunPSK" w:cs="TH SarabunPSK"/>
                <w:color w:val="000000"/>
                <w:sz w:val="32"/>
                <w:szCs w:val="32"/>
              </w:rPr>
            </w:pPr>
            <w:r>
              <w:rPr>
                <w:rFonts w:ascii="TH SarabunPSK" w:hAnsi="TH SarabunPSK" w:cs="TH SarabunPSK"/>
                <w:color w:val="000000"/>
                <w:sz w:val="32"/>
                <w:szCs w:val="32"/>
              </w:rPr>
              <w:t> </w:t>
            </w:r>
          </w:p>
        </w:tc>
        <w:tc>
          <w:tcPr>
            <w:tcW w:w="1984" w:type="dxa"/>
            <w:tcBorders>
              <w:top w:val="nil"/>
              <w:left w:val="nil"/>
              <w:bottom w:val="single" w:sz="4" w:space="0" w:color="auto"/>
              <w:right w:val="single" w:sz="4" w:space="0" w:color="auto"/>
            </w:tcBorders>
            <w:shd w:val="clear" w:color="auto" w:fill="auto"/>
          </w:tcPr>
          <w:p w:rsidR="000717E9" w:rsidRDefault="000717E9">
            <w:pPr>
              <w:rPr>
                <w:rFonts w:ascii="TH SarabunPSK" w:hAnsi="TH SarabunPSK" w:cs="TH SarabunPSK"/>
                <w:b/>
                <w:bCs/>
                <w:color w:val="000000"/>
                <w:sz w:val="32"/>
                <w:szCs w:val="32"/>
              </w:rPr>
            </w:pPr>
            <w:r>
              <w:rPr>
                <w:rFonts w:ascii="TH SarabunPSK" w:hAnsi="TH SarabunPSK" w:cs="TH SarabunPSK"/>
                <w:b/>
                <w:bCs/>
                <w:color w:val="000000"/>
                <w:sz w:val="32"/>
                <w:szCs w:val="32"/>
                <w:cs/>
              </w:rPr>
              <w:t>รวมทั้งประเทศ</w:t>
            </w:r>
          </w:p>
        </w:tc>
        <w:tc>
          <w:tcPr>
            <w:tcW w:w="1276" w:type="dxa"/>
            <w:tcBorders>
              <w:top w:val="nil"/>
              <w:left w:val="nil"/>
              <w:bottom w:val="single" w:sz="4" w:space="0" w:color="auto"/>
              <w:right w:val="single" w:sz="4" w:space="0" w:color="auto"/>
            </w:tcBorders>
            <w:shd w:val="clear" w:color="auto" w:fill="auto"/>
            <w:vAlign w:val="bottom"/>
          </w:tcPr>
          <w:p w:rsidR="000717E9" w:rsidRDefault="000717E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๒๗๐</w:t>
            </w:r>
            <w:r>
              <w:rPr>
                <w:rFonts w:ascii="TH SarabunPSK" w:hAnsi="TH SarabunPSK" w:cs="TH SarabunPSK"/>
                <w:b/>
                <w:bCs/>
                <w:color w:val="000000"/>
                <w:sz w:val="32"/>
                <w:szCs w:val="32"/>
              </w:rPr>
              <w:t>,</w:t>
            </w:r>
            <w:r>
              <w:rPr>
                <w:rFonts w:ascii="TH SarabunPSK" w:hAnsi="TH SarabunPSK" w:cs="TH SarabunPSK"/>
                <w:b/>
                <w:bCs/>
                <w:color w:val="000000"/>
                <w:sz w:val="32"/>
                <w:szCs w:val="32"/>
                <w:cs/>
              </w:rPr>
              <w:t>๗๒๕</w:t>
            </w:r>
          </w:p>
        </w:tc>
        <w:tc>
          <w:tcPr>
            <w:tcW w:w="1134" w:type="dxa"/>
            <w:tcBorders>
              <w:top w:val="nil"/>
              <w:left w:val="nil"/>
              <w:bottom w:val="single" w:sz="4" w:space="0" w:color="auto"/>
              <w:right w:val="single" w:sz="4" w:space="0" w:color="auto"/>
            </w:tcBorders>
            <w:shd w:val="clear" w:color="auto" w:fill="auto"/>
            <w:vAlign w:val="bottom"/>
          </w:tcPr>
          <w:p w:rsidR="000717E9" w:rsidRDefault="000717E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๔๐๙.๘๒</w:t>
            </w:r>
          </w:p>
        </w:tc>
        <w:tc>
          <w:tcPr>
            <w:tcW w:w="1134" w:type="dxa"/>
            <w:tcBorders>
              <w:top w:val="nil"/>
              <w:left w:val="nil"/>
              <w:bottom w:val="single" w:sz="4" w:space="0" w:color="auto"/>
              <w:right w:val="single" w:sz="4" w:space="0" w:color="auto"/>
            </w:tcBorders>
            <w:shd w:val="clear" w:color="auto" w:fill="auto"/>
            <w:vAlign w:val="bottom"/>
          </w:tcPr>
          <w:p w:rsidR="000717E9" w:rsidRDefault="000717E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๒๒๔</w:t>
            </w:r>
          </w:p>
        </w:tc>
        <w:tc>
          <w:tcPr>
            <w:tcW w:w="1276" w:type="dxa"/>
            <w:tcBorders>
              <w:top w:val="nil"/>
              <w:left w:val="nil"/>
              <w:bottom w:val="single" w:sz="4" w:space="0" w:color="auto"/>
              <w:right w:val="single" w:sz="4" w:space="0" w:color="auto"/>
            </w:tcBorders>
            <w:shd w:val="clear" w:color="auto" w:fill="auto"/>
            <w:vAlign w:val="bottom"/>
          </w:tcPr>
          <w:p w:rsidR="000717E9" w:rsidRDefault="000717E9">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๐.๓๔</w:t>
            </w:r>
          </w:p>
        </w:tc>
      </w:tr>
    </w:tbl>
    <w:p w:rsidR="00FC27EF" w:rsidRPr="00E80B73" w:rsidRDefault="00FC27EF" w:rsidP="00E26CCB">
      <w:pPr>
        <w:spacing w:line="216" w:lineRule="auto"/>
        <w:contextualSpacing/>
        <w:jc w:val="center"/>
        <w:rPr>
          <w:rFonts w:ascii="TH SarabunPSK" w:hAnsi="TH SarabunPSK" w:cs="TH SarabunPSK"/>
          <w:color w:val="FF0000"/>
          <w:sz w:val="32"/>
          <w:szCs w:val="32"/>
        </w:rPr>
      </w:pPr>
    </w:p>
    <w:p w:rsidR="00C92E2B" w:rsidRPr="00E80B73" w:rsidRDefault="00926480" w:rsidP="00E26CCB">
      <w:pPr>
        <w:spacing w:line="216" w:lineRule="auto"/>
        <w:contextualSpacing/>
        <w:jc w:val="center"/>
        <w:rPr>
          <w:rFonts w:ascii="TH SarabunPSK"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68512" behindDoc="1" locked="0" layoutInCell="1" allowOverlap="1" wp14:anchorId="465C0EE2" wp14:editId="54B3D129">
            <wp:simplePos x="0" y="0"/>
            <wp:positionH relativeFrom="column">
              <wp:posOffset>-1270</wp:posOffset>
            </wp:positionH>
            <wp:positionV relativeFrom="paragraph">
              <wp:posOffset>135255</wp:posOffset>
            </wp:positionV>
            <wp:extent cx="3072130" cy="1806575"/>
            <wp:effectExtent l="0" t="0" r="13970" b="22225"/>
            <wp:wrapNone/>
            <wp:docPr id="13" name="แผนภูมิ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B22A60" w:rsidRPr="00E80B73">
        <w:rPr>
          <w:rFonts w:ascii="TH SarabunPSK" w:hAnsi="TH SarabunPSK" w:cs="TH SarabunPSK"/>
          <w:noProof/>
          <w:color w:val="FF0000"/>
          <w:sz w:val="32"/>
          <w:szCs w:val="32"/>
        </w:rPr>
        <w:drawing>
          <wp:anchor distT="0" distB="0" distL="114300" distR="114300" simplePos="0" relativeHeight="251969536" behindDoc="1" locked="0" layoutInCell="1" allowOverlap="1" wp14:anchorId="77AEF564" wp14:editId="0E090208">
            <wp:simplePos x="0" y="0"/>
            <wp:positionH relativeFrom="column">
              <wp:posOffset>3166385</wp:posOffset>
            </wp:positionH>
            <wp:positionV relativeFrom="paragraph">
              <wp:posOffset>135770</wp:posOffset>
            </wp:positionV>
            <wp:extent cx="2926080" cy="1806575"/>
            <wp:effectExtent l="0" t="0" r="26670" b="22225"/>
            <wp:wrapNone/>
            <wp:docPr id="14" name="แผนภูมิ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p>
    <w:p w:rsidR="00376012" w:rsidRPr="00E80B73" w:rsidRDefault="00376012" w:rsidP="00E26CCB">
      <w:pPr>
        <w:spacing w:line="216" w:lineRule="auto"/>
        <w:contextualSpacing/>
        <w:jc w:val="center"/>
        <w:rPr>
          <w:rFonts w:ascii="TH SarabunPSK" w:hAnsi="TH SarabunPSK" w:cs="TH SarabunPSK"/>
          <w:color w:val="FF0000"/>
          <w:sz w:val="32"/>
          <w:szCs w:val="32"/>
        </w:rPr>
      </w:pPr>
    </w:p>
    <w:p w:rsidR="0047550C" w:rsidRPr="00E80B73" w:rsidRDefault="0047550C" w:rsidP="002D4748">
      <w:pPr>
        <w:spacing w:line="216" w:lineRule="auto"/>
        <w:contextualSpacing/>
        <w:jc w:val="center"/>
        <w:rPr>
          <w:rFonts w:ascii="TH SarabunPSK" w:hAnsi="TH SarabunPSK" w:cs="TH SarabunPSK"/>
          <w:color w:val="FF0000"/>
          <w:sz w:val="32"/>
          <w:szCs w:val="32"/>
        </w:rPr>
      </w:pPr>
    </w:p>
    <w:p w:rsidR="0047550C" w:rsidRPr="00E80B73" w:rsidRDefault="00AC6F4D" w:rsidP="002D4748">
      <w:pPr>
        <w:tabs>
          <w:tab w:val="left" w:pos="1670"/>
          <w:tab w:val="left" w:pos="2074"/>
        </w:tabs>
        <w:spacing w:line="216" w:lineRule="auto"/>
        <w:contextualSpacing/>
        <w:rPr>
          <w:rFonts w:ascii="TH SarabunPSK" w:hAnsi="TH SarabunPSK" w:cs="TH SarabunPSK"/>
          <w:color w:val="FF0000"/>
          <w:sz w:val="32"/>
          <w:szCs w:val="32"/>
        </w:rPr>
      </w:pPr>
      <w:r w:rsidRPr="00E80B73">
        <w:rPr>
          <w:rFonts w:ascii="TH SarabunPSK" w:hAnsi="TH SarabunPSK" w:cs="TH SarabunPSK"/>
          <w:color w:val="FF0000"/>
          <w:sz w:val="32"/>
          <w:szCs w:val="32"/>
          <w:cs/>
        </w:rPr>
        <w:tab/>
      </w:r>
      <w:r w:rsidRPr="00E80B73">
        <w:rPr>
          <w:rFonts w:ascii="TH SarabunPSK" w:hAnsi="TH SarabunPSK" w:cs="TH SarabunPSK"/>
          <w:color w:val="FF0000"/>
          <w:sz w:val="32"/>
          <w:szCs w:val="32"/>
          <w:cs/>
        </w:rPr>
        <w:tab/>
      </w:r>
    </w:p>
    <w:p w:rsidR="0047550C" w:rsidRPr="00E80B73" w:rsidRDefault="0047550C" w:rsidP="002D4748">
      <w:pPr>
        <w:tabs>
          <w:tab w:val="left" w:pos="622"/>
        </w:tabs>
        <w:spacing w:line="216" w:lineRule="auto"/>
        <w:contextualSpacing/>
        <w:rPr>
          <w:rFonts w:ascii="TH SarabunPSK" w:hAnsi="TH SarabunPSK" w:cs="TH SarabunPSK"/>
          <w:b/>
          <w:bCs/>
          <w:color w:val="FF0000"/>
          <w:sz w:val="32"/>
          <w:szCs w:val="32"/>
          <w:cs/>
        </w:rPr>
      </w:pPr>
      <w:r w:rsidRPr="00E80B73">
        <w:rPr>
          <w:rFonts w:ascii="TH SarabunPSK" w:hAnsi="TH SarabunPSK" w:cs="TH SarabunPSK"/>
          <w:b/>
          <w:bCs/>
          <w:color w:val="FF0000"/>
          <w:sz w:val="32"/>
          <w:szCs w:val="32"/>
        </w:rPr>
        <w:tab/>
      </w:r>
    </w:p>
    <w:p w:rsidR="0047550C" w:rsidRPr="00E80B73" w:rsidRDefault="0047550C" w:rsidP="002D4748">
      <w:pPr>
        <w:spacing w:line="216" w:lineRule="auto"/>
        <w:contextualSpacing/>
        <w:rPr>
          <w:rFonts w:ascii="TH SarabunPSK" w:hAnsi="TH SarabunPSK" w:cs="TH SarabunPSK"/>
          <w:b/>
          <w:bCs/>
          <w:color w:val="FF0000"/>
          <w:sz w:val="32"/>
          <w:szCs w:val="32"/>
        </w:rPr>
      </w:pPr>
    </w:p>
    <w:p w:rsidR="0047550C" w:rsidRPr="00E80B73" w:rsidRDefault="009D721E" w:rsidP="002D4748">
      <w:pPr>
        <w:tabs>
          <w:tab w:val="left" w:pos="1752"/>
        </w:tabs>
        <w:spacing w:line="216" w:lineRule="auto"/>
        <w:contextualSpacing/>
        <w:rPr>
          <w:rFonts w:ascii="TH SarabunPSK" w:hAnsi="TH SarabunPSK" w:cs="TH SarabunPSK"/>
          <w:b/>
          <w:bCs/>
          <w:color w:val="FF0000"/>
          <w:sz w:val="32"/>
          <w:szCs w:val="32"/>
        </w:rPr>
      </w:pPr>
      <w:r w:rsidRPr="00E80B73">
        <w:rPr>
          <w:rFonts w:ascii="TH SarabunPSK" w:hAnsi="TH SarabunPSK" w:cs="TH SarabunPSK"/>
          <w:b/>
          <w:bCs/>
          <w:color w:val="FF0000"/>
          <w:sz w:val="32"/>
          <w:szCs w:val="32"/>
          <w:cs/>
        </w:rPr>
        <w:tab/>
      </w:r>
    </w:p>
    <w:p w:rsidR="007D25F9" w:rsidRPr="00E80B73" w:rsidRDefault="009D721E" w:rsidP="00B22A60">
      <w:pPr>
        <w:tabs>
          <w:tab w:val="left" w:pos="5991"/>
        </w:tabs>
        <w:spacing w:line="216" w:lineRule="auto"/>
        <w:ind w:firstLine="720"/>
        <w:contextualSpacing/>
        <w:rPr>
          <w:rFonts w:ascii="TH SarabunPSK" w:hAnsi="TH SarabunPSK" w:cs="TH SarabunPSK"/>
          <w:b/>
          <w:bCs/>
          <w:color w:val="FF0000"/>
          <w:sz w:val="32"/>
          <w:szCs w:val="32"/>
        </w:rPr>
      </w:pPr>
      <w:r w:rsidRPr="00E80B73">
        <w:rPr>
          <w:rFonts w:ascii="TH SarabunPSK" w:hAnsi="TH SarabunPSK" w:cs="TH SarabunPSK"/>
          <w:b/>
          <w:bCs/>
          <w:color w:val="FF0000"/>
          <w:sz w:val="32"/>
          <w:szCs w:val="32"/>
        </w:rPr>
        <w:tab/>
      </w:r>
    </w:p>
    <w:p w:rsidR="00926480" w:rsidRPr="00E80B73" w:rsidRDefault="00926480" w:rsidP="002D4748">
      <w:pPr>
        <w:spacing w:line="216" w:lineRule="auto"/>
        <w:contextualSpacing/>
        <w:rPr>
          <w:rFonts w:ascii="TH SarabunPSK" w:hAnsi="TH SarabunPSK" w:cs="TH SarabunPSK"/>
          <w:color w:val="FF0000"/>
        </w:rPr>
      </w:pPr>
    </w:p>
    <w:p w:rsidR="00926480" w:rsidRPr="000717E9" w:rsidRDefault="00926480" w:rsidP="002D4748">
      <w:pPr>
        <w:spacing w:line="216" w:lineRule="auto"/>
        <w:contextualSpacing/>
        <w:rPr>
          <w:rFonts w:ascii="TH SarabunPSK" w:hAnsi="TH SarabunPSK" w:cs="TH SarabunPSK"/>
        </w:rPr>
      </w:pPr>
    </w:p>
    <w:p w:rsidR="0047550C" w:rsidRPr="000717E9" w:rsidRDefault="0047550C" w:rsidP="002D4748">
      <w:pPr>
        <w:spacing w:line="216" w:lineRule="auto"/>
        <w:contextualSpacing/>
        <w:rPr>
          <w:rFonts w:ascii="TH SarabunPSK" w:hAnsi="TH SarabunPSK" w:cs="TH SarabunPSK"/>
        </w:rPr>
      </w:pPr>
      <w:r w:rsidRPr="000717E9">
        <w:rPr>
          <w:rFonts w:ascii="TH SarabunPSK" w:hAnsi="TH SarabunPSK" w:cs="TH SarabunPSK"/>
          <w:cs/>
        </w:rPr>
        <w:t xml:space="preserve">รูปที่ </w:t>
      </w:r>
      <w:r w:rsidR="007E6245" w:rsidRPr="000717E9">
        <w:rPr>
          <w:rFonts w:ascii="TH SarabunPSK" w:hAnsi="TH SarabunPSK" w:cs="TH SarabunPSK"/>
          <w:cs/>
        </w:rPr>
        <w:t>๑๑</w:t>
      </w:r>
      <w:r w:rsidRPr="000717E9">
        <w:rPr>
          <w:rFonts w:ascii="TH SarabunPSK" w:hAnsi="TH SarabunPSK" w:cs="TH SarabunPSK"/>
          <w:cs/>
        </w:rPr>
        <w:t xml:space="preserve"> อัตราป่วยต่อประชากรแสนคนโรคปอดอักเสบจังหวัดพระนครศรีอยุธยา ปี ๒๕</w:t>
      </w:r>
      <w:r w:rsidR="00562C49" w:rsidRPr="000717E9">
        <w:rPr>
          <w:rFonts w:ascii="TH SarabunPSK" w:hAnsi="TH SarabunPSK" w:cs="TH SarabunPSK"/>
          <w:cs/>
        </w:rPr>
        <w:t>๖</w:t>
      </w:r>
      <w:r w:rsidR="00562C49" w:rsidRPr="000717E9">
        <w:rPr>
          <w:rFonts w:ascii="TH SarabunPSK" w:hAnsi="TH SarabunPSK" w:cs="TH SarabunPSK" w:hint="cs"/>
          <w:cs/>
        </w:rPr>
        <w:t>๑</w:t>
      </w:r>
      <w:r w:rsidRPr="000717E9">
        <w:rPr>
          <w:rFonts w:ascii="TH SarabunPSK" w:hAnsi="TH SarabunPSK" w:cs="TH SarabunPSK"/>
          <w:cs/>
        </w:rPr>
        <w:t xml:space="preserve"> เทียบระดับประเทศ</w:t>
      </w:r>
    </w:p>
    <w:p w:rsidR="0047550C" w:rsidRPr="000717E9" w:rsidRDefault="0047550C" w:rsidP="006B7FCF">
      <w:pPr>
        <w:spacing w:line="216" w:lineRule="auto"/>
        <w:ind w:firstLine="720"/>
        <w:contextualSpacing/>
        <w:jc w:val="both"/>
        <w:rPr>
          <w:rFonts w:ascii="TH SarabunPSK" w:hAnsi="TH SarabunPSK" w:cs="TH SarabunPSK"/>
          <w:cs/>
        </w:rPr>
      </w:pPr>
      <w:r w:rsidRPr="000717E9">
        <w:rPr>
          <w:rFonts w:ascii="TH SarabunPSK" w:hAnsi="TH SarabunPSK" w:cs="TH SarabunPSK"/>
        </w:rPr>
        <w:t>(</w:t>
      </w:r>
      <w:r w:rsidRPr="000717E9">
        <w:rPr>
          <w:rFonts w:ascii="TH SarabunPSK" w:hAnsi="TH SarabunPSK" w:cs="TH SarabunPSK"/>
          <w:cs/>
        </w:rPr>
        <w:t xml:space="preserve">ข้อมูลจากสำนักระบาดวิทยา ณ วันที่ </w:t>
      </w:r>
      <w:r w:rsidR="000717E9" w:rsidRPr="000717E9">
        <w:rPr>
          <w:rFonts w:ascii="TH SarabunPSK" w:hAnsi="TH SarabunPSK" w:cs="TH SarabunPSK" w:hint="cs"/>
          <w:sz w:val="30"/>
          <w:szCs w:val="30"/>
          <w:cs/>
        </w:rPr>
        <w:t>๑๘ ธันวาคม</w:t>
      </w:r>
      <w:r w:rsidR="00B7560B" w:rsidRPr="000717E9">
        <w:rPr>
          <w:rFonts w:ascii="TH SarabunPSK" w:hAnsi="TH SarabunPSK" w:cs="TH SarabunPSK" w:hint="cs"/>
          <w:sz w:val="30"/>
          <w:szCs w:val="30"/>
          <w:cs/>
        </w:rPr>
        <w:t xml:space="preserve"> </w:t>
      </w:r>
      <w:r w:rsidR="00B7560B" w:rsidRPr="000717E9">
        <w:rPr>
          <w:rFonts w:ascii="TH SarabunPSK" w:hAnsi="TH SarabunPSK" w:cs="TH SarabunPSK"/>
          <w:sz w:val="30"/>
          <w:szCs w:val="30"/>
          <w:cs/>
        </w:rPr>
        <w:t xml:space="preserve"> ๒๕๖๑</w:t>
      </w:r>
      <w:r w:rsidRPr="000717E9">
        <w:rPr>
          <w:rFonts w:ascii="TH SarabunPSK" w:hAnsi="TH SarabunPSK" w:cs="TH SarabunPSK"/>
          <w:cs/>
        </w:rPr>
        <w:t>)</w:t>
      </w:r>
    </w:p>
    <w:p w:rsidR="007D25F9" w:rsidRPr="00E80B73" w:rsidRDefault="007D25F9" w:rsidP="002D4748">
      <w:pPr>
        <w:spacing w:line="216" w:lineRule="auto"/>
        <w:contextualSpacing/>
        <w:jc w:val="both"/>
        <w:rPr>
          <w:rFonts w:ascii="TH SarabunPSK" w:hAnsi="TH SarabunPSK" w:cs="TH SarabunPSK"/>
          <w:b/>
          <w:bCs/>
          <w:color w:val="FF0000"/>
          <w:sz w:val="32"/>
          <w:szCs w:val="32"/>
        </w:rPr>
      </w:pPr>
    </w:p>
    <w:p w:rsidR="00CD5A4F" w:rsidRPr="004E1EB4" w:rsidRDefault="00CD5A4F" w:rsidP="00817183">
      <w:pPr>
        <w:pStyle w:val="a4"/>
        <w:spacing w:line="240" w:lineRule="auto"/>
        <w:contextualSpacing/>
        <w:rPr>
          <w:rFonts w:ascii="TH SarabunPSK" w:hAnsi="TH SarabunPSK" w:cs="TH SarabunPSK"/>
          <w:sz w:val="32"/>
          <w:szCs w:val="32"/>
        </w:rPr>
      </w:pPr>
      <w:r w:rsidRPr="004E1EB4">
        <w:rPr>
          <w:rFonts w:ascii="TH SarabunPSK" w:hAnsi="TH SarabunPSK" w:cs="TH SarabunPSK"/>
          <w:sz w:val="32"/>
          <w:szCs w:val="32"/>
          <w:cs/>
        </w:rPr>
        <w:t>สถานการณ์โรค</w:t>
      </w:r>
      <w:r w:rsidR="009124EC" w:rsidRPr="004E1EB4">
        <w:rPr>
          <w:rFonts w:ascii="TH SarabunPSK" w:hAnsi="TH SarabunPSK" w:cs="TH SarabunPSK" w:hint="cs"/>
          <w:sz w:val="32"/>
          <w:szCs w:val="32"/>
          <w:cs/>
        </w:rPr>
        <w:t>ปอดอักเสบ</w:t>
      </w:r>
      <w:r w:rsidRPr="004E1EB4">
        <w:rPr>
          <w:rFonts w:ascii="TH SarabunPSK" w:hAnsi="TH SarabunPSK" w:cs="TH SarabunPSK"/>
          <w:sz w:val="32"/>
          <w:szCs w:val="32"/>
          <w:cs/>
        </w:rPr>
        <w:t xml:space="preserve"> </w:t>
      </w:r>
    </w:p>
    <w:p w:rsidR="0047550C" w:rsidRPr="004E1EB4" w:rsidRDefault="00CD5A4F" w:rsidP="00817183">
      <w:pPr>
        <w:pStyle w:val="a4"/>
        <w:spacing w:line="240" w:lineRule="auto"/>
        <w:contextualSpacing/>
        <w:rPr>
          <w:rFonts w:ascii="TH SarabunPSK" w:hAnsi="TH SarabunPSK" w:cs="TH SarabunPSK"/>
          <w:sz w:val="32"/>
          <w:szCs w:val="32"/>
        </w:rPr>
      </w:pPr>
      <w:r w:rsidRPr="004E1EB4">
        <w:rPr>
          <w:rFonts w:ascii="TH SarabunPSK" w:hAnsi="TH SarabunPSK" w:cs="TH SarabunPSK"/>
          <w:sz w:val="32"/>
          <w:szCs w:val="32"/>
          <w:cs/>
        </w:rPr>
        <w:t>(ข้อมูลจาก รง.๕๐๖ สสจ.พระนครศรีอยุธยา)</w:t>
      </w:r>
      <w:r w:rsidR="00E30D7B" w:rsidRPr="004E1EB4">
        <w:rPr>
          <w:rFonts w:ascii="TH SarabunPSK" w:hAnsi="TH SarabunPSK" w:cs="TH SarabunPSK" w:hint="cs"/>
          <w:sz w:val="32"/>
          <w:szCs w:val="32"/>
          <w:cs/>
        </w:rPr>
        <w:t xml:space="preserve">   </w:t>
      </w:r>
    </w:p>
    <w:p w:rsidR="004E1EB4" w:rsidRPr="004E1EB4" w:rsidRDefault="0047550C" w:rsidP="004E1EB4">
      <w:pPr>
        <w:spacing w:line="240" w:lineRule="auto"/>
        <w:jc w:val="thaiDistribute"/>
        <w:rPr>
          <w:rFonts w:ascii="TH SarabunPSK" w:eastAsia="Calibri" w:hAnsi="TH SarabunPSK" w:cs="TH SarabunPSK"/>
          <w:sz w:val="32"/>
          <w:szCs w:val="32"/>
        </w:rPr>
      </w:pPr>
      <w:r w:rsidRPr="004E1EB4">
        <w:rPr>
          <w:rFonts w:ascii="TH SarabunPSK" w:hAnsi="TH SarabunPSK" w:cs="TH SarabunPSK"/>
          <w:sz w:val="32"/>
          <w:szCs w:val="32"/>
          <w:cs/>
        </w:rPr>
        <w:tab/>
      </w:r>
      <w:r w:rsidR="004E1EB4" w:rsidRPr="004E1EB4">
        <w:rPr>
          <w:rFonts w:ascii="TH SarabunPSK" w:eastAsia="Calibri" w:hAnsi="TH SarabunPSK" w:cs="TH SarabunPSK"/>
          <w:sz w:val="32"/>
          <w:szCs w:val="32"/>
          <w:cs/>
        </w:rPr>
        <w:t>นับตั้งแต่ว</w:t>
      </w:r>
      <w:r w:rsidR="004E1EB4">
        <w:rPr>
          <w:rFonts w:ascii="TH SarabunPSK" w:eastAsia="Calibri" w:hAnsi="TH SarabunPSK" w:cs="TH SarabunPSK"/>
          <w:sz w:val="32"/>
          <w:szCs w:val="32"/>
          <w:cs/>
        </w:rPr>
        <w:t xml:space="preserve">ันที่  ๑ มกราคม ๒๕๖๑ ถึงวันที่ </w:t>
      </w:r>
      <w:r w:rsidR="004E1EB4" w:rsidRPr="004E1EB4">
        <w:rPr>
          <w:rFonts w:ascii="TH SarabunPSK" w:eastAsia="Calibri" w:hAnsi="TH SarabunPSK" w:cs="TH SarabunPSK"/>
          <w:sz w:val="32"/>
          <w:szCs w:val="32"/>
          <w:cs/>
        </w:rPr>
        <w:t>๑๘ ธันวาคม ๒๕๖๑</w:t>
      </w:r>
      <w:r w:rsidR="004E1EB4">
        <w:rPr>
          <w:rFonts w:ascii="TH SarabunPSK" w:eastAsia="Calibri" w:hAnsi="TH SarabunPSK" w:cs="TH SarabunPSK"/>
          <w:sz w:val="32"/>
          <w:szCs w:val="32"/>
        </w:rPr>
        <w:t xml:space="preserve"> </w:t>
      </w:r>
      <w:r w:rsidR="004E1EB4" w:rsidRPr="004E1EB4">
        <w:rPr>
          <w:rFonts w:ascii="TH SarabunPSK" w:eastAsia="Calibri" w:hAnsi="TH SarabunPSK" w:cs="TH SarabunPSK"/>
          <w:sz w:val="32"/>
          <w:szCs w:val="32"/>
        </w:rPr>
        <w:t xml:space="preserve"> </w:t>
      </w:r>
      <w:r w:rsidR="004E1EB4" w:rsidRPr="004E1EB4">
        <w:rPr>
          <w:rFonts w:ascii="TH SarabunPSK" w:eastAsia="Calibri" w:hAnsi="TH SarabunPSK" w:cs="TH SarabunPSK" w:hint="cs"/>
          <w:sz w:val="32"/>
          <w:szCs w:val="32"/>
          <w:cs/>
        </w:rPr>
        <w:t xml:space="preserve">สสจ.พระนครศรีอยุธยา  ได้รับรายงานผู้ป่วยโรค  </w:t>
      </w:r>
      <w:r w:rsidR="004E1EB4" w:rsidRPr="004E1EB4">
        <w:rPr>
          <w:rFonts w:ascii="TH SarabunPSK" w:eastAsia="Calibri" w:hAnsi="TH SarabunPSK" w:cs="TH SarabunPSK"/>
          <w:sz w:val="32"/>
          <w:szCs w:val="32"/>
        </w:rPr>
        <w:t xml:space="preserve">Pneumonia  </w:t>
      </w:r>
      <w:r w:rsidR="004E1EB4" w:rsidRPr="004E1EB4">
        <w:rPr>
          <w:rFonts w:ascii="TH SarabunPSK" w:eastAsia="Calibri" w:hAnsi="TH SarabunPSK" w:cs="TH SarabunPSK" w:hint="cs"/>
          <w:sz w:val="32"/>
          <w:szCs w:val="32"/>
          <w:cs/>
        </w:rPr>
        <w:t>จำนวนทั้งสิ</w:t>
      </w:r>
      <w:r w:rsidR="004E1EB4">
        <w:rPr>
          <w:rFonts w:ascii="TH SarabunPSK" w:eastAsia="Calibri" w:hAnsi="TH SarabunPSK" w:cs="TH SarabunPSK" w:hint="cs"/>
          <w:sz w:val="32"/>
          <w:szCs w:val="32"/>
          <w:cs/>
        </w:rPr>
        <w:t xml:space="preserve">้น ๓๐๘๑ ราย  คิดเป็นอัตราป่วย </w:t>
      </w:r>
      <w:r w:rsidR="004E1EB4" w:rsidRPr="004E1EB4">
        <w:rPr>
          <w:rFonts w:ascii="TH SarabunPSK" w:eastAsia="Calibri" w:hAnsi="TH SarabunPSK" w:cs="TH SarabunPSK" w:hint="cs"/>
          <w:sz w:val="32"/>
          <w:szCs w:val="32"/>
          <w:cs/>
        </w:rPr>
        <w:t>๓๘๐</w:t>
      </w:r>
      <w:r w:rsidR="004E1EB4" w:rsidRPr="004E1EB4">
        <w:rPr>
          <w:rFonts w:ascii="TH SarabunPSK" w:eastAsia="Calibri" w:hAnsi="TH SarabunPSK" w:cs="TH SarabunPSK"/>
          <w:sz w:val="32"/>
          <w:szCs w:val="32"/>
        </w:rPr>
        <w:t>.</w:t>
      </w:r>
      <w:r w:rsidR="004E1EB4" w:rsidRPr="004E1EB4">
        <w:rPr>
          <w:rFonts w:ascii="TH SarabunPSK" w:eastAsia="Calibri" w:hAnsi="TH SarabunPSK" w:cs="TH SarabunPSK" w:hint="cs"/>
          <w:sz w:val="32"/>
          <w:szCs w:val="32"/>
          <w:cs/>
        </w:rPr>
        <w:t>๒๒</w:t>
      </w:r>
      <w:r w:rsidR="004E1EB4">
        <w:rPr>
          <w:rFonts w:ascii="TH SarabunPSK" w:eastAsia="Calibri" w:hAnsi="TH SarabunPSK" w:cs="TH SarabunPSK"/>
          <w:sz w:val="32"/>
          <w:szCs w:val="32"/>
        </w:rPr>
        <w:t xml:space="preserve"> </w:t>
      </w:r>
      <w:r w:rsidR="004E1EB4" w:rsidRPr="004E1EB4">
        <w:rPr>
          <w:rFonts w:ascii="TH SarabunPSK" w:eastAsia="Calibri" w:hAnsi="TH SarabunPSK" w:cs="TH SarabunPSK" w:hint="cs"/>
          <w:sz w:val="32"/>
          <w:szCs w:val="32"/>
          <w:cs/>
        </w:rPr>
        <w:t>ต่อประชากรแสนคน ไม่มีรายงานผู้ป่วยเสียชีวิต</w:t>
      </w:r>
    </w:p>
    <w:p w:rsidR="00420579" w:rsidRPr="004E1EB4" w:rsidRDefault="004E1EB4" w:rsidP="004E1EB4">
      <w:pPr>
        <w:spacing w:line="240" w:lineRule="auto"/>
        <w:jc w:val="thaiDistribute"/>
        <w:rPr>
          <w:rFonts w:ascii="TH SarabunPSK" w:eastAsia="Calibri" w:hAnsi="TH SarabunPSK" w:cs="TH SarabunPSK"/>
          <w:sz w:val="32"/>
          <w:szCs w:val="32"/>
        </w:rPr>
      </w:pPr>
      <w:r w:rsidRPr="004E1EB4">
        <w:rPr>
          <w:rFonts w:ascii="TH SarabunPSK" w:eastAsia="Calibri" w:hAnsi="TH SarabunPSK" w:cs="TH SarabunPSK"/>
          <w:sz w:val="32"/>
          <w:szCs w:val="32"/>
          <w:cs/>
        </w:rPr>
        <w:t xml:space="preserve">       พบผู้ป่วยเพศชายมากกว่าเพศหญิง  โดยพบเพศชาย๑๖๔๖</w:t>
      </w:r>
      <w:r w:rsidRPr="004E1EB4">
        <w:rPr>
          <w:rFonts w:ascii="TH SarabunPSK" w:eastAsia="Calibri" w:hAnsi="TH SarabunPSK" w:cs="TH SarabunPSK"/>
          <w:sz w:val="32"/>
          <w:szCs w:val="32"/>
        </w:rPr>
        <w:t xml:space="preserve">  </w:t>
      </w:r>
      <w:r w:rsidRPr="004E1EB4">
        <w:rPr>
          <w:rFonts w:ascii="TH SarabunPSK" w:eastAsia="Calibri" w:hAnsi="TH SarabunPSK" w:cs="TH SarabunPSK" w:hint="cs"/>
          <w:sz w:val="32"/>
          <w:szCs w:val="32"/>
          <w:cs/>
        </w:rPr>
        <w:t>ราย  เพศหญิง ๑๔๓๕</w:t>
      </w:r>
      <w:r w:rsidRPr="004E1EB4">
        <w:rPr>
          <w:rFonts w:ascii="TH SarabunPSK" w:eastAsia="Calibri" w:hAnsi="TH SarabunPSK" w:cs="TH SarabunPSK"/>
          <w:sz w:val="32"/>
          <w:szCs w:val="32"/>
        </w:rPr>
        <w:t xml:space="preserve">  </w:t>
      </w:r>
      <w:r w:rsidRPr="004E1EB4">
        <w:rPr>
          <w:rFonts w:ascii="TH SarabunPSK" w:eastAsia="Calibri" w:hAnsi="TH SarabunPSK" w:cs="TH SarabunPSK" w:hint="cs"/>
          <w:sz w:val="32"/>
          <w:szCs w:val="32"/>
          <w:cs/>
        </w:rPr>
        <w:t>ราย  อัตราส่วนเพศชาย ต่อ เพศหญิง  เท่ากับ ๑</w:t>
      </w:r>
      <w:r w:rsidRPr="004E1EB4">
        <w:rPr>
          <w:rFonts w:ascii="TH SarabunPSK" w:eastAsia="Calibri" w:hAnsi="TH SarabunPSK" w:cs="TH SarabunPSK"/>
          <w:sz w:val="32"/>
          <w:szCs w:val="32"/>
        </w:rPr>
        <w:t>.</w:t>
      </w:r>
      <w:r w:rsidRPr="004E1EB4">
        <w:rPr>
          <w:rFonts w:ascii="TH SarabunPSK" w:eastAsia="Calibri" w:hAnsi="TH SarabunPSK" w:cs="TH SarabunPSK" w:hint="cs"/>
          <w:sz w:val="32"/>
          <w:szCs w:val="32"/>
          <w:cs/>
        </w:rPr>
        <w:t>๑๕</w:t>
      </w:r>
      <w:r w:rsidRPr="004E1EB4">
        <w:rPr>
          <w:rFonts w:ascii="TH SarabunPSK" w:eastAsia="Calibri" w:hAnsi="TH SarabunPSK" w:cs="TH SarabunPSK"/>
          <w:sz w:val="32"/>
          <w:szCs w:val="32"/>
        </w:rPr>
        <w:t xml:space="preserve"> : </w:t>
      </w:r>
      <w:r w:rsidRPr="004E1EB4">
        <w:rPr>
          <w:rFonts w:ascii="TH SarabunPSK" w:eastAsia="Calibri" w:hAnsi="TH SarabunPSK" w:cs="TH SarabunPSK" w:hint="cs"/>
          <w:sz w:val="32"/>
          <w:szCs w:val="32"/>
          <w:cs/>
        </w:rPr>
        <w:t>๑</w:t>
      </w:r>
      <w:r w:rsidR="0047550C" w:rsidRPr="00E80B73">
        <w:rPr>
          <w:rFonts w:ascii="TH SarabunPSK" w:eastAsia="Times New Roman" w:hAnsi="TH SarabunPSK" w:cs="TH SarabunPSK"/>
          <w:color w:val="FF0000"/>
          <w:sz w:val="32"/>
          <w:szCs w:val="32"/>
          <w:cs/>
        </w:rPr>
        <w:tab/>
      </w:r>
    </w:p>
    <w:p w:rsidR="004E1EB4" w:rsidRPr="004E1EB4" w:rsidRDefault="00B3737B" w:rsidP="004E1EB4">
      <w:pPr>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hint="cs"/>
          <w:color w:val="FF0000"/>
          <w:sz w:val="32"/>
          <w:szCs w:val="32"/>
          <w:cs/>
        </w:rPr>
        <w:tab/>
      </w:r>
      <w:r w:rsidR="004E1EB4" w:rsidRPr="004E1EB4">
        <w:rPr>
          <w:rFonts w:ascii="TH SarabunPSK" w:eastAsia="Times New Roman" w:hAnsi="TH SarabunPSK" w:cs="TH SarabunPSK"/>
          <w:sz w:val="32"/>
          <w:szCs w:val="32"/>
          <w:cs/>
        </w:rPr>
        <w:t xml:space="preserve">กลุ่มอายุที่พบสูงสุดคือกลุ่มอายุ </w:t>
      </w:r>
      <w:r w:rsidR="004E1EB4">
        <w:rPr>
          <w:rFonts w:ascii="TH SarabunPSK" w:eastAsia="Times New Roman" w:hAnsi="TH SarabunPSK" w:cs="TH SarabunPSK"/>
          <w:sz w:val="32"/>
          <w:szCs w:val="32"/>
          <w:cs/>
        </w:rPr>
        <w:t>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๔</w:t>
      </w:r>
      <w:r w:rsidR="004E1EB4" w:rsidRPr="004E1EB4">
        <w:rPr>
          <w:rFonts w:ascii="TH SarabunPSK" w:eastAsia="Times New Roman" w:hAnsi="TH SarabunPSK" w:cs="TH SarabunPSK"/>
          <w:sz w:val="32"/>
          <w:szCs w:val="32"/>
        </w:rPr>
        <w:t xml:space="preserve"> </w:t>
      </w:r>
      <w:r w:rsidR="004E1EB4" w:rsidRPr="004E1EB4">
        <w:rPr>
          <w:rFonts w:ascii="TH SarabunPSK" w:eastAsia="Times New Roman" w:hAnsi="TH SarabunPSK" w:cs="TH SarabunPSK"/>
          <w:sz w:val="32"/>
          <w:szCs w:val="32"/>
          <w:cs/>
        </w:rPr>
        <w:t>ปี</w:t>
      </w:r>
      <w:r w:rsidR="004E1EB4" w:rsidRPr="004E1EB4">
        <w:rPr>
          <w:rFonts w:ascii="TH SarabunPSK" w:eastAsia="Times New Roman" w:hAnsi="TH SarabunPSK" w:cs="TH SarabunPSK"/>
          <w:sz w:val="32"/>
          <w:szCs w:val="32"/>
        </w:rPr>
        <w:t xml:space="preserve"> </w:t>
      </w:r>
      <w:r w:rsidR="004E1EB4" w:rsidRPr="004E1EB4">
        <w:rPr>
          <w:rFonts w:ascii="TH SarabunPSK" w:eastAsia="Times New Roman" w:hAnsi="TH SarabunPSK" w:cs="TH SarabunPSK"/>
          <w:sz w:val="32"/>
          <w:szCs w:val="32"/>
          <w:cs/>
        </w:rPr>
        <w:t xml:space="preserve">อัตราป่วยต่อประชากรแสนคนเท่ากับ </w:t>
      </w:r>
      <w:r w:rsidR="004E1EB4">
        <w:rPr>
          <w:rFonts w:ascii="TH SarabunPSK" w:eastAsia="Times New Roman" w:hAnsi="TH SarabunPSK" w:cs="TH SarabunPSK"/>
          <w:sz w:val="32"/>
          <w:szCs w:val="32"/>
          <w:cs/>
        </w:rPr>
        <w:t>๓๓๓๗</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๗</w:t>
      </w:r>
      <w:r w:rsidR="004E1EB4" w:rsidRPr="004E1EB4">
        <w:rPr>
          <w:rFonts w:ascii="TH SarabunPSK" w:eastAsia="Times New Roman" w:hAnsi="TH SarabunPSK" w:cs="TH SarabunPSK"/>
          <w:sz w:val="32"/>
          <w:szCs w:val="32"/>
        </w:rPr>
        <w:t xml:space="preserve"> </w:t>
      </w:r>
      <w:r w:rsidR="004E1EB4" w:rsidRPr="004E1EB4">
        <w:rPr>
          <w:rFonts w:ascii="TH SarabunPSK" w:eastAsia="Times New Roman" w:hAnsi="TH SarabunPSK" w:cs="TH SarabunPSK"/>
          <w:sz w:val="32"/>
          <w:szCs w:val="32"/>
          <w:cs/>
        </w:rPr>
        <w:t xml:space="preserve">รองลงมาคือ กลุ่มอายุ </w:t>
      </w:r>
      <w:r w:rsidR="004E1EB4">
        <w:rPr>
          <w:rFonts w:ascii="TH SarabunPSK" w:eastAsia="Times New Roman" w:hAnsi="TH SarabunPSK" w:cs="TH SarabunPSK"/>
          <w:sz w:val="32"/>
          <w:szCs w:val="32"/>
          <w:cs/>
        </w:rPr>
        <w:t>๖๐</w:t>
      </w:r>
      <w:r w:rsidR="004E1EB4" w:rsidRPr="004E1EB4">
        <w:rPr>
          <w:rFonts w:ascii="TH SarabunPSK" w:eastAsia="Times New Roman" w:hAnsi="TH SarabunPSK" w:cs="TH SarabunPSK"/>
          <w:sz w:val="32"/>
          <w:szCs w:val="32"/>
        </w:rPr>
        <w:t xml:space="preserve"> </w:t>
      </w:r>
      <w:r w:rsidR="004E1EB4" w:rsidRPr="004E1EB4">
        <w:rPr>
          <w:rFonts w:ascii="TH SarabunPSK" w:eastAsia="Times New Roman" w:hAnsi="TH SarabunPSK" w:cs="TH SarabunPSK"/>
          <w:sz w:val="32"/>
          <w:szCs w:val="32"/>
          <w:cs/>
        </w:rPr>
        <w:t>ปีขึ้นไป</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๕</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๙</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๕๕</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๕๙</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๕๐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๕๔</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๔๕</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๔๙</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๑๐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๑๔</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๒๕</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๒๙</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๔๐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๔๔</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๓๐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๓๔</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๒๐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๒๔</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๓๕</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๓๙</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๑๕</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๑๙</w:t>
      </w:r>
      <w:r w:rsidR="004E1EB4" w:rsidRPr="004E1EB4">
        <w:rPr>
          <w:rFonts w:ascii="TH SarabunPSK" w:eastAsia="Times New Roman" w:hAnsi="TH SarabunPSK" w:cs="TH SarabunPSK"/>
          <w:sz w:val="32"/>
          <w:szCs w:val="32"/>
        </w:rPr>
        <w:t xml:space="preserve"> </w:t>
      </w:r>
      <w:r w:rsidR="004E1EB4" w:rsidRPr="004E1EB4">
        <w:rPr>
          <w:rFonts w:ascii="TH SarabunPSK" w:eastAsia="Times New Roman" w:hAnsi="TH SarabunPSK" w:cs="TH SarabunPSK"/>
          <w:sz w:val="32"/>
          <w:szCs w:val="32"/>
          <w:cs/>
        </w:rPr>
        <w:t>อัตราป่วยเท่ากับ</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๖๒๙</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๒๙</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๔๔๙</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๓๗</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๑๙๙</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๐๙</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๑๓๗</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๐๘</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๑๑๘</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๐๒</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๙๐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๗๕</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๘๔</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๐๙</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๘๒</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๕๒</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๕๕</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๑</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๕๔</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๕๗</w:t>
      </w:r>
      <w:r w:rsidR="004E1EB4" w:rsidRPr="004E1EB4">
        <w:rPr>
          <w:rFonts w:ascii="TH SarabunPSK" w:eastAsia="Times New Roman" w:hAnsi="TH SarabunPSK" w:cs="TH SarabunPSK"/>
          <w:sz w:val="32"/>
          <w:szCs w:val="32"/>
        </w:rPr>
        <w:t xml:space="preserve">, </w:t>
      </w:r>
      <w:r w:rsidR="004E1EB4">
        <w:rPr>
          <w:rFonts w:ascii="TH SarabunPSK" w:eastAsia="Times New Roman" w:hAnsi="TH SarabunPSK" w:cs="TH SarabunPSK"/>
          <w:sz w:val="32"/>
          <w:szCs w:val="32"/>
          <w:cs/>
        </w:rPr>
        <w:t>๕๐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๓๕</w:t>
      </w:r>
      <w:r w:rsidR="004E1EB4" w:rsidRPr="004E1EB4">
        <w:rPr>
          <w:rFonts w:ascii="TH SarabunPSK" w:eastAsia="Times New Roman" w:hAnsi="TH SarabunPSK" w:cs="TH SarabunPSK"/>
          <w:sz w:val="32"/>
          <w:szCs w:val="32"/>
        </w:rPr>
        <w:t xml:space="preserve"> </w:t>
      </w:r>
      <w:r w:rsidR="004E1EB4" w:rsidRPr="004E1EB4">
        <w:rPr>
          <w:rFonts w:ascii="TH SarabunPSK" w:eastAsia="Times New Roman" w:hAnsi="TH SarabunPSK" w:cs="TH SarabunPSK"/>
          <w:sz w:val="32"/>
          <w:szCs w:val="32"/>
          <w:cs/>
        </w:rPr>
        <w:t xml:space="preserve">และ </w:t>
      </w:r>
      <w:r w:rsidR="004E1EB4">
        <w:rPr>
          <w:rFonts w:ascii="TH SarabunPSK" w:eastAsia="Times New Roman" w:hAnsi="TH SarabunPSK" w:cs="TH SarabunPSK"/>
          <w:sz w:val="32"/>
          <w:szCs w:val="32"/>
          <w:cs/>
        </w:rPr>
        <w:t>๕๐</w:t>
      </w:r>
      <w:r w:rsidR="004E1EB4" w:rsidRPr="004E1EB4">
        <w:rPr>
          <w:rFonts w:ascii="TH SarabunPSK" w:eastAsia="Times New Roman" w:hAnsi="TH SarabunPSK" w:cs="TH SarabunPSK"/>
          <w:sz w:val="32"/>
          <w:szCs w:val="32"/>
        </w:rPr>
        <w:t>.</w:t>
      </w:r>
      <w:r w:rsidR="004E1EB4">
        <w:rPr>
          <w:rFonts w:ascii="TH SarabunPSK" w:eastAsia="Times New Roman" w:hAnsi="TH SarabunPSK" w:cs="TH SarabunPSK"/>
          <w:sz w:val="32"/>
          <w:szCs w:val="32"/>
          <w:cs/>
        </w:rPr>
        <w:t>๒๔</w:t>
      </w:r>
      <w:r w:rsidR="004E1EB4" w:rsidRPr="004E1EB4">
        <w:rPr>
          <w:rFonts w:ascii="TH SarabunPSK" w:eastAsia="Times New Roman" w:hAnsi="TH SarabunPSK" w:cs="TH SarabunPSK"/>
          <w:sz w:val="32"/>
          <w:szCs w:val="32"/>
        </w:rPr>
        <w:t xml:space="preserve"> </w:t>
      </w:r>
      <w:r w:rsidR="004E1EB4" w:rsidRPr="004E1EB4">
        <w:rPr>
          <w:rFonts w:ascii="TH SarabunPSK" w:eastAsia="Times New Roman" w:hAnsi="TH SarabunPSK" w:cs="TH SarabunPSK"/>
          <w:sz w:val="32"/>
          <w:szCs w:val="32"/>
          <w:cs/>
        </w:rPr>
        <w:t>ตามลำดับ</w:t>
      </w:r>
    </w:p>
    <w:p w:rsidR="00070A8E" w:rsidRPr="00E80B73" w:rsidRDefault="00070A8E" w:rsidP="00070A8E">
      <w:pPr>
        <w:jc w:val="thaiDistribute"/>
        <w:rPr>
          <w:rFonts w:ascii="TH SarabunPSK" w:eastAsia="Times New Roman" w:hAnsi="TH SarabunPSK" w:cs="TH SarabunPSK"/>
          <w:color w:val="FF0000"/>
          <w:sz w:val="32"/>
          <w:szCs w:val="32"/>
        </w:rPr>
      </w:pPr>
    </w:p>
    <w:p w:rsidR="00926480" w:rsidRPr="00E80B73" w:rsidRDefault="00926480" w:rsidP="00070A8E">
      <w:pPr>
        <w:jc w:val="thaiDistribute"/>
        <w:rPr>
          <w:rFonts w:ascii="TH SarabunPSK" w:eastAsia="Times New Roman" w:hAnsi="TH SarabunPSK" w:cs="TH SarabunPSK"/>
          <w:color w:val="FF0000"/>
          <w:sz w:val="32"/>
          <w:szCs w:val="32"/>
        </w:rPr>
      </w:pPr>
    </w:p>
    <w:p w:rsidR="00926480" w:rsidRPr="00E80B73" w:rsidRDefault="00690740" w:rsidP="00070A8E">
      <w:pPr>
        <w:jc w:val="thaiDistribute"/>
        <w:rPr>
          <w:rFonts w:ascii="TH SarabunPSK" w:eastAsia="Times New Roman"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70560" behindDoc="1" locked="0" layoutInCell="1" allowOverlap="1" wp14:anchorId="3990F566" wp14:editId="09232BFD">
            <wp:simplePos x="0" y="0"/>
            <wp:positionH relativeFrom="column">
              <wp:posOffset>39370</wp:posOffset>
            </wp:positionH>
            <wp:positionV relativeFrom="paragraph">
              <wp:posOffset>103505</wp:posOffset>
            </wp:positionV>
            <wp:extent cx="6047105" cy="2104390"/>
            <wp:effectExtent l="0" t="0" r="10795" b="10160"/>
            <wp:wrapNone/>
            <wp:docPr id="17" name="แผนภูมิ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rsidR="00706A83" w:rsidRPr="00E80B73" w:rsidRDefault="00817183" w:rsidP="0028780D">
      <w:pPr>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p>
    <w:p w:rsidR="00207735" w:rsidRPr="00E80B73" w:rsidRDefault="008C3B60" w:rsidP="00E30D7B">
      <w:pPr>
        <w:spacing w:line="240" w:lineRule="auto"/>
        <w:ind w:firstLine="720"/>
        <w:jc w:val="thaiDistribute"/>
        <w:rPr>
          <w:rFonts w:ascii="TH SarabunPSK" w:eastAsia="Times New Roman" w:hAnsi="TH SarabunPSK" w:cs="TH SarabunPSK"/>
          <w:color w:val="FF0000"/>
          <w:sz w:val="12"/>
          <w:szCs w:val="12"/>
        </w:rPr>
      </w:pP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t xml:space="preserve"> </w:t>
      </w:r>
    </w:p>
    <w:p w:rsidR="00D27EEE" w:rsidRPr="00E80B73" w:rsidRDefault="00D27EEE" w:rsidP="00207735">
      <w:pPr>
        <w:spacing w:line="17" w:lineRule="atLeast"/>
        <w:ind w:firstLine="720"/>
        <w:jc w:val="thaiDistribute"/>
        <w:rPr>
          <w:rFonts w:ascii="TH SarabunPSK" w:eastAsia="Times New Roman" w:hAnsi="TH SarabunPSK" w:cs="TH SarabunPSK"/>
          <w:color w:val="FF0000"/>
          <w:sz w:val="32"/>
          <w:szCs w:val="32"/>
        </w:rPr>
      </w:pPr>
    </w:p>
    <w:p w:rsidR="00A57184" w:rsidRPr="00E80B73" w:rsidRDefault="00F63E9B" w:rsidP="002D4748">
      <w:pPr>
        <w:spacing w:line="216" w:lineRule="auto"/>
        <w:contextualSpacing/>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p>
    <w:p w:rsidR="0047550C" w:rsidRPr="00E80B73" w:rsidRDefault="0047550C" w:rsidP="002D4748">
      <w:pPr>
        <w:spacing w:line="216" w:lineRule="auto"/>
        <w:contextualSpacing/>
        <w:jc w:val="thaiDistribute"/>
        <w:rPr>
          <w:rFonts w:ascii="TH SarabunPSK" w:eastAsia="Times New Roman" w:hAnsi="TH SarabunPSK" w:cs="TH SarabunPSK"/>
          <w:color w:val="FF0000"/>
          <w:sz w:val="32"/>
          <w:szCs w:val="32"/>
        </w:rPr>
      </w:pPr>
    </w:p>
    <w:p w:rsidR="0047550C" w:rsidRPr="00E80B73" w:rsidRDefault="0047550C" w:rsidP="002D4748">
      <w:pPr>
        <w:spacing w:line="216" w:lineRule="auto"/>
        <w:ind w:firstLine="720"/>
        <w:contextualSpacing/>
        <w:jc w:val="thaiDistribute"/>
        <w:rPr>
          <w:rFonts w:ascii="TH SarabunPSK" w:eastAsia="Times New Roman" w:hAnsi="TH SarabunPSK" w:cs="TH SarabunPSK"/>
          <w:color w:val="FF0000"/>
          <w:sz w:val="32"/>
          <w:szCs w:val="32"/>
        </w:rPr>
      </w:pPr>
    </w:p>
    <w:p w:rsidR="0047550C" w:rsidRPr="00E80B73" w:rsidRDefault="0047550C" w:rsidP="002D4748">
      <w:pPr>
        <w:spacing w:line="216" w:lineRule="auto"/>
        <w:ind w:firstLine="720"/>
        <w:contextualSpacing/>
        <w:jc w:val="thaiDistribute"/>
        <w:rPr>
          <w:rFonts w:ascii="TH SarabunPSK" w:eastAsia="Times New Roman" w:hAnsi="TH SarabunPSK" w:cs="TH SarabunPSK"/>
          <w:color w:val="FF0000"/>
          <w:sz w:val="32"/>
          <w:szCs w:val="32"/>
        </w:rPr>
      </w:pPr>
    </w:p>
    <w:p w:rsidR="0047550C" w:rsidRPr="00E80B73" w:rsidRDefault="0047550C" w:rsidP="002D4748">
      <w:pPr>
        <w:spacing w:line="216" w:lineRule="auto"/>
        <w:contextualSpacing/>
        <w:jc w:val="thaiDistribute"/>
        <w:rPr>
          <w:rFonts w:ascii="TH SarabunPSK" w:eastAsia="Times New Roman" w:hAnsi="TH SarabunPSK" w:cs="TH SarabunPSK"/>
          <w:color w:val="FF0000"/>
          <w:sz w:val="32"/>
          <w:szCs w:val="32"/>
        </w:rPr>
      </w:pPr>
      <w:r w:rsidRPr="00E80B73">
        <w:rPr>
          <w:rFonts w:ascii="TH SarabunPSK" w:hAnsi="TH SarabunPSK" w:cs="TH SarabunPSK"/>
          <w:color w:val="FF0000"/>
          <w:sz w:val="32"/>
          <w:szCs w:val="32"/>
          <w:cs/>
        </w:rPr>
        <w:tab/>
      </w:r>
    </w:p>
    <w:p w:rsidR="0047550C" w:rsidRPr="004E1EB4" w:rsidRDefault="0047550C" w:rsidP="002D4748">
      <w:pPr>
        <w:spacing w:line="216" w:lineRule="auto"/>
        <w:contextualSpacing/>
        <w:jc w:val="thaiDistribute"/>
        <w:rPr>
          <w:rFonts w:ascii="TH SarabunPSK" w:eastAsia="Times New Roman" w:hAnsi="TH SarabunPSK" w:cs="TH SarabunPSK"/>
          <w:sz w:val="32"/>
          <w:szCs w:val="32"/>
        </w:rPr>
      </w:pPr>
    </w:p>
    <w:p w:rsidR="005C7050" w:rsidRPr="004E1EB4" w:rsidRDefault="005C7050" w:rsidP="00F8036F">
      <w:pPr>
        <w:spacing w:line="216" w:lineRule="auto"/>
        <w:contextualSpacing/>
        <w:rPr>
          <w:rFonts w:ascii="TH SarabunPSK" w:hAnsi="TH SarabunPSK" w:cs="TH SarabunPSK"/>
        </w:rPr>
      </w:pPr>
    </w:p>
    <w:p w:rsidR="005C7050" w:rsidRPr="004E1EB4" w:rsidRDefault="0047550C" w:rsidP="005C7050">
      <w:pPr>
        <w:spacing w:line="216" w:lineRule="auto"/>
        <w:contextualSpacing/>
        <w:rPr>
          <w:noProof/>
        </w:rPr>
      </w:pPr>
      <w:r w:rsidRPr="004E1EB4">
        <w:rPr>
          <w:rFonts w:ascii="TH SarabunPSK" w:hAnsi="TH SarabunPSK" w:cs="TH SarabunPSK"/>
          <w:cs/>
        </w:rPr>
        <w:t xml:space="preserve">รูปที่ </w:t>
      </w:r>
      <w:r w:rsidR="007E6245" w:rsidRPr="004E1EB4">
        <w:rPr>
          <w:rFonts w:ascii="TH SarabunPSK" w:hAnsi="TH SarabunPSK" w:cs="TH SarabunPSK"/>
          <w:cs/>
        </w:rPr>
        <w:t>๑๒</w:t>
      </w:r>
      <w:r w:rsidRPr="004E1EB4">
        <w:rPr>
          <w:rFonts w:ascii="TH SarabunPSK" w:hAnsi="TH SarabunPSK" w:cs="TH SarabunPSK"/>
          <w:cs/>
        </w:rPr>
        <w:t xml:space="preserve"> อัตราป่วยต่อประชากรแสนคนโรคปอดอักเสบจำแนกตามกลุ่มอายุ จังหวัดพระนครศรีอยุธยา ปี ๒๕</w:t>
      </w:r>
      <w:r w:rsidR="002F7B18" w:rsidRPr="004E1EB4">
        <w:rPr>
          <w:rFonts w:ascii="TH SarabunPSK" w:hAnsi="TH SarabunPSK" w:cs="TH SarabunPSK"/>
          <w:cs/>
        </w:rPr>
        <w:t>๖</w:t>
      </w:r>
      <w:r w:rsidR="00754442" w:rsidRPr="004E1EB4">
        <w:rPr>
          <w:rFonts w:ascii="TH SarabunPSK" w:hAnsi="TH SarabunPSK" w:cs="TH SarabunPSK" w:hint="cs"/>
          <w:cs/>
        </w:rPr>
        <w:t>๑</w:t>
      </w:r>
    </w:p>
    <w:p w:rsidR="005C7050" w:rsidRPr="00E80B73" w:rsidRDefault="005C7050" w:rsidP="005C7050">
      <w:pPr>
        <w:spacing w:line="228" w:lineRule="auto"/>
        <w:jc w:val="thaiDistribute"/>
        <w:rPr>
          <w:rFonts w:ascii="TH SarabunPSK" w:hAnsi="TH SarabunPSK" w:cs="TH SarabunPSK"/>
          <w:color w:val="FF0000"/>
          <w:sz w:val="12"/>
          <w:szCs w:val="12"/>
        </w:rPr>
      </w:pPr>
      <w:r w:rsidRPr="00E80B73">
        <w:rPr>
          <w:rFonts w:ascii="TH SarabunPSK" w:hAnsi="TH SarabunPSK" w:cs="TH SarabunPSK" w:hint="cs"/>
          <w:color w:val="FF0000"/>
          <w:sz w:val="32"/>
          <w:szCs w:val="32"/>
          <w:cs/>
        </w:rPr>
        <w:tab/>
      </w:r>
    </w:p>
    <w:p w:rsidR="00150180" w:rsidRPr="004E1EB4" w:rsidRDefault="005C7050" w:rsidP="00070A8E">
      <w:pPr>
        <w:spacing w:line="228" w:lineRule="auto"/>
        <w:jc w:val="thaiDistribute"/>
        <w:rPr>
          <w:rFonts w:ascii="TH SarabunPSK" w:hAnsi="TH SarabunPSK" w:cs="TH SarabunPSK"/>
          <w:sz w:val="32"/>
          <w:szCs w:val="32"/>
        </w:rPr>
      </w:pPr>
      <w:r w:rsidRPr="004E1EB4">
        <w:rPr>
          <w:rFonts w:ascii="TH SarabunPSK" w:hAnsi="TH SarabunPSK" w:cs="TH SarabunPSK" w:hint="cs"/>
          <w:sz w:val="32"/>
          <w:szCs w:val="32"/>
          <w:cs/>
        </w:rPr>
        <w:tab/>
      </w:r>
      <w:r w:rsidR="0047550C" w:rsidRPr="004E1EB4">
        <w:rPr>
          <w:rFonts w:ascii="TH SarabunPSK" w:hAnsi="TH SarabunPSK" w:cs="TH SarabunPSK"/>
          <w:sz w:val="32"/>
          <w:szCs w:val="32"/>
          <w:cs/>
        </w:rPr>
        <w:t>เมื่อเปรียบเทียบในช่วงเวลาเดียวก</w:t>
      </w:r>
      <w:r w:rsidR="00754442" w:rsidRPr="004E1EB4">
        <w:rPr>
          <w:rFonts w:ascii="TH SarabunPSK" w:hAnsi="TH SarabunPSK" w:cs="TH SarabunPSK"/>
          <w:sz w:val="32"/>
          <w:szCs w:val="32"/>
          <w:cs/>
        </w:rPr>
        <w:t>ันพบว่า อัตราป่วยโรคปอดอักเสบ</w:t>
      </w:r>
      <w:r w:rsidR="00150180" w:rsidRPr="004E1EB4">
        <w:rPr>
          <w:rFonts w:ascii="TH SarabunPSK" w:hAnsi="TH SarabunPSK" w:cs="TH SarabunPSK" w:hint="cs"/>
          <w:sz w:val="32"/>
          <w:szCs w:val="32"/>
          <w:cs/>
        </w:rPr>
        <w:t>ต่ำ</w:t>
      </w:r>
      <w:r w:rsidR="0047550C" w:rsidRPr="004E1EB4">
        <w:rPr>
          <w:rFonts w:ascii="TH SarabunPSK" w:hAnsi="TH SarabunPSK" w:cs="TH SarabunPSK"/>
          <w:sz w:val="32"/>
          <w:szCs w:val="32"/>
          <w:cs/>
        </w:rPr>
        <w:t>กว่าค่ามัธยฐาน</w:t>
      </w:r>
      <w:r w:rsidR="00E356CC" w:rsidRPr="004E1EB4">
        <w:rPr>
          <w:rFonts w:ascii="TH SarabunPSK" w:hAnsi="TH SarabunPSK" w:cs="TH SarabunPSK"/>
          <w:sz w:val="32"/>
          <w:szCs w:val="32"/>
          <w:cs/>
        </w:rPr>
        <w:t>ในช่วงระยะเวลาเดียวกัน</w:t>
      </w:r>
      <w:r w:rsidR="00E034CF" w:rsidRPr="004E1EB4">
        <w:rPr>
          <w:rFonts w:ascii="TH SarabunPSK" w:hAnsi="TH SarabunPSK" w:cs="TH SarabunPSK" w:hint="cs"/>
          <w:sz w:val="32"/>
          <w:szCs w:val="32"/>
          <w:cs/>
        </w:rPr>
        <w:t xml:space="preserve"> </w:t>
      </w:r>
      <w:r w:rsidR="00754442" w:rsidRPr="004E1EB4">
        <w:rPr>
          <w:rFonts w:ascii="TH SarabunPSK" w:hAnsi="TH SarabunPSK" w:cs="TH SarabunPSK"/>
          <w:sz w:val="32"/>
          <w:szCs w:val="32"/>
          <w:cs/>
        </w:rPr>
        <w:t>พบผู้ป่วยในเดือน</w:t>
      </w:r>
      <w:r w:rsidR="004E1EB4" w:rsidRPr="004E1EB4">
        <w:rPr>
          <w:rFonts w:ascii="TH SarabunPSK" w:hAnsi="TH SarabunPSK" w:cs="TH SarabunPSK"/>
          <w:sz w:val="32"/>
          <w:szCs w:val="32"/>
          <w:cs/>
        </w:rPr>
        <w:t>มกราคม  ๓๐๕ ราย กุมภาพันธ์  ๒๘๑ ราย มีนาคม  ๓๐๐ ราย เมษายน  ๑๖๗ ราย พฤษภาคม  ๒๐๓ ราย มิถุนายน  ๒๔๐ ราย กรกฏาคม  ๒๗๙ ราย สิงหาคม  ๔๕๒ ราย กันยายน  ๔๓๖ ราย ตุลาคม  ๒๐๔ ราย พฤศจิกายน  ๑๗๖ ราย ธันวาคม  ๓๘ ราย</w:t>
      </w:r>
    </w:p>
    <w:p w:rsidR="00F56303" w:rsidRPr="00E80B73" w:rsidRDefault="005C7050" w:rsidP="00070A8E">
      <w:pPr>
        <w:spacing w:line="228" w:lineRule="auto"/>
        <w:jc w:val="thaiDistribute"/>
        <w:rPr>
          <w:rFonts w:ascii="TH SarabunPSK" w:hAnsi="TH SarabunPSK" w:cs="TH SarabunPSK"/>
          <w:color w:val="FF0000"/>
          <w:sz w:val="30"/>
          <w:szCs w:val="30"/>
        </w:rPr>
      </w:pPr>
      <w:r w:rsidRPr="00E80B73">
        <w:rPr>
          <w:noProof/>
          <w:color w:val="FF0000"/>
        </w:rPr>
        <w:drawing>
          <wp:anchor distT="0" distB="0" distL="114300" distR="114300" simplePos="0" relativeHeight="252016640" behindDoc="1" locked="0" layoutInCell="1" allowOverlap="1" wp14:anchorId="5CE22C87" wp14:editId="6BD31BAB">
            <wp:simplePos x="0" y="0"/>
            <wp:positionH relativeFrom="column">
              <wp:posOffset>126113</wp:posOffset>
            </wp:positionH>
            <wp:positionV relativeFrom="paragraph">
              <wp:posOffset>51147</wp:posOffset>
            </wp:positionV>
            <wp:extent cx="6003985" cy="2553419"/>
            <wp:effectExtent l="0" t="0" r="15875" b="18415"/>
            <wp:wrapNone/>
            <wp:docPr id="8" name="แผนภูมิ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F56303" w:rsidRPr="00E80B73" w:rsidRDefault="00F56303" w:rsidP="00F56303">
      <w:pPr>
        <w:spacing w:line="216" w:lineRule="auto"/>
        <w:contextualSpacing/>
        <w:jc w:val="thaiDistribute"/>
        <w:rPr>
          <w:rFonts w:ascii="TH SarabunPSK" w:hAnsi="TH SarabunPSK" w:cs="TH SarabunPSK"/>
          <w:color w:val="FF0000"/>
          <w:sz w:val="30"/>
          <w:szCs w:val="30"/>
        </w:rPr>
      </w:pPr>
    </w:p>
    <w:p w:rsidR="00F56303" w:rsidRPr="00E80B73" w:rsidRDefault="00F56303" w:rsidP="00F56303">
      <w:pPr>
        <w:spacing w:line="216" w:lineRule="auto"/>
        <w:contextualSpacing/>
        <w:jc w:val="thaiDistribute"/>
        <w:rPr>
          <w:rFonts w:ascii="TH SarabunPSK" w:hAnsi="TH SarabunPSK" w:cs="TH SarabunPSK"/>
          <w:color w:val="FF0000"/>
          <w:sz w:val="30"/>
          <w:szCs w:val="30"/>
        </w:rPr>
      </w:pPr>
    </w:p>
    <w:p w:rsidR="00F56303" w:rsidRPr="00E80B73" w:rsidRDefault="00F56303" w:rsidP="00F56303">
      <w:pPr>
        <w:spacing w:line="216" w:lineRule="auto"/>
        <w:contextualSpacing/>
        <w:jc w:val="thaiDistribute"/>
        <w:rPr>
          <w:rFonts w:ascii="TH SarabunPSK" w:hAnsi="TH SarabunPSK" w:cs="TH SarabunPSK"/>
          <w:color w:val="FF0000"/>
          <w:sz w:val="30"/>
          <w:szCs w:val="30"/>
        </w:rPr>
      </w:pPr>
    </w:p>
    <w:p w:rsidR="00F56303" w:rsidRPr="00E80B73" w:rsidRDefault="00F56303" w:rsidP="00F56303">
      <w:pPr>
        <w:spacing w:line="216" w:lineRule="auto"/>
        <w:contextualSpacing/>
        <w:jc w:val="thaiDistribute"/>
        <w:rPr>
          <w:rFonts w:ascii="TH SarabunPSK" w:hAnsi="TH SarabunPSK" w:cs="TH SarabunPSK"/>
          <w:color w:val="FF0000"/>
          <w:sz w:val="30"/>
          <w:szCs w:val="30"/>
        </w:rPr>
      </w:pPr>
    </w:p>
    <w:p w:rsidR="00F56303" w:rsidRPr="00E80B73" w:rsidRDefault="00F56303" w:rsidP="00F56303">
      <w:pPr>
        <w:spacing w:line="216" w:lineRule="auto"/>
        <w:contextualSpacing/>
        <w:jc w:val="thaiDistribute"/>
        <w:rPr>
          <w:rFonts w:ascii="TH SarabunPSK" w:hAnsi="TH SarabunPSK" w:cs="TH SarabunPSK"/>
          <w:color w:val="FF0000"/>
          <w:sz w:val="30"/>
          <w:szCs w:val="30"/>
        </w:rPr>
      </w:pPr>
    </w:p>
    <w:p w:rsidR="00F56303" w:rsidRPr="00E80B73" w:rsidRDefault="00F56303" w:rsidP="00F56303">
      <w:pPr>
        <w:spacing w:line="216" w:lineRule="auto"/>
        <w:contextualSpacing/>
        <w:jc w:val="thaiDistribute"/>
        <w:rPr>
          <w:rFonts w:ascii="TH SarabunPSK" w:hAnsi="TH SarabunPSK" w:cs="TH SarabunPSK"/>
          <w:color w:val="FF0000"/>
          <w:sz w:val="30"/>
          <w:szCs w:val="30"/>
        </w:rPr>
      </w:pPr>
    </w:p>
    <w:p w:rsidR="00F56303" w:rsidRPr="00E80B73" w:rsidRDefault="00F56303" w:rsidP="00F56303">
      <w:pPr>
        <w:spacing w:line="216" w:lineRule="auto"/>
        <w:contextualSpacing/>
        <w:jc w:val="thaiDistribute"/>
        <w:rPr>
          <w:rFonts w:ascii="TH SarabunPSK" w:hAnsi="TH SarabunPSK" w:cs="TH SarabunPSK"/>
          <w:color w:val="FF0000"/>
          <w:sz w:val="30"/>
          <w:szCs w:val="30"/>
        </w:rPr>
      </w:pPr>
    </w:p>
    <w:p w:rsidR="005C7050" w:rsidRPr="00E80B73" w:rsidRDefault="0047550C" w:rsidP="00F56303">
      <w:pPr>
        <w:spacing w:line="216" w:lineRule="auto"/>
        <w:contextualSpacing/>
        <w:jc w:val="thaiDistribute"/>
        <w:rPr>
          <w:rFonts w:ascii="TH SarabunPSK" w:hAnsi="TH SarabunPSK" w:cs="TH SarabunPSK"/>
          <w:color w:val="FF0000"/>
        </w:rPr>
      </w:pPr>
      <w:r w:rsidRPr="00E80B73">
        <w:rPr>
          <w:rFonts w:ascii="TH SarabunPSK" w:hAnsi="TH SarabunPSK" w:cs="TH SarabunPSK"/>
          <w:color w:val="FF0000"/>
          <w:cs/>
        </w:rPr>
        <w:t xml:space="preserve"> </w:t>
      </w:r>
    </w:p>
    <w:p w:rsidR="00150180" w:rsidRPr="00E80B73" w:rsidRDefault="00150180" w:rsidP="00F56303">
      <w:pPr>
        <w:spacing w:line="216" w:lineRule="auto"/>
        <w:contextualSpacing/>
        <w:jc w:val="thaiDistribute"/>
        <w:rPr>
          <w:rFonts w:ascii="TH SarabunPSK" w:hAnsi="TH SarabunPSK" w:cs="TH SarabunPSK"/>
          <w:color w:val="FF0000"/>
          <w:spacing w:val="-4"/>
        </w:rPr>
      </w:pPr>
    </w:p>
    <w:p w:rsidR="00150180" w:rsidRPr="00E80B73" w:rsidRDefault="00150180" w:rsidP="00F56303">
      <w:pPr>
        <w:spacing w:line="216" w:lineRule="auto"/>
        <w:contextualSpacing/>
        <w:jc w:val="thaiDistribute"/>
        <w:rPr>
          <w:rFonts w:ascii="TH SarabunPSK" w:hAnsi="TH SarabunPSK" w:cs="TH SarabunPSK"/>
          <w:color w:val="FF0000"/>
          <w:spacing w:val="-4"/>
        </w:rPr>
      </w:pPr>
    </w:p>
    <w:p w:rsidR="00150180" w:rsidRPr="00E80B73" w:rsidRDefault="00150180" w:rsidP="00F56303">
      <w:pPr>
        <w:spacing w:line="216" w:lineRule="auto"/>
        <w:contextualSpacing/>
        <w:jc w:val="thaiDistribute"/>
        <w:rPr>
          <w:rFonts w:ascii="TH SarabunPSK" w:hAnsi="TH SarabunPSK" w:cs="TH SarabunPSK"/>
          <w:color w:val="FF0000"/>
          <w:spacing w:val="-4"/>
        </w:rPr>
      </w:pPr>
    </w:p>
    <w:p w:rsidR="00150180" w:rsidRPr="00E80B73" w:rsidRDefault="00150180" w:rsidP="00F56303">
      <w:pPr>
        <w:spacing w:line="216" w:lineRule="auto"/>
        <w:contextualSpacing/>
        <w:jc w:val="thaiDistribute"/>
        <w:rPr>
          <w:rFonts w:ascii="TH SarabunPSK" w:hAnsi="TH SarabunPSK" w:cs="TH SarabunPSK"/>
          <w:color w:val="FF0000"/>
          <w:spacing w:val="-4"/>
        </w:rPr>
      </w:pPr>
    </w:p>
    <w:p w:rsidR="00150180" w:rsidRPr="004E1EB4" w:rsidRDefault="00150180" w:rsidP="00F56303">
      <w:pPr>
        <w:spacing w:line="216" w:lineRule="auto"/>
        <w:contextualSpacing/>
        <w:jc w:val="thaiDistribute"/>
        <w:rPr>
          <w:rFonts w:ascii="TH SarabunPSK" w:hAnsi="TH SarabunPSK" w:cs="TH SarabunPSK"/>
          <w:spacing w:val="-4"/>
        </w:rPr>
      </w:pPr>
    </w:p>
    <w:p w:rsidR="005C7050" w:rsidRPr="004E1EB4" w:rsidRDefault="00D35B29" w:rsidP="00F56303">
      <w:pPr>
        <w:spacing w:line="216" w:lineRule="auto"/>
        <w:contextualSpacing/>
        <w:jc w:val="thaiDistribute"/>
        <w:rPr>
          <w:rFonts w:ascii="TH SarabunPSK" w:hAnsi="TH SarabunPSK" w:cs="TH SarabunPSK"/>
        </w:rPr>
      </w:pPr>
      <w:r w:rsidRPr="004E1EB4">
        <w:rPr>
          <w:rFonts w:ascii="TH SarabunPSK" w:hAnsi="TH SarabunPSK" w:cs="TH SarabunPSK" w:hint="cs"/>
          <w:spacing w:val="-4"/>
          <w:cs/>
        </w:rPr>
        <w:t>รูปที่</w:t>
      </w:r>
      <w:r w:rsidR="00570BBF" w:rsidRPr="004E1EB4">
        <w:rPr>
          <w:rFonts w:ascii="TH SarabunPSK" w:hAnsi="TH SarabunPSK" w:cs="TH SarabunPSK" w:hint="cs"/>
          <w:spacing w:val="-4"/>
          <w:cs/>
        </w:rPr>
        <w:t xml:space="preserve"> </w:t>
      </w:r>
      <w:r w:rsidR="007E6245" w:rsidRPr="004E1EB4">
        <w:rPr>
          <w:rFonts w:ascii="TH SarabunPSK" w:hAnsi="TH SarabunPSK" w:cs="TH SarabunPSK"/>
          <w:spacing w:val="-4"/>
          <w:cs/>
        </w:rPr>
        <w:t>๑๓</w:t>
      </w:r>
      <w:r w:rsidR="0047550C" w:rsidRPr="004E1EB4">
        <w:rPr>
          <w:rFonts w:ascii="TH SarabunPSK" w:hAnsi="TH SarabunPSK" w:cs="TH SarabunPSK"/>
          <w:spacing w:val="-4"/>
          <w:cs/>
        </w:rPr>
        <w:t xml:space="preserve"> จำนวนผู้ป่วยโรคปอดอักเสบจำแนกรายเดือน จังหวัดพระนครศรีอยุธยา ปี ๒๕</w:t>
      </w:r>
      <w:r w:rsidR="00CA627C" w:rsidRPr="004E1EB4">
        <w:rPr>
          <w:rFonts w:ascii="TH SarabunPSK" w:hAnsi="TH SarabunPSK" w:cs="TH SarabunPSK"/>
          <w:spacing w:val="-4"/>
          <w:cs/>
        </w:rPr>
        <w:t>๖</w:t>
      </w:r>
      <w:r w:rsidR="00D54B46" w:rsidRPr="004E1EB4">
        <w:rPr>
          <w:rFonts w:ascii="TH SarabunPSK" w:hAnsi="TH SarabunPSK" w:cs="TH SarabunPSK" w:hint="cs"/>
          <w:spacing w:val="-4"/>
          <w:cs/>
        </w:rPr>
        <w:t>๑</w:t>
      </w:r>
      <w:r w:rsidR="0047550C" w:rsidRPr="004E1EB4">
        <w:rPr>
          <w:rFonts w:ascii="TH SarabunPSK" w:hAnsi="TH SarabunPSK" w:cs="TH SarabunPSK"/>
          <w:spacing w:val="-4"/>
          <w:cs/>
        </w:rPr>
        <w:t xml:space="preserve"> เปรียบเทียบค่ามัธยฐาน </w:t>
      </w:r>
      <w:r w:rsidR="006305A8" w:rsidRPr="004E1EB4">
        <w:rPr>
          <w:rFonts w:ascii="TH SarabunPSK" w:hAnsi="TH SarabunPSK" w:cs="TH SarabunPSK" w:hint="cs"/>
          <w:spacing w:val="-4"/>
          <w:cs/>
        </w:rPr>
        <w:t xml:space="preserve"> </w:t>
      </w:r>
      <w:r w:rsidR="0047550C" w:rsidRPr="004E1EB4">
        <w:rPr>
          <w:rFonts w:ascii="TH SarabunPSK" w:hAnsi="TH SarabunPSK" w:cs="TH SarabunPSK"/>
          <w:spacing w:val="-4"/>
          <w:cs/>
        </w:rPr>
        <w:t>๕ ปี</w:t>
      </w:r>
      <w:r w:rsidR="006305A8" w:rsidRPr="004E1EB4">
        <w:rPr>
          <w:rFonts w:ascii="TH SarabunPSK" w:hAnsi="TH SarabunPSK" w:cs="TH SarabunPSK" w:hint="cs"/>
          <w:spacing w:val="-4"/>
          <w:cs/>
        </w:rPr>
        <w:t xml:space="preserve">   </w:t>
      </w:r>
      <w:r w:rsidR="0047550C" w:rsidRPr="004E1EB4">
        <w:rPr>
          <w:rFonts w:ascii="TH SarabunPSK" w:hAnsi="TH SarabunPSK" w:cs="TH SarabunPSK"/>
          <w:spacing w:val="-4"/>
          <w:cs/>
        </w:rPr>
        <w:t>ย้อนหลัง</w:t>
      </w:r>
    </w:p>
    <w:p w:rsidR="00B22A60" w:rsidRPr="00E80B73" w:rsidRDefault="00150180" w:rsidP="00F56303">
      <w:pPr>
        <w:spacing w:line="216" w:lineRule="auto"/>
        <w:contextualSpacing/>
        <w:jc w:val="thaiDistribute"/>
        <w:rPr>
          <w:rFonts w:ascii="TH SarabunPSK" w:hAnsi="TH SarabunPSK" w:cs="TH SarabunPSK"/>
          <w:color w:val="FF0000"/>
          <w:cs/>
        </w:rPr>
      </w:pPr>
      <w:r w:rsidRPr="00E80B73">
        <w:rPr>
          <w:noProof/>
          <w:color w:val="FF0000"/>
          <w:sz w:val="22"/>
          <w:szCs w:val="22"/>
        </w:rPr>
        <w:drawing>
          <wp:anchor distT="0" distB="0" distL="114300" distR="114300" simplePos="0" relativeHeight="252017664" behindDoc="1" locked="0" layoutInCell="1" allowOverlap="1" wp14:anchorId="2167CBB3" wp14:editId="25FE4475">
            <wp:simplePos x="0" y="0"/>
            <wp:positionH relativeFrom="column">
              <wp:posOffset>124472</wp:posOffset>
            </wp:positionH>
            <wp:positionV relativeFrom="paragraph">
              <wp:posOffset>139760</wp:posOffset>
            </wp:positionV>
            <wp:extent cx="6047105" cy="2389505"/>
            <wp:effectExtent l="0" t="0" r="10795" b="10795"/>
            <wp:wrapNone/>
            <wp:docPr id="25" name="แผนภูมิ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p>
    <w:p w:rsidR="00817183" w:rsidRPr="00E80B73" w:rsidRDefault="00817183" w:rsidP="00F56303">
      <w:pPr>
        <w:spacing w:line="216" w:lineRule="auto"/>
        <w:contextualSpacing/>
        <w:jc w:val="thaiDistribute"/>
        <w:rPr>
          <w:rFonts w:ascii="TH SarabunPSK" w:hAnsi="TH SarabunPSK" w:cs="TH SarabunPSK"/>
          <w:color w:val="FF0000"/>
          <w:sz w:val="32"/>
          <w:szCs w:val="32"/>
        </w:rPr>
      </w:pPr>
    </w:p>
    <w:p w:rsidR="00817183" w:rsidRPr="00E80B73" w:rsidRDefault="00817183" w:rsidP="00F56303">
      <w:pPr>
        <w:spacing w:line="216" w:lineRule="auto"/>
        <w:contextualSpacing/>
        <w:jc w:val="thaiDistribute"/>
        <w:rPr>
          <w:rFonts w:ascii="TH SarabunPSK" w:hAnsi="TH SarabunPSK" w:cs="TH SarabunPSK"/>
          <w:color w:val="FF0000"/>
          <w:sz w:val="32"/>
          <w:szCs w:val="32"/>
        </w:rPr>
      </w:pPr>
    </w:p>
    <w:p w:rsidR="00973AF4" w:rsidRPr="00E80B73" w:rsidRDefault="00973AF4" w:rsidP="00F56303">
      <w:pPr>
        <w:spacing w:line="216" w:lineRule="auto"/>
        <w:contextualSpacing/>
        <w:jc w:val="thaiDistribute"/>
        <w:rPr>
          <w:rFonts w:ascii="TH SarabunPSK" w:hAnsi="TH SarabunPSK" w:cs="TH SarabunPSK"/>
          <w:color w:val="FF0000"/>
          <w:sz w:val="32"/>
          <w:szCs w:val="32"/>
        </w:rPr>
      </w:pPr>
    </w:p>
    <w:p w:rsidR="00973AF4" w:rsidRPr="00E80B73" w:rsidRDefault="00973AF4" w:rsidP="002D4748">
      <w:pPr>
        <w:spacing w:line="216" w:lineRule="auto"/>
        <w:contextualSpacing/>
        <w:jc w:val="thaiDistribute"/>
        <w:rPr>
          <w:rFonts w:ascii="TH SarabunPSK" w:hAnsi="TH SarabunPSK" w:cs="TH SarabunPSK"/>
          <w:color w:val="FF0000"/>
          <w:sz w:val="30"/>
          <w:szCs w:val="30"/>
        </w:rPr>
      </w:pPr>
    </w:p>
    <w:p w:rsidR="00973AF4" w:rsidRPr="00E80B73" w:rsidRDefault="00973AF4" w:rsidP="002D4748">
      <w:pPr>
        <w:spacing w:line="216" w:lineRule="auto"/>
        <w:contextualSpacing/>
        <w:jc w:val="thaiDistribute"/>
        <w:rPr>
          <w:rFonts w:ascii="TH SarabunPSK" w:hAnsi="TH SarabunPSK" w:cs="TH SarabunPSK"/>
          <w:color w:val="FF0000"/>
          <w:sz w:val="30"/>
          <w:szCs w:val="30"/>
        </w:rPr>
      </w:pPr>
    </w:p>
    <w:p w:rsidR="00973AF4" w:rsidRPr="00E80B73" w:rsidRDefault="00973AF4" w:rsidP="002D4748">
      <w:pPr>
        <w:spacing w:line="216" w:lineRule="auto"/>
        <w:contextualSpacing/>
        <w:jc w:val="thaiDistribute"/>
        <w:rPr>
          <w:rFonts w:ascii="TH SarabunPSK" w:hAnsi="TH SarabunPSK" w:cs="TH SarabunPSK"/>
          <w:color w:val="FF0000"/>
          <w:sz w:val="30"/>
          <w:szCs w:val="30"/>
        </w:rPr>
      </w:pPr>
    </w:p>
    <w:p w:rsidR="00973AF4" w:rsidRPr="00E80B73" w:rsidRDefault="00973AF4" w:rsidP="002D4748">
      <w:pPr>
        <w:spacing w:line="216" w:lineRule="auto"/>
        <w:contextualSpacing/>
        <w:jc w:val="thaiDistribute"/>
        <w:rPr>
          <w:rFonts w:ascii="TH SarabunPSK" w:hAnsi="TH SarabunPSK" w:cs="TH SarabunPSK"/>
          <w:color w:val="FF0000"/>
          <w:sz w:val="30"/>
          <w:szCs w:val="30"/>
        </w:rPr>
      </w:pPr>
    </w:p>
    <w:p w:rsidR="00973AF4" w:rsidRPr="00E80B73" w:rsidRDefault="00973AF4" w:rsidP="002D4748">
      <w:pPr>
        <w:spacing w:line="216" w:lineRule="auto"/>
        <w:contextualSpacing/>
        <w:jc w:val="thaiDistribute"/>
        <w:rPr>
          <w:rFonts w:ascii="TH SarabunPSK" w:hAnsi="TH SarabunPSK" w:cs="TH SarabunPSK"/>
          <w:color w:val="FF0000"/>
          <w:sz w:val="30"/>
          <w:szCs w:val="30"/>
        </w:rPr>
      </w:pPr>
    </w:p>
    <w:p w:rsidR="00973AF4" w:rsidRPr="00E80B73" w:rsidRDefault="00973AF4" w:rsidP="002D4748">
      <w:pPr>
        <w:spacing w:line="216" w:lineRule="auto"/>
        <w:contextualSpacing/>
        <w:jc w:val="thaiDistribute"/>
        <w:rPr>
          <w:rFonts w:ascii="TH SarabunPSK" w:hAnsi="TH SarabunPSK" w:cs="TH SarabunPSK"/>
          <w:color w:val="FF0000"/>
          <w:sz w:val="30"/>
          <w:szCs w:val="30"/>
        </w:rPr>
      </w:pPr>
    </w:p>
    <w:p w:rsidR="00935B6F" w:rsidRPr="00E80B73" w:rsidRDefault="00935B6F" w:rsidP="002D4748">
      <w:pPr>
        <w:spacing w:line="216" w:lineRule="auto"/>
        <w:contextualSpacing/>
        <w:jc w:val="thaiDistribute"/>
        <w:rPr>
          <w:rFonts w:ascii="TH SarabunPSK" w:hAnsi="TH SarabunPSK" w:cs="TH SarabunPSK"/>
          <w:color w:val="FF0000"/>
          <w:sz w:val="30"/>
          <w:szCs w:val="30"/>
        </w:rPr>
      </w:pPr>
    </w:p>
    <w:p w:rsidR="00150180" w:rsidRPr="00E80B73" w:rsidRDefault="00150180" w:rsidP="002D4748">
      <w:pPr>
        <w:spacing w:line="216" w:lineRule="auto"/>
        <w:contextualSpacing/>
        <w:jc w:val="thaiDistribute"/>
        <w:rPr>
          <w:rFonts w:ascii="TH SarabunPSK" w:hAnsi="TH SarabunPSK" w:cs="TH SarabunPSK"/>
          <w:color w:val="FF0000"/>
        </w:rPr>
      </w:pPr>
    </w:p>
    <w:p w:rsidR="00150180" w:rsidRPr="00E80B73" w:rsidRDefault="00150180" w:rsidP="002D4748">
      <w:pPr>
        <w:spacing w:line="216" w:lineRule="auto"/>
        <w:contextualSpacing/>
        <w:jc w:val="thaiDistribute"/>
        <w:rPr>
          <w:rFonts w:ascii="TH SarabunPSK" w:hAnsi="TH SarabunPSK" w:cs="TH SarabunPSK"/>
          <w:color w:val="FF0000"/>
        </w:rPr>
      </w:pPr>
    </w:p>
    <w:p w:rsidR="00150180" w:rsidRPr="00E80B73" w:rsidRDefault="00150180" w:rsidP="002D4748">
      <w:pPr>
        <w:spacing w:line="216" w:lineRule="auto"/>
        <w:contextualSpacing/>
        <w:jc w:val="thaiDistribute"/>
        <w:rPr>
          <w:rFonts w:ascii="TH SarabunPSK" w:hAnsi="TH SarabunPSK" w:cs="TH SarabunPSK"/>
          <w:color w:val="FF0000"/>
        </w:rPr>
      </w:pPr>
    </w:p>
    <w:p w:rsidR="0047550C" w:rsidRPr="004E1EB4" w:rsidRDefault="0047550C" w:rsidP="002D4748">
      <w:pPr>
        <w:spacing w:line="216" w:lineRule="auto"/>
        <w:contextualSpacing/>
        <w:jc w:val="thaiDistribute"/>
        <w:rPr>
          <w:rFonts w:ascii="TH SarabunPSK" w:hAnsi="TH SarabunPSK" w:cs="TH SarabunPSK"/>
        </w:rPr>
      </w:pPr>
      <w:r w:rsidRPr="004E1EB4">
        <w:rPr>
          <w:rFonts w:ascii="TH SarabunPSK" w:hAnsi="TH SarabunPSK" w:cs="TH SarabunPSK"/>
          <w:cs/>
        </w:rPr>
        <w:t xml:space="preserve">รูปที่ </w:t>
      </w:r>
      <w:r w:rsidR="007E6245" w:rsidRPr="004E1EB4">
        <w:rPr>
          <w:rFonts w:ascii="TH SarabunPSK" w:hAnsi="TH SarabunPSK" w:cs="TH SarabunPSK"/>
          <w:cs/>
        </w:rPr>
        <w:t xml:space="preserve">๑๔ </w:t>
      </w:r>
      <w:r w:rsidRPr="004E1EB4">
        <w:rPr>
          <w:rFonts w:ascii="TH SarabunPSK" w:hAnsi="TH SarabunPSK" w:cs="TH SarabunPSK"/>
          <w:cs/>
        </w:rPr>
        <w:t>จำนวนผู้ป่วยโรคปอดอักเสบจำแนกรายสัปดาห์ จังหวัดพระนครศรีอยุธยา ปี ๒๕</w:t>
      </w:r>
      <w:r w:rsidR="00CA627C" w:rsidRPr="004E1EB4">
        <w:rPr>
          <w:rFonts w:ascii="TH SarabunPSK" w:hAnsi="TH SarabunPSK" w:cs="TH SarabunPSK"/>
          <w:cs/>
        </w:rPr>
        <w:t>๖</w:t>
      </w:r>
      <w:r w:rsidR="00D54B46" w:rsidRPr="004E1EB4">
        <w:rPr>
          <w:rFonts w:ascii="TH SarabunPSK" w:hAnsi="TH SarabunPSK" w:cs="TH SarabunPSK" w:hint="cs"/>
          <w:cs/>
        </w:rPr>
        <w:t>๑</w:t>
      </w:r>
      <w:r w:rsidRPr="004E1EB4">
        <w:rPr>
          <w:rFonts w:ascii="TH SarabunPSK" w:hAnsi="TH SarabunPSK" w:cs="TH SarabunPSK"/>
          <w:cs/>
        </w:rPr>
        <w:t xml:space="preserve"> เปรียบเทียบ</w:t>
      </w:r>
      <w:r w:rsidR="006900AB" w:rsidRPr="004E1EB4">
        <w:rPr>
          <w:rFonts w:ascii="TH SarabunPSK" w:hAnsi="TH SarabunPSK" w:cs="TH SarabunPSK" w:hint="cs"/>
          <w:cs/>
        </w:rPr>
        <w:t xml:space="preserve"> </w:t>
      </w:r>
      <w:r w:rsidRPr="004E1EB4">
        <w:rPr>
          <w:rFonts w:ascii="TH SarabunPSK" w:hAnsi="TH SarabunPSK" w:cs="TH SarabunPSK"/>
          <w:cs/>
        </w:rPr>
        <w:t xml:space="preserve">มัธยฐานรายสัปดาห์ </w:t>
      </w:r>
    </w:p>
    <w:p w:rsidR="005132B3" w:rsidRPr="00E80B73" w:rsidRDefault="005132B3" w:rsidP="002D4748">
      <w:pPr>
        <w:spacing w:line="216" w:lineRule="auto"/>
        <w:contextualSpacing/>
        <w:jc w:val="thaiDistribute"/>
        <w:rPr>
          <w:rFonts w:ascii="TH SarabunPSK" w:hAnsi="TH SarabunPSK" w:cs="TH SarabunPSK"/>
          <w:color w:val="FF0000"/>
          <w:sz w:val="32"/>
          <w:szCs w:val="32"/>
        </w:rPr>
      </w:pPr>
    </w:p>
    <w:p w:rsidR="00150180" w:rsidRPr="00E80B73" w:rsidRDefault="00150180" w:rsidP="00AD60A8">
      <w:pPr>
        <w:spacing w:line="228" w:lineRule="auto"/>
        <w:ind w:firstLine="720"/>
        <w:jc w:val="thaiDistribute"/>
        <w:rPr>
          <w:rFonts w:ascii="TH SarabunPSK" w:hAnsi="TH SarabunPSK" w:cs="TH SarabunPSK"/>
          <w:color w:val="FF0000"/>
          <w:sz w:val="32"/>
          <w:szCs w:val="32"/>
        </w:rPr>
      </w:pPr>
    </w:p>
    <w:p w:rsidR="00150180" w:rsidRPr="00E80B73" w:rsidRDefault="00150180" w:rsidP="00AD60A8">
      <w:pPr>
        <w:spacing w:line="228" w:lineRule="auto"/>
        <w:ind w:firstLine="720"/>
        <w:jc w:val="thaiDistribute"/>
        <w:rPr>
          <w:rFonts w:ascii="TH SarabunPSK" w:hAnsi="TH SarabunPSK" w:cs="TH SarabunPSK"/>
          <w:color w:val="FF0000"/>
          <w:sz w:val="32"/>
          <w:szCs w:val="32"/>
        </w:rPr>
      </w:pPr>
    </w:p>
    <w:p w:rsidR="004E1EB4" w:rsidRPr="004E1EB4" w:rsidRDefault="00690740" w:rsidP="004E1EB4">
      <w:pPr>
        <w:spacing w:line="240" w:lineRule="auto"/>
        <w:jc w:val="thaiDistribute"/>
        <w:rPr>
          <w:rFonts w:ascii="TH SarabunPSK" w:eastAsia="Calibri" w:hAnsi="TH SarabunPSK" w:cs="TH SarabunPSK"/>
          <w:sz w:val="32"/>
          <w:szCs w:val="32"/>
        </w:rPr>
      </w:pPr>
      <w:r w:rsidRPr="00E80B73">
        <w:rPr>
          <w:rFonts w:ascii="TH SarabunPSK" w:hAnsi="TH SarabunPSK" w:cs="TH SarabunPSK" w:hint="cs"/>
          <w:color w:val="FF0000"/>
          <w:sz w:val="32"/>
          <w:szCs w:val="32"/>
          <w:cs/>
        </w:rPr>
        <w:tab/>
      </w:r>
      <w:r w:rsidR="00D2140C" w:rsidRPr="004E1EB4">
        <w:rPr>
          <w:rFonts w:ascii="TH SarabunPSK" w:hAnsi="TH SarabunPSK" w:cs="TH SarabunPSK"/>
          <w:sz w:val="32"/>
          <w:szCs w:val="32"/>
          <w:cs/>
        </w:rPr>
        <w:t>ผู้ป่วยเข้ารับการรักษาที</w:t>
      </w:r>
      <w:r w:rsidR="007D043D" w:rsidRPr="004E1EB4">
        <w:rPr>
          <w:rFonts w:ascii="TH SarabunPSK" w:hAnsi="TH SarabunPSK" w:cs="TH SarabunPSK" w:hint="cs"/>
          <w:sz w:val="32"/>
          <w:szCs w:val="32"/>
          <w:cs/>
        </w:rPr>
        <w:t>่</w:t>
      </w:r>
      <w:r w:rsidRPr="004E1EB4">
        <w:rPr>
          <w:rFonts w:ascii="TH SarabunPSK" w:eastAsia="Calibri" w:hAnsi="TH SarabunPSK" w:cs="TH SarabunPSK"/>
          <w:sz w:val="32"/>
          <w:szCs w:val="32"/>
          <w:cs/>
        </w:rPr>
        <w:t xml:space="preserve">โรงพยาบาลศูนย์เท่ากับ </w:t>
      </w:r>
      <w:r w:rsidR="004E1EB4" w:rsidRPr="004E1EB4">
        <w:rPr>
          <w:rFonts w:ascii="TH SarabunPSK" w:eastAsia="Calibri" w:hAnsi="TH SarabunPSK" w:cs="TH SarabunPSK"/>
          <w:sz w:val="32"/>
          <w:szCs w:val="32"/>
          <w:cs/>
        </w:rPr>
        <w:t xml:space="preserve">๑๒๐๓ ราย โรงพยาบาลทั่วไป  เท่ากับ ๕๒๙ ราย  โรงพยาบาลชุมชน  เท่ากับ ๑๒๗๓ ราย   </w:t>
      </w:r>
      <w:r w:rsidR="004E1EB4">
        <w:rPr>
          <w:rFonts w:ascii="TH SarabunPSK" w:eastAsia="Calibri" w:hAnsi="TH SarabunPSK" w:cs="TH SarabunPSK" w:hint="cs"/>
          <w:sz w:val="32"/>
          <w:szCs w:val="32"/>
          <w:cs/>
        </w:rPr>
        <w:t>โรงพยาบาลส่งเสริมสุขภาพตำบล</w:t>
      </w:r>
      <w:r w:rsidR="004E1EB4" w:rsidRPr="004E1EB4">
        <w:rPr>
          <w:rFonts w:ascii="TH SarabunPSK" w:eastAsia="Calibri" w:hAnsi="TH SarabunPSK" w:cs="TH SarabunPSK"/>
          <w:sz w:val="32"/>
          <w:szCs w:val="32"/>
          <w:cs/>
        </w:rPr>
        <w:t xml:space="preserve">  เท่ากับ ๖๖ ราย  โรงพยาบาลในเขตกรุงเทพมหานคร  เท่ากับ ๑๐ ราย </w:t>
      </w:r>
    </w:p>
    <w:p w:rsidR="001E54E1" w:rsidRPr="001E54E1" w:rsidRDefault="009225AB" w:rsidP="001E54E1">
      <w:pPr>
        <w:jc w:val="thaiDistribute"/>
        <w:rPr>
          <w:rFonts w:ascii="TH SarabunPSK" w:eastAsia="Times New Roman" w:hAnsi="TH SarabunPSK" w:cs="TH SarabunPSK"/>
          <w:color w:val="000000"/>
          <w:sz w:val="32"/>
          <w:szCs w:val="32"/>
        </w:rPr>
      </w:pPr>
      <w:r w:rsidRPr="00E80B73">
        <w:rPr>
          <w:rFonts w:ascii="TH SarabunPSK" w:hAnsi="TH SarabunPSK" w:cs="TH SarabunPSK" w:hint="cs"/>
          <w:color w:val="FF0000"/>
          <w:sz w:val="32"/>
          <w:szCs w:val="32"/>
          <w:cs/>
        </w:rPr>
        <w:tab/>
      </w:r>
      <w:r w:rsidR="001E54E1" w:rsidRPr="001E54E1">
        <w:rPr>
          <w:rFonts w:ascii="TH SarabunPSK" w:eastAsia="Times New Roman" w:hAnsi="TH SarabunPSK" w:cs="TH SarabunPSK"/>
          <w:color w:val="000000"/>
          <w:sz w:val="32"/>
          <w:szCs w:val="32"/>
          <w:cs/>
        </w:rPr>
        <w:t>อำเภอที่มีอัตราป่วยต่อประชากรแสนคนสูงสุดคือ อำเภอมหาราช</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อัตราป่วยเท่ากับ </w:t>
      </w:r>
      <w:r w:rsidR="001E54E1">
        <w:rPr>
          <w:rFonts w:ascii="TH SarabunPSK" w:eastAsia="Times New Roman" w:hAnsi="TH SarabunPSK" w:cs="TH SarabunPSK"/>
          <w:color w:val="000000"/>
          <w:sz w:val="32"/>
          <w:szCs w:val="32"/>
          <w:cs/>
        </w:rPr>
        <w:t>๗๒๕</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๓๔</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๑๗๑</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ราย) รองลงมาคือ นครหลวง </w:t>
      </w:r>
      <w:r w:rsidR="001E54E1">
        <w:rPr>
          <w:rFonts w:ascii="TH SarabunPSK" w:eastAsia="Times New Roman" w:hAnsi="TH SarabunPSK" w:cs="TH SarabunPSK"/>
          <w:color w:val="000000"/>
          <w:sz w:val="32"/>
          <w:szCs w:val="32"/>
          <w:cs/>
        </w:rPr>
        <w:t>๖๑๙</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๔๕</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๒๒๘</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พระนครศรีอยุธยา </w:t>
      </w:r>
      <w:r w:rsidR="001E54E1">
        <w:rPr>
          <w:rFonts w:ascii="TH SarabunPSK" w:eastAsia="Times New Roman" w:hAnsi="TH SarabunPSK" w:cs="TH SarabunPSK"/>
          <w:color w:val="000000"/>
          <w:sz w:val="32"/>
          <w:szCs w:val="32"/>
          <w:cs/>
        </w:rPr>
        <w:t>๕๐๗</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๒๒</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๗๑๔</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เสนา </w:t>
      </w:r>
      <w:r w:rsidR="001E54E1">
        <w:rPr>
          <w:rFonts w:ascii="TH SarabunPSK" w:eastAsia="Times New Roman" w:hAnsi="TH SarabunPSK" w:cs="TH SarabunPSK"/>
          <w:color w:val="000000"/>
          <w:sz w:val="32"/>
          <w:szCs w:val="32"/>
          <w:cs/>
        </w:rPr>
        <w:t>๔๗๗</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๕๘</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๓๑๙</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บางไทร </w:t>
      </w:r>
      <w:r w:rsidR="001E54E1">
        <w:rPr>
          <w:rFonts w:ascii="TH SarabunPSK" w:eastAsia="Times New Roman" w:hAnsi="TH SarabunPSK" w:cs="TH SarabunPSK"/>
          <w:color w:val="000000"/>
          <w:sz w:val="32"/>
          <w:szCs w:val="32"/>
          <w:cs/>
        </w:rPr>
        <w:t>๔๑๔</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๖๘</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๑๙๙</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ผักไห่ </w:t>
      </w:r>
      <w:r w:rsidR="001E54E1">
        <w:rPr>
          <w:rFonts w:ascii="TH SarabunPSK" w:eastAsia="Times New Roman" w:hAnsi="TH SarabunPSK" w:cs="TH SarabunPSK"/>
          <w:color w:val="000000"/>
          <w:sz w:val="32"/>
          <w:szCs w:val="32"/>
          <w:cs/>
        </w:rPr>
        <w:t>๓๙๙</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๔๗</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๑๖๕</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บางปะหัน </w:t>
      </w:r>
      <w:r w:rsidR="001E54E1">
        <w:rPr>
          <w:rFonts w:ascii="TH SarabunPSK" w:eastAsia="Times New Roman" w:hAnsi="TH SarabunPSK" w:cs="TH SarabunPSK"/>
          <w:color w:val="000000"/>
          <w:sz w:val="32"/>
          <w:szCs w:val="32"/>
          <w:cs/>
        </w:rPr>
        <w:t>๓๘๒</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๐๙</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๑๖๐</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ภาชี </w:t>
      </w:r>
      <w:r w:rsidR="001E54E1">
        <w:rPr>
          <w:rFonts w:ascii="TH SarabunPSK" w:eastAsia="Times New Roman" w:hAnsi="TH SarabunPSK" w:cs="TH SarabunPSK"/>
          <w:color w:val="000000"/>
          <w:sz w:val="32"/>
          <w:szCs w:val="32"/>
          <w:cs/>
        </w:rPr>
        <w:t>๓๓๗</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๖๙</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๑๐๕</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ท่าเรือ </w:t>
      </w:r>
      <w:r w:rsidR="001E54E1">
        <w:rPr>
          <w:rFonts w:ascii="TH SarabunPSK" w:eastAsia="Times New Roman" w:hAnsi="TH SarabunPSK" w:cs="TH SarabunPSK"/>
          <w:color w:val="000000"/>
          <w:sz w:val="32"/>
          <w:szCs w:val="32"/>
          <w:cs/>
        </w:rPr>
        <w:t>๓๓๑</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๓๓</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๑๕๖</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บางซ้าย </w:t>
      </w:r>
      <w:r w:rsidR="001E54E1">
        <w:rPr>
          <w:rFonts w:ascii="TH SarabunPSK" w:eastAsia="Times New Roman" w:hAnsi="TH SarabunPSK" w:cs="TH SarabunPSK"/>
          <w:color w:val="000000"/>
          <w:sz w:val="32"/>
          <w:szCs w:val="32"/>
          <w:cs/>
        </w:rPr>
        <w:t>๓๒๔</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๘๑</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๖๓</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อุทัย </w:t>
      </w:r>
      <w:r w:rsidR="001E54E1">
        <w:rPr>
          <w:rFonts w:ascii="TH SarabunPSK" w:eastAsia="Times New Roman" w:hAnsi="TH SarabunPSK" w:cs="TH SarabunPSK"/>
          <w:color w:val="000000"/>
          <w:sz w:val="32"/>
          <w:szCs w:val="32"/>
          <w:cs/>
        </w:rPr>
        <w:t>๒๙๙</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๗๘</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๑๕๓</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ลาดบัวหลวง </w:t>
      </w:r>
      <w:r w:rsidR="001E54E1">
        <w:rPr>
          <w:rFonts w:ascii="TH SarabunPSK" w:eastAsia="Times New Roman" w:hAnsi="TH SarabunPSK" w:cs="TH SarabunPSK"/>
          <w:color w:val="000000"/>
          <w:sz w:val="32"/>
          <w:szCs w:val="32"/>
          <w:cs/>
        </w:rPr>
        <w:t>๒๙๑</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๑๗</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๑๑๔</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บางบาล </w:t>
      </w:r>
      <w:r w:rsidR="001E54E1">
        <w:rPr>
          <w:rFonts w:ascii="TH SarabunPSK" w:eastAsia="Times New Roman" w:hAnsi="TH SarabunPSK" w:cs="TH SarabunPSK"/>
          <w:color w:val="000000"/>
          <w:sz w:val="32"/>
          <w:szCs w:val="32"/>
          <w:cs/>
        </w:rPr>
        <w:t>๒๙๐</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๗๗</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๑๐๐</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บางปะอิน </w:t>
      </w:r>
      <w:r w:rsidR="001E54E1">
        <w:rPr>
          <w:rFonts w:ascii="TH SarabunPSK" w:eastAsia="Times New Roman" w:hAnsi="TH SarabunPSK" w:cs="TH SarabunPSK"/>
          <w:color w:val="000000"/>
          <w:sz w:val="32"/>
          <w:szCs w:val="32"/>
          <w:cs/>
        </w:rPr>
        <w:t>๒๔๔</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๕</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๒๖๑</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วังน้อย </w:t>
      </w:r>
      <w:r w:rsidR="001E54E1">
        <w:rPr>
          <w:rFonts w:ascii="TH SarabunPSK" w:eastAsia="Times New Roman" w:hAnsi="TH SarabunPSK" w:cs="TH SarabunPSK"/>
          <w:color w:val="000000"/>
          <w:sz w:val="32"/>
          <w:szCs w:val="32"/>
          <w:cs/>
        </w:rPr>
        <w:t>๒๒๑</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๔๔</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๑๖๒</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 xml:space="preserve">ราย) และ บ้านแพรก </w:t>
      </w:r>
      <w:r w:rsidR="001E54E1">
        <w:rPr>
          <w:rFonts w:ascii="TH SarabunPSK" w:eastAsia="Times New Roman" w:hAnsi="TH SarabunPSK" w:cs="TH SarabunPSK"/>
          <w:color w:val="000000"/>
          <w:sz w:val="32"/>
          <w:szCs w:val="32"/>
          <w:cs/>
        </w:rPr>
        <w:t>๑๒๐</w:t>
      </w:r>
      <w:r w:rsidR="001E54E1" w:rsidRPr="001E54E1">
        <w:rPr>
          <w:rFonts w:ascii="TH SarabunPSK" w:eastAsia="Times New Roman" w:hAnsi="TH SarabunPSK" w:cs="TH SarabunPSK"/>
          <w:color w:val="000000"/>
          <w:sz w:val="32"/>
          <w:szCs w:val="32"/>
        </w:rPr>
        <w:t>.</w:t>
      </w:r>
      <w:r w:rsidR="001E54E1">
        <w:rPr>
          <w:rFonts w:ascii="TH SarabunPSK" w:eastAsia="Times New Roman" w:hAnsi="TH SarabunPSK" w:cs="TH SarabunPSK"/>
          <w:color w:val="000000"/>
          <w:sz w:val="32"/>
          <w:szCs w:val="32"/>
          <w:cs/>
        </w:rPr>
        <w:t>๒๗</w:t>
      </w:r>
      <w:r w:rsidR="001E54E1" w:rsidRPr="001E54E1">
        <w:rPr>
          <w:rFonts w:ascii="TH SarabunPSK" w:eastAsia="Times New Roman" w:hAnsi="TH SarabunPSK" w:cs="TH SarabunPSK"/>
          <w:color w:val="000000"/>
          <w:sz w:val="32"/>
          <w:szCs w:val="32"/>
        </w:rPr>
        <w:t xml:space="preserve"> (</w:t>
      </w:r>
      <w:r w:rsidR="001E54E1">
        <w:rPr>
          <w:rFonts w:ascii="TH SarabunPSK" w:eastAsia="Times New Roman" w:hAnsi="TH SarabunPSK" w:cs="TH SarabunPSK"/>
          <w:color w:val="000000"/>
          <w:sz w:val="32"/>
          <w:szCs w:val="32"/>
          <w:cs/>
        </w:rPr>
        <w:t>๑๑</w:t>
      </w:r>
      <w:r w:rsidR="001E54E1" w:rsidRPr="001E54E1">
        <w:rPr>
          <w:rFonts w:ascii="TH SarabunPSK" w:eastAsia="Times New Roman" w:hAnsi="TH SarabunPSK" w:cs="TH SarabunPSK"/>
          <w:color w:val="000000"/>
          <w:sz w:val="32"/>
          <w:szCs w:val="32"/>
        </w:rPr>
        <w:t xml:space="preserve"> </w:t>
      </w:r>
      <w:r w:rsidR="001E54E1" w:rsidRPr="001E54E1">
        <w:rPr>
          <w:rFonts w:ascii="TH SarabunPSK" w:eastAsia="Times New Roman" w:hAnsi="TH SarabunPSK" w:cs="TH SarabunPSK"/>
          <w:color w:val="000000"/>
          <w:sz w:val="32"/>
          <w:szCs w:val="32"/>
          <w:cs/>
        </w:rPr>
        <w:t>ราย) ตามลำดับ</w:t>
      </w:r>
      <w:r w:rsidR="001E54E1" w:rsidRPr="001E54E1">
        <w:rPr>
          <w:rFonts w:ascii="TH SarabunPSK" w:eastAsia="Times New Roman" w:hAnsi="TH SarabunPSK" w:cs="TH SarabunPSK"/>
          <w:color w:val="000000"/>
          <w:sz w:val="32"/>
          <w:szCs w:val="32"/>
        </w:rPr>
        <w:t xml:space="preserve"> </w:t>
      </w:r>
    </w:p>
    <w:p w:rsidR="00935B6F" w:rsidRPr="00E80B73" w:rsidRDefault="002E5D16" w:rsidP="00973AF4">
      <w:pPr>
        <w:spacing w:line="240" w:lineRule="auto"/>
        <w:jc w:val="thaiDistribute"/>
        <w:rPr>
          <w:rFonts w:ascii="TH SarabunPSK" w:eastAsia="Times New Roman" w:hAnsi="TH SarabunPSK" w:cs="TH SarabunPSK"/>
          <w:color w:val="FF0000"/>
          <w:sz w:val="32"/>
          <w:szCs w:val="32"/>
        </w:rPr>
      </w:pPr>
      <w:r w:rsidRPr="00E80B73">
        <w:rPr>
          <w:noProof/>
          <w:color w:val="FF0000"/>
        </w:rPr>
        <w:drawing>
          <wp:inline distT="0" distB="0" distL="0" distR="0" wp14:anchorId="7C905E1F" wp14:editId="4977D102">
            <wp:extent cx="5991148" cy="2136038"/>
            <wp:effectExtent l="0" t="0" r="10160" b="17145"/>
            <wp:docPr id="22" name="แผนภูมิ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3687" w:rsidRPr="00D00FB7" w:rsidRDefault="0047550C" w:rsidP="00926480">
      <w:pPr>
        <w:tabs>
          <w:tab w:val="left" w:pos="8041"/>
        </w:tabs>
        <w:spacing w:line="216" w:lineRule="auto"/>
        <w:contextualSpacing/>
        <w:jc w:val="thaiDistribute"/>
        <w:rPr>
          <w:rFonts w:ascii="TH SarabunPSK" w:hAnsi="TH SarabunPSK" w:cs="TH SarabunPSK"/>
          <w:b/>
          <w:bCs/>
          <w:sz w:val="32"/>
          <w:szCs w:val="32"/>
        </w:rPr>
      </w:pPr>
      <w:r w:rsidRPr="00D00FB7">
        <w:rPr>
          <w:rFonts w:ascii="TH SarabunPSK" w:hAnsi="TH SarabunPSK" w:cs="TH SarabunPSK"/>
          <w:cs/>
        </w:rPr>
        <w:t xml:space="preserve">รูปที่ </w:t>
      </w:r>
      <w:r w:rsidR="007E6245" w:rsidRPr="00D00FB7">
        <w:rPr>
          <w:rFonts w:ascii="TH SarabunPSK" w:hAnsi="TH SarabunPSK" w:cs="TH SarabunPSK"/>
          <w:cs/>
        </w:rPr>
        <w:t>๑๕</w:t>
      </w:r>
      <w:r w:rsidR="004F3A08" w:rsidRPr="00D00FB7">
        <w:rPr>
          <w:rFonts w:ascii="TH SarabunPSK" w:hAnsi="TH SarabunPSK" w:cs="TH SarabunPSK" w:hint="cs"/>
          <w:cs/>
        </w:rPr>
        <w:t xml:space="preserve"> </w:t>
      </w:r>
      <w:r w:rsidRPr="00D00FB7">
        <w:rPr>
          <w:rFonts w:ascii="TH SarabunPSK" w:hAnsi="TH SarabunPSK" w:cs="TH SarabunPSK"/>
          <w:cs/>
        </w:rPr>
        <w:t>อัตราป่วยต่อประชากรแสนคนโรคปอดอักเสบ จำแนกรายอำเภอ จ.พระนครศรีอยุธยาปี ๒๕</w:t>
      </w:r>
      <w:r w:rsidR="00884DD5" w:rsidRPr="00D00FB7">
        <w:rPr>
          <w:rFonts w:ascii="TH SarabunPSK" w:hAnsi="TH SarabunPSK" w:cs="TH SarabunPSK"/>
          <w:cs/>
        </w:rPr>
        <w:t>๖</w:t>
      </w:r>
      <w:r w:rsidR="00230606" w:rsidRPr="00D00FB7">
        <w:rPr>
          <w:rFonts w:ascii="TH SarabunPSK" w:hAnsi="TH SarabunPSK" w:cs="TH SarabunPSK" w:hint="cs"/>
          <w:cs/>
        </w:rPr>
        <w:t>๑</w:t>
      </w:r>
      <w:r w:rsidR="004149C7" w:rsidRPr="00D00FB7">
        <w:rPr>
          <w:rFonts w:ascii="TH SarabunPSK" w:hAnsi="TH SarabunPSK" w:cs="TH SarabunPSK" w:hint="cs"/>
          <w:cs/>
        </w:rPr>
        <w:t xml:space="preserve"> </w:t>
      </w:r>
      <w:r w:rsidRPr="00D00FB7">
        <w:rPr>
          <w:rFonts w:ascii="TH SarabunPSK" w:hAnsi="TH SarabunPSK" w:cs="TH SarabunPSK"/>
          <w:cs/>
        </w:rPr>
        <w:t>เทียบค่ามัธยฐาน</w:t>
      </w:r>
      <w:r w:rsidR="004149C7" w:rsidRPr="00D00FB7">
        <w:rPr>
          <w:rFonts w:ascii="TH SarabunPSK" w:hAnsi="TH SarabunPSK" w:cs="TH SarabunPSK" w:hint="cs"/>
          <w:cs/>
        </w:rPr>
        <w:t xml:space="preserve">     </w:t>
      </w:r>
      <w:r w:rsidRPr="00D00FB7">
        <w:rPr>
          <w:rFonts w:ascii="TH SarabunPSK" w:hAnsi="TH SarabunPSK" w:cs="TH SarabunPSK"/>
          <w:cs/>
        </w:rPr>
        <w:t>อัตราป่วย ๕ ปี ย้อนหลัง</w:t>
      </w:r>
    </w:p>
    <w:p w:rsidR="00F33687" w:rsidRPr="00E80B73" w:rsidRDefault="00F33687" w:rsidP="002D4748">
      <w:pPr>
        <w:spacing w:line="216" w:lineRule="auto"/>
        <w:contextualSpacing/>
        <w:jc w:val="center"/>
        <w:rPr>
          <w:rFonts w:ascii="TH SarabunPSK" w:hAnsi="TH SarabunPSK" w:cs="TH SarabunPSK"/>
          <w:b/>
          <w:bCs/>
          <w:color w:val="FF0000"/>
          <w:sz w:val="32"/>
          <w:szCs w:val="32"/>
        </w:rPr>
      </w:pPr>
    </w:p>
    <w:p w:rsidR="00EC3ED3" w:rsidRPr="00E80B73" w:rsidRDefault="00EC3ED3" w:rsidP="002D4748">
      <w:pPr>
        <w:spacing w:line="216" w:lineRule="auto"/>
        <w:contextualSpacing/>
        <w:jc w:val="center"/>
        <w:rPr>
          <w:rFonts w:ascii="TH SarabunPSK" w:hAnsi="TH SarabunPSK" w:cs="TH SarabunPSK"/>
          <w:b/>
          <w:bCs/>
          <w:color w:val="FF0000"/>
          <w:sz w:val="32"/>
          <w:szCs w:val="32"/>
        </w:rPr>
      </w:pPr>
    </w:p>
    <w:p w:rsidR="00EC54C9" w:rsidRPr="00CB39B0" w:rsidRDefault="00A22A07" w:rsidP="00926539">
      <w:pPr>
        <w:pStyle w:val="a4"/>
        <w:spacing w:line="240" w:lineRule="auto"/>
        <w:contextualSpacing/>
        <w:rPr>
          <w:rFonts w:ascii="TH SarabunPSK" w:hAnsi="TH SarabunPSK" w:cs="TH SarabunPSK"/>
          <w:sz w:val="32"/>
          <w:szCs w:val="32"/>
          <w:cs/>
        </w:rPr>
      </w:pPr>
      <w:r w:rsidRPr="00CB39B0">
        <w:rPr>
          <w:rFonts w:ascii="TH SarabunPSK" w:hAnsi="TH SarabunPSK" w:cs="TH SarabunPSK"/>
          <w:sz w:val="32"/>
          <w:szCs w:val="32"/>
          <w:cs/>
        </w:rPr>
        <w:t>ส</w:t>
      </w:r>
      <w:r w:rsidR="00EC54C9" w:rsidRPr="00CB39B0">
        <w:rPr>
          <w:rFonts w:ascii="TH SarabunPSK" w:hAnsi="TH SarabunPSK" w:cs="TH SarabunPSK"/>
          <w:sz w:val="32"/>
          <w:szCs w:val="32"/>
          <w:cs/>
        </w:rPr>
        <w:t>ถานการณ์โรคไข้เลือดออก</w:t>
      </w:r>
    </w:p>
    <w:p w:rsidR="00065C2B" w:rsidRPr="00CB39B0" w:rsidRDefault="007A53C5" w:rsidP="00926539">
      <w:pPr>
        <w:spacing w:line="240" w:lineRule="auto"/>
        <w:contextualSpacing/>
        <w:jc w:val="center"/>
        <w:rPr>
          <w:rFonts w:ascii="TH SarabunPSK" w:hAnsi="TH SarabunPSK" w:cs="TH SarabunPSK"/>
          <w:b/>
          <w:bCs/>
          <w:sz w:val="32"/>
          <w:szCs w:val="32"/>
          <w:cs/>
        </w:rPr>
      </w:pPr>
      <w:r w:rsidRPr="00CB39B0">
        <w:rPr>
          <w:rFonts w:ascii="TH SarabunPSK" w:hAnsi="TH SarabunPSK" w:cs="TH SarabunPSK"/>
          <w:b/>
          <w:bCs/>
          <w:sz w:val="32"/>
          <w:szCs w:val="32"/>
          <w:cs/>
        </w:rPr>
        <w:t xml:space="preserve">ตารางที่ </w:t>
      </w:r>
      <w:r w:rsidR="005B2058" w:rsidRPr="00CB39B0">
        <w:rPr>
          <w:rFonts w:ascii="TH SarabunPSK" w:hAnsi="TH SarabunPSK" w:cs="TH SarabunPSK"/>
          <w:b/>
          <w:bCs/>
          <w:sz w:val="32"/>
          <w:szCs w:val="32"/>
          <w:cs/>
        </w:rPr>
        <w:t>๕</w:t>
      </w:r>
      <w:r w:rsidR="008C303C" w:rsidRPr="00CB39B0">
        <w:rPr>
          <w:rFonts w:ascii="TH SarabunPSK" w:hAnsi="TH SarabunPSK" w:cs="TH SarabunPSK"/>
          <w:b/>
          <w:bCs/>
          <w:sz w:val="32"/>
          <w:szCs w:val="32"/>
          <w:cs/>
        </w:rPr>
        <w:t xml:space="preserve"> </w:t>
      </w:r>
      <w:r w:rsidR="00065C2B" w:rsidRPr="00CB39B0">
        <w:rPr>
          <w:rFonts w:ascii="TH SarabunPSK" w:hAnsi="TH SarabunPSK" w:cs="TH SarabunPSK"/>
          <w:b/>
          <w:bCs/>
          <w:sz w:val="32"/>
          <w:szCs w:val="32"/>
          <w:cs/>
        </w:rPr>
        <w:t>สถานการณ์โรคไข้เลือดออกในพื้นที่</w:t>
      </w:r>
      <w:r w:rsidR="00A85CF2" w:rsidRPr="00CB39B0">
        <w:rPr>
          <w:rFonts w:ascii="TH SarabunPSK" w:hAnsi="TH SarabunPSK" w:cs="TH SarabunPSK"/>
          <w:b/>
          <w:bCs/>
          <w:sz w:val="32"/>
          <w:szCs w:val="32"/>
          <w:cs/>
        </w:rPr>
        <w:t>เขตสุขภาพ</w:t>
      </w:r>
      <w:r w:rsidR="00065C2B" w:rsidRPr="00CB39B0">
        <w:rPr>
          <w:rFonts w:ascii="TH SarabunPSK" w:hAnsi="TH SarabunPSK" w:cs="TH SarabunPSK"/>
          <w:b/>
          <w:bCs/>
          <w:sz w:val="32"/>
          <w:szCs w:val="32"/>
          <w:cs/>
        </w:rPr>
        <w:t xml:space="preserve">ที่ </w:t>
      </w:r>
      <w:r w:rsidR="00841F5D" w:rsidRPr="00CB39B0">
        <w:rPr>
          <w:rFonts w:ascii="TH SarabunPSK" w:hAnsi="TH SarabunPSK" w:cs="TH SarabunPSK"/>
          <w:b/>
          <w:bCs/>
          <w:sz w:val="32"/>
          <w:szCs w:val="32"/>
          <w:cs/>
        </w:rPr>
        <w:t>๔</w:t>
      </w:r>
    </w:p>
    <w:p w:rsidR="00AE591C" w:rsidRPr="00CB39B0" w:rsidRDefault="005E5D96" w:rsidP="00926539">
      <w:pPr>
        <w:spacing w:line="240"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rPr>
        <w:t>(</w:t>
      </w:r>
      <w:r w:rsidRPr="00CB39B0">
        <w:rPr>
          <w:rFonts w:ascii="TH SarabunPSK" w:hAnsi="TH SarabunPSK" w:cs="TH SarabunPSK"/>
          <w:b/>
          <w:bCs/>
          <w:sz w:val="32"/>
          <w:szCs w:val="32"/>
          <w:cs/>
        </w:rPr>
        <w:t>ข้อมูลจากสำนักระบาดวิทยา</w:t>
      </w:r>
      <w:r w:rsidR="002962A2" w:rsidRPr="00CB39B0">
        <w:rPr>
          <w:rFonts w:ascii="TH SarabunPSK" w:hAnsi="TH SarabunPSK" w:cs="TH SarabunPSK" w:hint="cs"/>
          <w:b/>
          <w:bCs/>
          <w:sz w:val="32"/>
          <w:szCs w:val="32"/>
          <w:cs/>
        </w:rPr>
        <w:t xml:space="preserve"> </w:t>
      </w:r>
      <w:r w:rsidR="00BD1DD8" w:rsidRPr="00CB39B0">
        <w:rPr>
          <w:rFonts w:ascii="TH SarabunPSK" w:hAnsi="TH SarabunPSK" w:cs="TH SarabunPSK"/>
          <w:b/>
          <w:bCs/>
          <w:sz w:val="32"/>
          <w:szCs w:val="32"/>
          <w:cs/>
        </w:rPr>
        <w:t>ณ</w:t>
      </w:r>
      <w:r w:rsidR="002962A2" w:rsidRPr="00CB39B0">
        <w:rPr>
          <w:rFonts w:ascii="TH SarabunPSK" w:hAnsi="TH SarabunPSK" w:cs="TH SarabunPSK" w:hint="cs"/>
          <w:b/>
          <w:bCs/>
          <w:sz w:val="32"/>
          <w:szCs w:val="32"/>
          <w:cs/>
        </w:rPr>
        <w:t xml:space="preserve"> </w:t>
      </w:r>
      <w:r w:rsidR="009D745E" w:rsidRPr="00CB39B0">
        <w:rPr>
          <w:rFonts w:ascii="TH SarabunPSK" w:hAnsi="TH SarabunPSK" w:cs="TH SarabunPSK"/>
          <w:b/>
          <w:bCs/>
          <w:sz w:val="32"/>
          <w:szCs w:val="32"/>
          <w:cs/>
        </w:rPr>
        <w:t xml:space="preserve">วันที่ </w:t>
      </w:r>
      <w:r w:rsidR="00CB39B0">
        <w:rPr>
          <w:rFonts w:ascii="TH SarabunPSK" w:hAnsi="TH SarabunPSK" w:cs="TH SarabunPSK"/>
          <w:b/>
          <w:bCs/>
          <w:sz w:val="32"/>
          <w:szCs w:val="32"/>
          <w:cs/>
        </w:rPr>
        <w:t>๑๘</w:t>
      </w:r>
      <w:r w:rsidR="00662F75" w:rsidRPr="00CB39B0">
        <w:rPr>
          <w:rFonts w:ascii="TH SarabunPSK" w:hAnsi="TH SarabunPSK" w:cs="TH SarabunPSK" w:hint="cs"/>
          <w:b/>
          <w:bCs/>
          <w:sz w:val="32"/>
          <w:szCs w:val="32"/>
          <w:cs/>
        </w:rPr>
        <w:t xml:space="preserve"> </w:t>
      </w:r>
      <w:r w:rsidR="00370D32" w:rsidRPr="00CB39B0">
        <w:rPr>
          <w:rFonts w:ascii="TH SarabunPSK" w:hAnsi="TH SarabunPSK" w:cs="TH SarabunPSK" w:hint="cs"/>
          <w:b/>
          <w:bCs/>
          <w:sz w:val="32"/>
          <w:szCs w:val="32"/>
          <w:cs/>
        </w:rPr>
        <w:t>ธันวาคม</w:t>
      </w:r>
      <w:r w:rsidR="004751DE" w:rsidRPr="00CB39B0">
        <w:rPr>
          <w:rFonts w:ascii="TH SarabunPSK" w:hAnsi="TH SarabunPSK" w:cs="TH SarabunPSK" w:hint="cs"/>
          <w:b/>
          <w:bCs/>
          <w:sz w:val="32"/>
          <w:szCs w:val="32"/>
          <w:cs/>
        </w:rPr>
        <w:t xml:space="preserve"> ๒๕๖๑</w:t>
      </w:r>
      <w:r w:rsidRPr="00CB39B0">
        <w:rPr>
          <w:rFonts w:ascii="TH SarabunPSK" w:hAnsi="TH SarabunPSK" w:cs="TH SarabunPSK"/>
          <w:b/>
          <w:bCs/>
          <w:sz w:val="32"/>
          <w:szCs w:val="32"/>
          <w:cs/>
        </w:rPr>
        <w:t>)</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418"/>
        <w:gridCol w:w="1876"/>
        <w:gridCol w:w="1276"/>
        <w:gridCol w:w="1276"/>
        <w:gridCol w:w="993"/>
        <w:gridCol w:w="1134"/>
      </w:tblGrid>
      <w:tr w:rsidR="00CB39B0" w:rsidRPr="00CB39B0" w:rsidTr="007F1D15">
        <w:tc>
          <w:tcPr>
            <w:tcW w:w="1242" w:type="dxa"/>
          </w:tcPr>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ลำดับ</w:t>
            </w:r>
          </w:p>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เขต ๔</w:t>
            </w:r>
          </w:p>
          <w:p w:rsidR="009D745E" w:rsidRPr="00CB39B0" w:rsidRDefault="009D745E" w:rsidP="000E1291">
            <w:pPr>
              <w:spacing w:line="216" w:lineRule="auto"/>
              <w:contextualSpacing/>
              <w:jc w:val="center"/>
              <w:rPr>
                <w:rFonts w:ascii="TH SarabunPSK" w:hAnsi="TH SarabunPSK" w:cs="TH SarabunPSK"/>
                <w:b/>
                <w:bCs/>
                <w:sz w:val="32"/>
                <w:szCs w:val="32"/>
                <w:cs/>
              </w:rPr>
            </w:pPr>
            <w:r w:rsidRPr="00CB39B0">
              <w:rPr>
                <w:rFonts w:ascii="TH SarabunPSK" w:hAnsi="TH SarabunPSK" w:cs="TH SarabunPSK"/>
                <w:b/>
                <w:bCs/>
                <w:sz w:val="32"/>
                <w:szCs w:val="32"/>
                <w:cs/>
              </w:rPr>
              <w:t>(อัตราป่วย)</w:t>
            </w:r>
          </w:p>
        </w:tc>
        <w:tc>
          <w:tcPr>
            <w:tcW w:w="1418" w:type="dxa"/>
          </w:tcPr>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ลำดับ</w:t>
            </w:r>
          </w:p>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ประเทศ</w:t>
            </w:r>
          </w:p>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(อัตราป่วย)</w:t>
            </w:r>
          </w:p>
        </w:tc>
        <w:tc>
          <w:tcPr>
            <w:tcW w:w="1876" w:type="dxa"/>
          </w:tcPr>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จังหวัด</w:t>
            </w:r>
          </w:p>
        </w:tc>
        <w:tc>
          <w:tcPr>
            <w:tcW w:w="1276" w:type="dxa"/>
          </w:tcPr>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รวมป่วย</w:t>
            </w:r>
          </w:p>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(ราย)</w:t>
            </w:r>
          </w:p>
        </w:tc>
        <w:tc>
          <w:tcPr>
            <w:tcW w:w="1276" w:type="dxa"/>
          </w:tcPr>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อัตราป่วย</w:t>
            </w:r>
          </w:p>
          <w:p w:rsidR="009D745E" w:rsidRPr="00CB39B0" w:rsidRDefault="009D745E" w:rsidP="000E1291">
            <w:pPr>
              <w:spacing w:line="216" w:lineRule="auto"/>
              <w:contextualSpacing/>
              <w:jc w:val="center"/>
              <w:rPr>
                <w:rFonts w:ascii="TH SarabunPSK" w:hAnsi="TH SarabunPSK" w:cs="TH SarabunPSK"/>
                <w:b/>
                <w:bCs/>
                <w:sz w:val="32"/>
                <w:szCs w:val="32"/>
                <w:cs/>
              </w:rPr>
            </w:pPr>
            <w:r w:rsidRPr="00CB39B0">
              <w:rPr>
                <w:rFonts w:ascii="TH SarabunPSK" w:hAnsi="TH SarabunPSK" w:cs="TH SarabunPSK"/>
                <w:b/>
                <w:bCs/>
                <w:sz w:val="32"/>
                <w:szCs w:val="32"/>
                <w:cs/>
              </w:rPr>
              <w:t>ต่อแสน</w:t>
            </w:r>
          </w:p>
        </w:tc>
        <w:tc>
          <w:tcPr>
            <w:tcW w:w="993" w:type="dxa"/>
          </w:tcPr>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รวมตาย</w:t>
            </w:r>
          </w:p>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(ราย)</w:t>
            </w:r>
          </w:p>
        </w:tc>
        <w:tc>
          <w:tcPr>
            <w:tcW w:w="1134" w:type="dxa"/>
          </w:tcPr>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อัตราตาย</w:t>
            </w:r>
          </w:p>
          <w:p w:rsidR="009D745E" w:rsidRPr="00CB39B0" w:rsidRDefault="009D745E" w:rsidP="000E1291">
            <w:pPr>
              <w:spacing w:line="216" w:lineRule="auto"/>
              <w:contextualSpacing/>
              <w:jc w:val="center"/>
              <w:rPr>
                <w:rFonts w:ascii="TH SarabunPSK" w:hAnsi="TH SarabunPSK" w:cs="TH SarabunPSK"/>
                <w:b/>
                <w:bCs/>
                <w:sz w:val="32"/>
                <w:szCs w:val="32"/>
              </w:rPr>
            </w:pPr>
            <w:r w:rsidRPr="00CB39B0">
              <w:rPr>
                <w:rFonts w:ascii="TH SarabunPSK" w:hAnsi="TH SarabunPSK" w:cs="TH SarabunPSK"/>
                <w:b/>
                <w:bCs/>
                <w:sz w:val="32"/>
                <w:szCs w:val="32"/>
                <w:cs/>
              </w:rPr>
              <w:t>ต่อแสน</w:t>
            </w:r>
          </w:p>
        </w:tc>
      </w:tr>
      <w:tr w:rsidR="00CB39B0" w:rsidRPr="00CB39B0" w:rsidTr="00406FC7">
        <w:tc>
          <w:tcPr>
            <w:tcW w:w="1242" w:type="dxa"/>
            <w:vAlign w:val="center"/>
          </w:tcPr>
          <w:p w:rsidR="00370D32" w:rsidRPr="00CB39B0" w:rsidRDefault="00370D32" w:rsidP="00BF62D8">
            <w:pPr>
              <w:spacing w:line="216" w:lineRule="auto"/>
              <w:contextualSpacing/>
              <w:jc w:val="center"/>
              <w:rPr>
                <w:rFonts w:ascii="TH SarabunPSK" w:hAnsi="TH SarabunPSK" w:cs="TH SarabunPSK"/>
                <w:sz w:val="32"/>
                <w:szCs w:val="32"/>
              </w:rPr>
            </w:pPr>
            <w:bookmarkStart w:id="1" w:name="OLE_LINK7"/>
            <w:bookmarkStart w:id="2" w:name="OLE_LINK8"/>
            <w:r w:rsidRPr="00CB39B0">
              <w:rPr>
                <w:rFonts w:ascii="TH SarabunPSK" w:hAnsi="TH SarabunPSK" w:cs="TH SarabunPSK"/>
                <w:sz w:val="32"/>
                <w:szCs w:val="32"/>
                <w:cs/>
              </w:rPr>
              <w:t>๑</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70D32" w:rsidRPr="00CB39B0" w:rsidRDefault="00370D32">
            <w:pPr>
              <w:jc w:val="center"/>
              <w:rPr>
                <w:rFonts w:ascii="TH SarabunPSK" w:hAnsi="TH SarabunPSK" w:cs="TH SarabunPSK"/>
                <w:sz w:val="32"/>
                <w:szCs w:val="32"/>
              </w:rPr>
            </w:pPr>
            <w:r w:rsidRPr="00CB39B0">
              <w:rPr>
                <w:rFonts w:ascii="TH SarabunPSK" w:hAnsi="TH SarabunPSK" w:cs="TH SarabunPSK"/>
                <w:sz w:val="32"/>
                <w:szCs w:val="32"/>
                <w:cs/>
              </w:rPr>
              <w:t>๔</w:t>
            </w:r>
          </w:p>
        </w:tc>
        <w:tc>
          <w:tcPr>
            <w:tcW w:w="1876" w:type="dxa"/>
            <w:tcBorders>
              <w:top w:val="single" w:sz="4" w:space="0" w:color="auto"/>
              <w:left w:val="nil"/>
              <w:bottom w:val="single" w:sz="4" w:space="0" w:color="auto"/>
              <w:right w:val="single" w:sz="4" w:space="0" w:color="auto"/>
            </w:tcBorders>
            <w:shd w:val="clear" w:color="auto" w:fill="auto"/>
            <w:vAlign w:val="center"/>
          </w:tcPr>
          <w:p w:rsidR="00370D32" w:rsidRPr="00CB39B0" w:rsidRDefault="00370D32">
            <w:pPr>
              <w:rPr>
                <w:rFonts w:ascii="TH SarabunPSK" w:hAnsi="TH SarabunPSK" w:cs="TH SarabunPSK"/>
                <w:sz w:val="32"/>
                <w:szCs w:val="32"/>
              </w:rPr>
            </w:pPr>
            <w:r w:rsidRPr="00CB39B0">
              <w:rPr>
                <w:rFonts w:ascii="TH SarabunPSK" w:hAnsi="TH SarabunPSK" w:cs="TH SarabunPSK"/>
                <w:sz w:val="32"/>
                <w:szCs w:val="32"/>
                <w:cs/>
              </w:rPr>
              <w:t>นครนายก</w:t>
            </w:r>
          </w:p>
        </w:tc>
        <w:tc>
          <w:tcPr>
            <w:tcW w:w="1276" w:type="dxa"/>
            <w:tcBorders>
              <w:top w:val="single" w:sz="4" w:space="0" w:color="auto"/>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๖๐๐</w:t>
            </w:r>
          </w:p>
        </w:tc>
        <w:tc>
          <w:tcPr>
            <w:tcW w:w="1276" w:type="dxa"/>
            <w:tcBorders>
              <w:top w:val="single" w:sz="4" w:space="0" w:color="auto"/>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๒๓๑.๗๙</w:t>
            </w:r>
          </w:p>
        </w:tc>
        <w:tc>
          <w:tcPr>
            <w:tcW w:w="993" w:type="dxa"/>
            <w:tcBorders>
              <w:top w:val="single" w:sz="4" w:space="0" w:color="auto"/>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w:t>
            </w:r>
          </w:p>
        </w:tc>
        <w:tc>
          <w:tcPr>
            <w:tcW w:w="1134" w:type="dxa"/>
            <w:tcBorders>
              <w:top w:val="single" w:sz="4" w:space="0" w:color="auto"/>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๐.๓๙</w:t>
            </w:r>
          </w:p>
        </w:tc>
      </w:tr>
      <w:tr w:rsidR="00CB39B0" w:rsidRPr="00CB39B0" w:rsidTr="00406FC7">
        <w:tc>
          <w:tcPr>
            <w:tcW w:w="1242" w:type="dxa"/>
            <w:vAlign w:val="center"/>
          </w:tcPr>
          <w:p w:rsidR="00370D32" w:rsidRPr="00CB39B0" w:rsidRDefault="00370D32" w:rsidP="00BF62D8">
            <w:pPr>
              <w:spacing w:line="216" w:lineRule="auto"/>
              <w:contextualSpacing/>
              <w:jc w:val="center"/>
              <w:rPr>
                <w:rFonts w:ascii="TH SarabunPSK" w:hAnsi="TH SarabunPSK" w:cs="TH SarabunPSK"/>
                <w:sz w:val="32"/>
                <w:szCs w:val="32"/>
              </w:rPr>
            </w:pPr>
            <w:r w:rsidRPr="00CB39B0">
              <w:rPr>
                <w:rFonts w:ascii="TH SarabunPSK" w:hAnsi="TH SarabunPSK" w:cs="TH SarabunPSK"/>
                <w:sz w:val="32"/>
                <w:szCs w:val="32"/>
                <w:cs/>
              </w:rPr>
              <w:t>๒</w:t>
            </w:r>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Pr="00CB39B0" w:rsidRDefault="00370D32">
            <w:pPr>
              <w:jc w:val="center"/>
              <w:rPr>
                <w:rFonts w:ascii="TH SarabunPSK" w:hAnsi="TH SarabunPSK" w:cs="TH SarabunPSK"/>
                <w:sz w:val="32"/>
                <w:szCs w:val="32"/>
              </w:rPr>
            </w:pPr>
            <w:r w:rsidRPr="00CB39B0">
              <w:rPr>
                <w:rFonts w:ascii="TH SarabunPSK" w:hAnsi="TH SarabunPSK" w:cs="TH SarabunPSK"/>
                <w:sz w:val="32"/>
                <w:szCs w:val="32"/>
                <w:cs/>
              </w:rPr>
              <w:t>๑๔</w:t>
            </w:r>
          </w:p>
        </w:tc>
        <w:tc>
          <w:tcPr>
            <w:tcW w:w="1876" w:type="dxa"/>
            <w:tcBorders>
              <w:top w:val="nil"/>
              <w:left w:val="nil"/>
              <w:bottom w:val="single" w:sz="4" w:space="0" w:color="auto"/>
              <w:right w:val="single" w:sz="4" w:space="0" w:color="auto"/>
            </w:tcBorders>
            <w:shd w:val="clear" w:color="auto" w:fill="auto"/>
            <w:vAlign w:val="center"/>
          </w:tcPr>
          <w:p w:rsidR="00370D32" w:rsidRPr="00CB39B0" w:rsidRDefault="00370D32">
            <w:pPr>
              <w:rPr>
                <w:rFonts w:ascii="TH SarabunPSK" w:hAnsi="TH SarabunPSK" w:cs="TH SarabunPSK"/>
                <w:sz w:val="32"/>
                <w:szCs w:val="32"/>
              </w:rPr>
            </w:pPr>
            <w:r w:rsidRPr="00CB39B0">
              <w:rPr>
                <w:rFonts w:ascii="TH SarabunPSK" w:hAnsi="TH SarabunPSK" w:cs="TH SarabunPSK"/>
                <w:sz w:val="32"/>
                <w:szCs w:val="32"/>
                <w:cs/>
              </w:rPr>
              <w:t>นนทบุรี</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๒</w:t>
            </w:r>
            <w:r w:rsidRPr="00CB39B0">
              <w:rPr>
                <w:rFonts w:ascii="TH SarabunPSK" w:hAnsi="TH SarabunPSK" w:cs="TH SarabunPSK"/>
                <w:sz w:val="32"/>
                <w:szCs w:val="32"/>
              </w:rPr>
              <w:t>,</w:t>
            </w:r>
            <w:r w:rsidRPr="00CB39B0">
              <w:rPr>
                <w:rFonts w:ascii="TH SarabunPSK" w:hAnsi="TH SarabunPSK" w:cs="TH SarabunPSK"/>
                <w:sz w:val="32"/>
                <w:szCs w:val="32"/>
                <w:cs/>
              </w:rPr>
              <w:t>๓๐๑</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๑๘๘.๔๘</w:t>
            </w:r>
          </w:p>
        </w:tc>
        <w:tc>
          <w:tcPr>
            <w:tcW w:w="993"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๗</w:t>
            </w:r>
          </w:p>
        </w:tc>
        <w:tc>
          <w:tcPr>
            <w:tcW w:w="1134"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๐.๕๗</w:t>
            </w:r>
          </w:p>
        </w:tc>
      </w:tr>
      <w:tr w:rsidR="00CB39B0" w:rsidRPr="00CB39B0" w:rsidTr="00406FC7">
        <w:tc>
          <w:tcPr>
            <w:tcW w:w="1242" w:type="dxa"/>
            <w:vAlign w:val="center"/>
          </w:tcPr>
          <w:p w:rsidR="00370D32" w:rsidRPr="00CB39B0" w:rsidRDefault="00370D32" w:rsidP="00BF62D8">
            <w:pPr>
              <w:spacing w:line="216" w:lineRule="auto"/>
              <w:contextualSpacing/>
              <w:jc w:val="center"/>
              <w:rPr>
                <w:rFonts w:ascii="TH SarabunPSK" w:hAnsi="TH SarabunPSK" w:cs="TH SarabunPSK"/>
                <w:sz w:val="32"/>
                <w:szCs w:val="32"/>
              </w:rPr>
            </w:pPr>
            <w:r w:rsidRPr="00CB39B0">
              <w:rPr>
                <w:rFonts w:ascii="TH SarabunPSK" w:hAnsi="TH SarabunPSK" w:cs="TH SarabunPSK"/>
                <w:sz w:val="32"/>
                <w:szCs w:val="32"/>
                <w:cs/>
              </w:rPr>
              <w:t>๓</w:t>
            </w:r>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Pr="00CB39B0" w:rsidRDefault="00370D32">
            <w:pPr>
              <w:jc w:val="center"/>
              <w:rPr>
                <w:rFonts w:ascii="TH SarabunPSK" w:hAnsi="TH SarabunPSK" w:cs="TH SarabunPSK"/>
                <w:sz w:val="32"/>
                <w:szCs w:val="32"/>
              </w:rPr>
            </w:pPr>
            <w:r w:rsidRPr="00CB39B0">
              <w:rPr>
                <w:rFonts w:ascii="TH SarabunPSK" w:hAnsi="TH SarabunPSK" w:cs="TH SarabunPSK"/>
                <w:sz w:val="32"/>
                <w:szCs w:val="32"/>
                <w:cs/>
              </w:rPr>
              <w:t>๑๙</w:t>
            </w:r>
          </w:p>
        </w:tc>
        <w:tc>
          <w:tcPr>
            <w:tcW w:w="1876" w:type="dxa"/>
            <w:tcBorders>
              <w:top w:val="nil"/>
              <w:left w:val="nil"/>
              <w:bottom w:val="single" w:sz="4" w:space="0" w:color="auto"/>
              <w:right w:val="single" w:sz="4" w:space="0" w:color="auto"/>
            </w:tcBorders>
            <w:shd w:val="clear" w:color="auto" w:fill="auto"/>
            <w:vAlign w:val="center"/>
          </w:tcPr>
          <w:p w:rsidR="00370D32" w:rsidRPr="00CB39B0" w:rsidRDefault="00370D32">
            <w:pPr>
              <w:rPr>
                <w:rFonts w:ascii="TH SarabunPSK" w:hAnsi="TH SarabunPSK" w:cs="TH SarabunPSK"/>
                <w:sz w:val="32"/>
                <w:szCs w:val="32"/>
              </w:rPr>
            </w:pPr>
            <w:r w:rsidRPr="00CB39B0">
              <w:rPr>
                <w:rFonts w:ascii="TH SarabunPSK" w:hAnsi="TH SarabunPSK" w:cs="TH SarabunPSK"/>
                <w:sz w:val="32"/>
                <w:szCs w:val="32"/>
                <w:cs/>
              </w:rPr>
              <w:t>ปทุมธานี</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w:t>
            </w:r>
            <w:r w:rsidRPr="00CB39B0">
              <w:rPr>
                <w:rFonts w:ascii="TH SarabunPSK" w:hAnsi="TH SarabunPSK" w:cs="TH SarabunPSK"/>
                <w:sz w:val="32"/>
                <w:szCs w:val="32"/>
              </w:rPr>
              <w:t>,</w:t>
            </w:r>
            <w:r w:rsidRPr="00CB39B0">
              <w:rPr>
                <w:rFonts w:ascii="TH SarabunPSK" w:hAnsi="TH SarabunPSK" w:cs="TH SarabunPSK"/>
                <w:sz w:val="32"/>
                <w:szCs w:val="32"/>
                <w:cs/>
              </w:rPr>
              <w:t>๙๑๐</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๑๗๐.๕๐</w:t>
            </w:r>
          </w:p>
        </w:tc>
        <w:tc>
          <w:tcPr>
            <w:tcW w:w="993"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๖</w:t>
            </w:r>
          </w:p>
        </w:tc>
        <w:tc>
          <w:tcPr>
            <w:tcW w:w="1134"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๐.๗๑</w:t>
            </w:r>
          </w:p>
        </w:tc>
      </w:tr>
      <w:tr w:rsidR="00CB39B0" w:rsidRPr="00CB39B0" w:rsidTr="00406FC7">
        <w:tc>
          <w:tcPr>
            <w:tcW w:w="1242" w:type="dxa"/>
            <w:vAlign w:val="center"/>
          </w:tcPr>
          <w:p w:rsidR="00370D32" w:rsidRPr="00CB39B0" w:rsidRDefault="00370D32" w:rsidP="00BF62D8">
            <w:pPr>
              <w:spacing w:line="216" w:lineRule="auto"/>
              <w:contextualSpacing/>
              <w:jc w:val="center"/>
              <w:rPr>
                <w:rFonts w:ascii="TH SarabunPSK" w:hAnsi="TH SarabunPSK" w:cs="TH SarabunPSK"/>
                <w:sz w:val="32"/>
                <w:szCs w:val="32"/>
              </w:rPr>
            </w:pPr>
            <w:r w:rsidRPr="00CB39B0">
              <w:rPr>
                <w:rFonts w:ascii="TH SarabunPSK" w:hAnsi="TH SarabunPSK" w:cs="TH SarabunPSK"/>
                <w:sz w:val="32"/>
                <w:szCs w:val="32"/>
                <w:cs/>
              </w:rPr>
              <w:t>๔</w:t>
            </w:r>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Pr="00CB39B0" w:rsidRDefault="00370D32">
            <w:pPr>
              <w:jc w:val="center"/>
              <w:rPr>
                <w:rFonts w:ascii="TH SarabunPSK" w:hAnsi="TH SarabunPSK" w:cs="TH SarabunPSK"/>
                <w:sz w:val="32"/>
                <w:szCs w:val="32"/>
              </w:rPr>
            </w:pPr>
            <w:r w:rsidRPr="00CB39B0">
              <w:rPr>
                <w:rFonts w:ascii="TH SarabunPSK" w:hAnsi="TH SarabunPSK" w:cs="TH SarabunPSK"/>
                <w:sz w:val="32"/>
                <w:szCs w:val="32"/>
                <w:cs/>
              </w:rPr>
              <w:t>๒๓</w:t>
            </w:r>
          </w:p>
        </w:tc>
        <w:tc>
          <w:tcPr>
            <w:tcW w:w="1876" w:type="dxa"/>
            <w:tcBorders>
              <w:top w:val="nil"/>
              <w:left w:val="nil"/>
              <w:bottom w:val="single" w:sz="4" w:space="0" w:color="auto"/>
              <w:right w:val="single" w:sz="4" w:space="0" w:color="auto"/>
            </w:tcBorders>
            <w:shd w:val="clear" w:color="auto" w:fill="auto"/>
            <w:vAlign w:val="center"/>
          </w:tcPr>
          <w:p w:rsidR="00370D32" w:rsidRPr="00CB39B0" w:rsidRDefault="00370D32">
            <w:pPr>
              <w:rPr>
                <w:rFonts w:ascii="TH SarabunPSK" w:hAnsi="TH SarabunPSK" w:cs="TH SarabunPSK"/>
                <w:sz w:val="32"/>
                <w:szCs w:val="32"/>
              </w:rPr>
            </w:pPr>
            <w:r w:rsidRPr="00CB39B0">
              <w:rPr>
                <w:rFonts w:ascii="TH SarabunPSK" w:hAnsi="TH SarabunPSK" w:cs="TH SarabunPSK"/>
                <w:sz w:val="32"/>
                <w:szCs w:val="32"/>
                <w:cs/>
              </w:rPr>
              <w:t>พระนครศรีอยุธยา</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w:t>
            </w:r>
            <w:r w:rsidRPr="00CB39B0">
              <w:rPr>
                <w:rFonts w:ascii="TH SarabunPSK" w:hAnsi="TH SarabunPSK" w:cs="TH SarabunPSK"/>
                <w:sz w:val="32"/>
                <w:szCs w:val="32"/>
              </w:rPr>
              <w:t>,</w:t>
            </w:r>
            <w:r w:rsidRPr="00CB39B0">
              <w:rPr>
                <w:rFonts w:ascii="TH SarabunPSK" w:hAnsi="TH SarabunPSK" w:cs="TH SarabunPSK"/>
                <w:sz w:val="32"/>
                <w:szCs w:val="32"/>
                <w:cs/>
              </w:rPr>
              <w:t>๒๔๕</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๑๕๓.๓๑</w:t>
            </w:r>
          </w:p>
        </w:tc>
        <w:tc>
          <w:tcPr>
            <w:tcW w:w="993"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๖</w:t>
            </w:r>
          </w:p>
        </w:tc>
        <w:tc>
          <w:tcPr>
            <w:tcW w:w="1134"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๐.๖๒</w:t>
            </w:r>
          </w:p>
        </w:tc>
      </w:tr>
      <w:tr w:rsidR="00CB39B0" w:rsidRPr="00CB39B0" w:rsidTr="00406FC7">
        <w:tc>
          <w:tcPr>
            <w:tcW w:w="1242" w:type="dxa"/>
            <w:vAlign w:val="center"/>
          </w:tcPr>
          <w:p w:rsidR="00370D32" w:rsidRPr="00CB39B0" w:rsidRDefault="00370D32" w:rsidP="00BF62D8">
            <w:pPr>
              <w:spacing w:line="216" w:lineRule="auto"/>
              <w:contextualSpacing/>
              <w:jc w:val="center"/>
              <w:rPr>
                <w:rFonts w:ascii="TH SarabunPSK" w:hAnsi="TH SarabunPSK" w:cs="TH SarabunPSK"/>
                <w:sz w:val="32"/>
                <w:szCs w:val="32"/>
              </w:rPr>
            </w:pPr>
            <w:r w:rsidRPr="00CB39B0">
              <w:rPr>
                <w:rFonts w:ascii="TH SarabunPSK" w:hAnsi="TH SarabunPSK" w:cs="TH SarabunPSK"/>
                <w:sz w:val="32"/>
                <w:szCs w:val="32"/>
                <w:cs/>
              </w:rPr>
              <w:t>๕</w:t>
            </w:r>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Pr="00CB39B0" w:rsidRDefault="00370D32">
            <w:pPr>
              <w:jc w:val="center"/>
              <w:rPr>
                <w:rFonts w:ascii="TH SarabunPSK" w:hAnsi="TH SarabunPSK" w:cs="TH SarabunPSK"/>
                <w:sz w:val="32"/>
                <w:szCs w:val="32"/>
              </w:rPr>
            </w:pPr>
            <w:r w:rsidRPr="00CB39B0">
              <w:rPr>
                <w:rFonts w:ascii="TH SarabunPSK" w:hAnsi="TH SarabunPSK" w:cs="TH SarabunPSK"/>
                <w:sz w:val="32"/>
                <w:szCs w:val="32"/>
                <w:cs/>
              </w:rPr>
              <w:t>๒๖</w:t>
            </w:r>
          </w:p>
        </w:tc>
        <w:tc>
          <w:tcPr>
            <w:tcW w:w="1876" w:type="dxa"/>
            <w:tcBorders>
              <w:top w:val="nil"/>
              <w:left w:val="nil"/>
              <w:bottom w:val="single" w:sz="4" w:space="0" w:color="auto"/>
              <w:right w:val="single" w:sz="4" w:space="0" w:color="auto"/>
            </w:tcBorders>
            <w:shd w:val="clear" w:color="auto" w:fill="auto"/>
            <w:vAlign w:val="center"/>
          </w:tcPr>
          <w:p w:rsidR="00370D32" w:rsidRPr="00CB39B0" w:rsidRDefault="00370D32">
            <w:pPr>
              <w:rPr>
                <w:rFonts w:ascii="TH SarabunPSK" w:hAnsi="TH SarabunPSK" w:cs="TH SarabunPSK"/>
                <w:sz w:val="32"/>
                <w:szCs w:val="32"/>
              </w:rPr>
            </w:pPr>
            <w:r w:rsidRPr="00CB39B0">
              <w:rPr>
                <w:rFonts w:ascii="TH SarabunPSK" w:hAnsi="TH SarabunPSK" w:cs="TH SarabunPSK"/>
                <w:sz w:val="32"/>
                <w:szCs w:val="32"/>
                <w:cs/>
              </w:rPr>
              <w:t>ลพบุรี</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w:t>
            </w:r>
            <w:r w:rsidRPr="00CB39B0">
              <w:rPr>
                <w:rFonts w:ascii="TH SarabunPSK" w:hAnsi="TH SarabunPSK" w:cs="TH SarabunPSK"/>
                <w:sz w:val="32"/>
                <w:szCs w:val="32"/>
              </w:rPr>
              <w:t>,</w:t>
            </w:r>
            <w:r w:rsidRPr="00CB39B0">
              <w:rPr>
                <w:rFonts w:ascii="TH SarabunPSK" w:hAnsi="TH SarabunPSK" w:cs="TH SarabunPSK"/>
                <w:sz w:val="32"/>
                <w:szCs w:val="32"/>
                <w:cs/>
              </w:rPr>
              <w:t>๑๑๐</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๑๔๖.๕๗</w:t>
            </w:r>
          </w:p>
        </w:tc>
        <w:tc>
          <w:tcPr>
            <w:tcW w:w="993"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w:t>
            </w:r>
          </w:p>
        </w:tc>
        <w:tc>
          <w:tcPr>
            <w:tcW w:w="1134"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๐.๑๓</w:t>
            </w:r>
          </w:p>
        </w:tc>
      </w:tr>
      <w:tr w:rsidR="00CB39B0" w:rsidRPr="00CB39B0" w:rsidTr="00406FC7">
        <w:tc>
          <w:tcPr>
            <w:tcW w:w="1242" w:type="dxa"/>
            <w:vAlign w:val="center"/>
          </w:tcPr>
          <w:p w:rsidR="00370D32" w:rsidRPr="00CB39B0" w:rsidRDefault="00370D32" w:rsidP="00BF62D8">
            <w:pPr>
              <w:spacing w:line="216" w:lineRule="auto"/>
              <w:contextualSpacing/>
              <w:jc w:val="center"/>
              <w:rPr>
                <w:rFonts w:ascii="TH SarabunPSK" w:hAnsi="TH SarabunPSK" w:cs="TH SarabunPSK"/>
                <w:sz w:val="32"/>
                <w:szCs w:val="32"/>
              </w:rPr>
            </w:pPr>
            <w:r w:rsidRPr="00CB39B0">
              <w:rPr>
                <w:rFonts w:ascii="TH SarabunPSK" w:hAnsi="TH SarabunPSK" w:cs="TH SarabunPSK"/>
                <w:sz w:val="32"/>
                <w:szCs w:val="32"/>
                <w:cs/>
              </w:rPr>
              <w:t>๖</w:t>
            </w:r>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Pr="00CB39B0" w:rsidRDefault="00370D32">
            <w:pPr>
              <w:jc w:val="center"/>
              <w:rPr>
                <w:rFonts w:ascii="TH SarabunPSK" w:hAnsi="TH SarabunPSK" w:cs="TH SarabunPSK"/>
                <w:sz w:val="32"/>
                <w:szCs w:val="32"/>
              </w:rPr>
            </w:pPr>
            <w:r w:rsidRPr="00CB39B0">
              <w:rPr>
                <w:rFonts w:ascii="TH SarabunPSK" w:hAnsi="TH SarabunPSK" w:cs="TH SarabunPSK"/>
                <w:sz w:val="32"/>
                <w:szCs w:val="32"/>
                <w:cs/>
              </w:rPr>
              <w:t>๔๗</w:t>
            </w:r>
          </w:p>
        </w:tc>
        <w:tc>
          <w:tcPr>
            <w:tcW w:w="1876" w:type="dxa"/>
            <w:tcBorders>
              <w:top w:val="nil"/>
              <w:left w:val="nil"/>
              <w:bottom w:val="single" w:sz="4" w:space="0" w:color="auto"/>
              <w:right w:val="single" w:sz="4" w:space="0" w:color="auto"/>
            </w:tcBorders>
            <w:shd w:val="clear" w:color="auto" w:fill="auto"/>
            <w:vAlign w:val="center"/>
          </w:tcPr>
          <w:p w:rsidR="00370D32" w:rsidRPr="00CB39B0" w:rsidRDefault="00370D32">
            <w:pPr>
              <w:rPr>
                <w:rFonts w:ascii="TH SarabunPSK" w:hAnsi="TH SarabunPSK" w:cs="TH SarabunPSK"/>
                <w:sz w:val="32"/>
                <w:szCs w:val="32"/>
              </w:rPr>
            </w:pPr>
            <w:r w:rsidRPr="00CB39B0">
              <w:rPr>
                <w:rFonts w:ascii="TH SarabunPSK" w:hAnsi="TH SarabunPSK" w:cs="TH SarabunPSK"/>
                <w:sz w:val="32"/>
                <w:szCs w:val="32"/>
                <w:cs/>
              </w:rPr>
              <w:t>สระบุรี</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๕๕๓</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๘๖.๒๖</w:t>
            </w:r>
          </w:p>
        </w:tc>
        <w:tc>
          <w:tcPr>
            <w:tcW w:w="993"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๒</w:t>
            </w:r>
          </w:p>
        </w:tc>
        <w:tc>
          <w:tcPr>
            <w:tcW w:w="1134"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๐.๓๑</w:t>
            </w:r>
          </w:p>
        </w:tc>
      </w:tr>
      <w:tr w:rsidR="00CB39B0" w:rsidRPr="00CB39B0" w:rsidTr="00406FC7">
        <w:tc>
          <w:tcPr>
            <w:tcW w:w="1242" w:type="dxa"/>
            <w:vAlign w:val="center"/>
          </w:tcPr>
          <w:p w:rsidR="00370D32" w:rsidRPr="00CB39B0" w:rsidRDefault="00370D32" w:rsidP="00BF62D8">
            <w:pPr>
              <w:spacing w:line="216" w:lineRule="auto"/>
              <w:contextualSpacing/>
              <w:jc w:val="center"/>
              <w:rPr>
                <w:rFonts w:ascii="TH SarabunPSK" w:hAnsi="TH SarabunPSK" w:cs="TH SarabunPSK"/>
                <w:sz w:val="32"/>
                <w:szCs w:val="32"/>
              </w:rPr>
            </w:pPr>
            <w:r w:rsidRPr="00CB39B0">
              <w:rPr>
                <w:rFonts w:ascii="TH SarabunPSK" w:hAnsi="TH SarabunPSK" w:cs="TH SarabunPSK"/>
                <w:sz w:val="32"/>
                <w:szCs w:val="32"/>
                <w:cs/>
              </w:rPr>
              <w:t>๗</w:t>
            </w:r>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Pr="00CB39B0" w:rsidRDefault="00370D32">
            <w:pPr>
              <w:jc w:val="center"/>
              <w:rPr>
                <w:rFonts w:ascii="TH SarabunPSK" w:hAnsi="TH SarabunPSK" w:cs="TH SarabunPSK"/>
                <w:sz w:val="32"/>
                <w:szCs w:val="32"/>
              </w:rPr>
            </w:pPr>
            <w:r w:rsidRPr="00CB39B0">
              <w:rPr>
                <w:rFonts w:ascii="TH SarabunPSK" w:hAnsi="TH SarabunPSK" w:cs="TH SarabunPSK"/>
                <w:sz w:val="32"/>
                <w:szCs w:val="32"/>
                <w:cs/>
              </w:rPr>
              <w:t>๔๘</w:t>
            </w:r>
          </w:p>
        </w:tc>
        <w:tc>
          <w:tcPr>
            <w:tcW w:w="1876" w:type="dxa"/>
            <w:tcBorders>
              <w:top w:val="nil"/>
              <w:left w:val="nil"/>
              <w:bottom w:val="single" w:sz="4" w:space="0" w:color="auto"/>
              <w:right w:val="single" w:sz="4" w:space="0" w:color="auto"/>
            </w:tcBorders>
            <w:shd w:val="clear" w:color="auto" w:fill="auto"/>
            <w:vAlign w:val="center"/>
          </w:tcPr>
          <w:p w:rsidR="00370D32" w:rsidRPr="00CB39B0" w:rsidRDefault="00370D32">
            <w:pPr>
              <w:rPr>
                <w:rFonts w:ascii="TH SarabunPSK" w:hAnsi="TH SarabunPSK" w:cs="TH SarabunPSK"/>
                <w:sz w:val="32"/>
                <w:szCs w:val="32"/>
              </w:rPr>
            </w:pPr>
            <w:r w:rsidRPr="00CB39B0">
              <w:rPr>
                <w:rFonts w:ascii="TH SarabunPSK" w:hAnsi="TH SarabunPSK" w:cs="TH SarabunPSK"/>
                <w:sz w:val="32"/>
                <w:szCs w:val="32"/>
                <w:cs/>
              </w:rPr>
              <w:t>อ่างทอง</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๒๔๓</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๘๖.๒๓</w:t>
            </w:r>
          </w:p>
        </w:tc>
        <w:tc>
          <w:tcPr>
            <w:tcW w:w="993"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๐.๐๐</w:t>
            </w:r>
          </w:p>
        </w:tc>
      </w:tr>
      <w:tr w:rsidR="00CB39B0" w:rsidRPr="00CB39B0" w:rsidTr="00406FC7">
        <w:tc>
          <w:tcPr>
            <w:tcW w:w="1242" w:type="dxa"/>
            <w:vAlign w:val="center"/>
          </w:tcPr>
          <w:p w:rsidR="00370D32" w:rsidRPr="00CB39B0" w:rsidRDefault="00370D32" w:rsidP="00BF62D8">
            <w:pPr>
              <w:spacing w:line="216" w:lineRule="auto"/>
              <w:contextualSpacing/>
              <w:jc w:val="center"/>
              <w:rPr>
                <w:rFonts w:ascii="TH SarabunPSK" w:hAnsi="TH SarabunPSK" w:cs="TH SarabunPSK"/>
                <w:sz w:val="32"/>
                <w:szCs w:val="32"/>
              </w:rPr>
            </w:pPr>
            <w:r w:rsidRPr="00CB39B0">
              <w:rPr>
                <w:rFonts w:ascii="TH SarabunPSK" w:hAnsi="TH SarabunPSK" w:cs="TH SarabunPSK"/>
                <w:sz w:val="32"/>
                <w:szCs w:val="32"/>
                <w:cs/>
              </w:rPr>
              <w:t>๘</w:t>
            </w:r>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Pr="00CB39B0" w:rsidRDefault="00370D32">
            <w:pPr>
              <w:jc w:val="center"/>
              <w:rPr>
                <w:rFonts w:ascii="TH SarabunPSK" w:hAnsi="TH SarabunPSK" w:cs="TH SarabunPSK"/>
                <w:sz w:val="32"/>
                <w:szCs w:val="32"/>
              </w:rPr>
            </w:pPr>
            <w:r w:rsidRPr="00CB39B0">
              <w:rPr>
                <w:rFonts w:ascii="TH SarabunPSK" w:hAnsi="TH SarabunPSK" w:cs="TH SarabunPSK"/>
                <w:sz w:val="32"/>
                <w:szCs w:val="32"/>
                <w:cs/>
              </w:rPr>
              <w:t>๗๗</w:t>
            </w:r>
          </w:p>
        </w:tc>
        <w:tc>
          <w:tcPr>
            <w:tcW w:w="1876" w:type="dxa"/>
            <w:tcBorders>
              <w:top w:val="nil"/>
              <w:left w:val="nil"/>
              <w:bottom w:val="single" w:sz="4" w:space="0" w:color="auto"/>
              <w:right w:val="single" w:sz="4" w:space="0" w:color="auto"/>
            </w:tcBorders>
            <w:shd w:val="clear" w:color="auto" w:fill="auto"/>
            <w:vAlign w:val="center"/>
          </w:tcPr>
          <w:p w:rsidR="00370D32" w:rsidRPr="00CB39B0" w:rsidRDefault="00370D32">
            <w:pPr>
              <w:rPr>
                <w:rFonts w:ascii="TH SarabunPSK" w:hAnsi="TH SarabunPSK" w:cs="TH SarabunPSK"/>
                <w:sz w:val="32"/>
                <w:szCs w:val="32"/>
              </w:rPr>
            </w:pPr>
            <w:r w:rsidRPr="00CB39B0">
              <w:rPr>
                <w:rFonts w:ascii="TH SarabunPSK" w:hAnsi="TH SarabunPSK" w:cs="TH SarabunPSK"/>
                <w:sz w:val="32"/>
                <w:szCs w:val="32"/>
                <w:cs/>
              </w:rPr>
              <w:t>สิงห์บุรี</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๔๒</w:t>
            </w:r>
          </w:p>
        </w:tc>
        <w:tc>
          <w:tcPr>
            <w:tcW w:w="1276"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๑๙.๙๗</w:t>
            </w:r>
          </w:p>
        </w:tc>
        <w:tc>
          <w:tcPr>
            <w:tcW w:w="993"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w:t>
            </w:r>
          </w:p>
        </w:tc>
        <w:tc>
          <w:tcPr>
            <w:tcW w:w="1134" w:type="dxa"/>
            <w:tcBorders>
              <w:top w:val="nil"/>
              <w:left w:val="nil"/>
              <w:bottom w:val="single" w:sz="4" w:space="0" w:color="auto"/>
              <w:right w:val="single" w:sz="4" w:space="0" w:color="auto"/>
            </w:tcBorders>
            <w:shd w:val="clear" w:color="auto" w:fill="auto"/>
            <w:vAlign w:val="center"/>
          </w:tcPr>
          <w:p w:rsidR="00370D32" w:rsidRPr="00CB39B0" w:rsidRDefault="00370D32">
            <w:pPr>
              <w:jc w:val="right"/>
              <w:rPr>
                <w:rFonts w:ascii="TH SarabunPSK" w:hAnsi="TH SarabunPSK" w:cs="TH SarabunPSK"/>
                <w:sz w:val="32"/>
                <w:szCs w:val="32"/>
              </w:rPr>
            </w:pPr>
            <w:r w:rsidRPr="00CB39B0">
              <w:rPr>
                <w:rFonts w:ascii="TH SarabunPSK" w:hAnsi="TH SarabunPSK" w:cs="TH SarabunPSK"/>
                <w:sz w:val="32"/>
                <w:szCs w:val="32"/>
                <w:cs/>
              </w:rPr>
              <w:t>๐.๐๐</w:t>
            </w:r>
          </w:p>
        </w:tc>
      </w:tr>
      <w:tr w:rsidR="00370D32" w:rsidRPr="00E80B73" w:rsidTr="00406FC7">
        <w:tc>
          <w:tcPr>
            <w:tcW w:w="1242" w:type="dxa"/>
            <w:vAlign w:val="center"/>
          </w:tcPr>
          <w:p w:rsidR="00370D32" w:rsidRPr="00E80B73" w:rsidRDefault="00370D32" w:rsidP="00BF62D8">
            <w:pPr>
              <w:spacing w:line="216" w:lineRule="auto"/>
              <w:contextualSpacing/>
              <w:jc w:val="center"/>
              <w:rPr>
                <w:rFonts w:ascii="TH SarabunPSK" w:hAnsi="TH SarabunPSK" w:cs="TH SarabunPSK"/>
                <w:b/>
                <w:bCs/>
                <w:color w:val="FF0000"/>
                <w:sz w:val="32"/>
                <w:szCs w:val="3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Default="00370D32">
            <w:pPr>
              <w:jc w:val="center"/>
              <w:rPr>
                <w:rFonts w:ascii="TH SarabunPSK" w:hAnsi="TH SarabunPSK" w:cs="TH SarabunPSK"/>
                <w:b/>
                <w:bCs/>
                <w:sz w:val="32"/>
                <w:szCs w:val="32"/>
              </w:rPr>
            </w:pPr>
            <w:r>
              <w:rPr>
                <w:rFonts w:ascii="TH SarabunPSK" w:hAnsi="TH SarabunPSK" w:cs="TH SarabunPSK"/>
                <w:b/>
                <w:bCs/>
                <w:sz w:val="32"/>
                <w:szCs w:val="32"/>
              </w:rPr>
              <w:t> </w:t>
            </w:r>
          </w:p>
        </w:tc>
        <w:tc>
          <w:tcPr>
            <w:tcW w:w="1876" w:type="dxa"/>
            <w:tcBorders>
              <w:top w:val="nil"/>
              <w:left w:val="nil"/>
              <w:bottom w:val="single" w:sz="4" w:space="0" w:color="auto"/>
              <w:right w:val="single" w:sz="4" w:space="0" w:color="auto"/>
            </w:tcBorders>
            <w:shd w:val="clear" w:color="auto" w:fill="auto"/>
            <w:vAlign w:val="center"/>
          </w:tcPr>
          <w:p w:rsidR="00370D32" w:rsidRDefault="00370D32">
            <w:pPr>
              <w:rPr>
                <w:rFonts w:ascii="TH SarabunPSK" w:hAnsi="TH SarabunPSK" w:cs="TH SarabunPSK"/>
                <w:b/>
                <w:bCs/>
                <w:sz w:val="32"/>
                <w:szCs w:val="32"/>
              </w:rPr>
            </w:pPr>
            <w:bookmarkStart w:id="3" w:name="RANGE!C14"/>
            <w:r>
              <w:rPr>
                <w:rFonts w:ascii="TH SarabunPSK" w:hAnsi="TH SarabunPSK" w:cs="TH SarabunPSK"/>
                <w:b/>
                <w:bCs/>
                <w:sz w:val="32"/>
                <w:szCs w:val="32"/>
                <w:cs/>
              </w:rPr>
              <w:t>รวมเขต ๔</w:t>
            </w:r>
            <w:bookmarkEnd w:id="3"/>
          </w:p>
        </w:tc>
        <w:tc>
          <w:tcPr>
            <w:tcW w:w="1276" w:type="dxa"/>
            <w:tcBorders>
              <w:top w:val="nil"/>
              <w:left w:val="nil"/>
              <w:bottom w:val="single" w:sz="4" w:space="0" w:color="auto"/>
              <w:right w:val="single" w:sz="4" w:space="0" w:color="auto"/>
            </w:tcBorders>
            <w:shd w:val="clear" w:color="auto" w:fill="auto"/>
            <w:vAlign w:val="center"/>
          </w:tcPr>
          <w:p w:rsidR="00370D32" w:rsidRDefault="00370D32">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๘</w:t>
            </w:r>
            <w:r>
              <w:rPr>
                <w:rFonts w:ascii="TH SarabunPSK" w:hAnsi="TH SarabunPSK" w:cs="TH SarabunPSK"/>
                <w:b/>
                <w:bCs/>
                <w:color w:val="000000"/>
                <w:sz w:val="32"/>
                <w:szCs w:val="32"/>
              </w:rPr>
              <w:t>,</w:t>
            </w:r>
            <w:r>
              <w:rPr>
                <w:rFonts w:ascii="TH SarabunPSK" w:hAnsi="TH SarabunPSK" w:cs="TH SarabunPSK"/>
                <w:b/>
                <w:bCs/>
                <w:color w:val="000000"/>
                <w:sz w:val="32"/>
                <w:szCs w:val="32"/>
                <w:cs/>
              </w:rPr>
              <w:t>๐๐๔</w:t>
            </w:r>
          </w:p>
        </w:tc>
        <w:tc>
          <w:tcPr>
            <w:tcW w:w="1276" w:type="dxa"/>
            <w:tcBorders>
              <w:top w:val="nil"/>
              <w:left w:val="nil"/>
              <w:bottom w:val="single" w:sz="4" w:space="0" w:color="auto"/>
              <w:right w:val="single" w:sz="4" w:space="0" w:color="auto"/>
            </w:tcBorders>
            <w:shd w:val="clear" w:color="auto" w:fill="auto"/>
            <w:vAlign w:val="center"/>
          </w:tcPr>
          <w:p w:rsidR="00370D32" w:rsidRDefault="00370D32">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๑๕๐.๙๕</w:t>
            </w:r>
          </w:p>
        </w:tc>
        <w:tc>
          <w:tcPr>
            <w:tcW w:w="993" w:type="dxa"/>
            <w:tcBorders>
              <w:top w:val="nil"/>
              <w:left w:val="nil"/>
              <w:bottom w:val="single" w:sz="4" w:space="0" w:color="auto"/>
              <w:right w:val="single" w:sz="4" w:space="0" w:color="auto"/>
            </w:tcBorders>
            <w:shd w:val="clear" w:color="auto" w:fill="auto"/>
            <w:vAlign w:val="center"/>
          </w:tcPr>
          <w:p w:rsidR="00370D32" w:rsidRDefault="00370D32">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๒๓</w:t>
            </w:r>
          </w:p>
        </w:tc>
        <w:tc>
          <w:tcPr>
            <w:tcW w:w="1134" w:type="dxa"/>
            <w:tcBorders>
              <w:top w:val="nil"/>
              <w:left w:val="nil"/>
              <w:bottom w:val="single" w:sz="4" w:space="0" w:color="auto"/>
              <w:right w:val="single" w:sz="4" w:space="0" w:color="auto"/>
            </w:tcBorders>
            <w:shd w:val="clear" w:color="auto" w:fill="auto"/>
            <w:vAlign w:val="center"/>
          </w:tcPr>
          <w:p w:rsidR="00370D32" w:rsidRDefault="00370D32">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๐.๓๕</w:t>
            </w:r>
          </w:p>
        </w:tc>
      </w:tr>
      <w:tr w:rsidR="00370D32" w:rsidRPr="00E80B73" w:rsidTr="00406FC7">
        <w:tc>
          <w:tcPr>
            <w:tcW w:w="1242" w:type="dxa"/>
            <w:vAlign w:val="center"/>
          </w:tcPr>
          <w:p w:rsidR="00370D32" w:rsidRPr="00E80B73" w:rsidRDefault="00370D32" w:rsidP="00BF62D8">
            <w:pPr>
              <w:spacing w:line="216" w:lineRule="auto"/>
              <w:contextualSpacing/>
              <w:jc w:val="center"/>
              <w:rPr>
                <w:rFonts w:ascii="TH SarabunPSK" w:hAnsi="TH SarabunPSK" w:cs="TH SarabunPSK"/>
                <w:color w:val="FF0000"/>
                <w:sz w:val="32"/>
                <w:szCs w:val="32"/>
              </w:rPr>
            </w:pPr>
            <w:bookmarkStart w:id="4" w:name="_Hlk360110678"/>
          </w:p>
        </w:tc>
        <w:tc>
          <w:tcPr>
            <w:tcW w:w="1418" w:type="dxa"/>
            <w:tcBorders>
              <w:top w:val="nil"/>
              <w:left w:val="single" w:sz="4" w:space="0" w:color="auto"/>
              <w:bottom w:val="single" w:sz="4" w:space="0" w:color="auto"/>
              <w:right w:val="single" w:sz="4" w:space="0" w:color="auto"/>
            </w:tcBorders>
            <w:shd w:val="clear" w:color="auto" w:fill="auto"/>
            <w:vAlign w:val="center"/>
          </w:tcPr>
          <w:p w:rsidR="00370D32" w:rsidRDefault="00370D32">
            <w:pPr>
              <w:rPr>
                <w:rFonts w:ascii="Arial" w:hAnsi="Arial" w:cs="Arial"/>
                <w:sz w:val="20"/>
                <w:szCs w:val="20"/>
              </w:rPr>
            </w:pPr>
            <w:r>
              <w:rPr>
                <w:rFonts w:ascii="Arial" w:hAnsi="Arial" w:cs="Arial"/>
                <w:sz w:val="20"/>
                <w:szCs w:val="20"/>
              </w:rPr>
              <w:t> </w:t>
            </w:r>
          </w:p>
        </w:tc>
        <w:tc>
          <w:tcPr>
            <w:tcW w:w="1876" w:type="dxa"/>
            <w:tcBorders>
              <w:top w:val="nil"/>
              <w:left w:val="nil"/>
              <w:bottom w:val="single" w:sz="4" w:space="0" w:color="auto"/>
              <w:right w:val="single" w:sz="4" w:space="0" w:color="auto"/>
            </w:tcBorders>
            <w:shd w:val="clear" w:color="auto" w:fill="auto"/>
            <w:vAlign w:val="center"/>
          </w:tcPr>
          <w:p w:rsidR="00370D32" w:rsidRDefault="00370D32">
            <w:pPr>
              <w:rPr>
                <w:rFonts w:ascii="TH SarabunPSK" w:hAnsi="TH SarabunPSK" w:cs="TH SarabunPSK"/>
                <w:b/>
                <w:bCs/>
                <w:sz w:val="32"/>
                <w:szCs w:val="32"/>
              </w:rPr>
            </w:pPr>
            <w:r>
              <w:rPr>
                <w:rFonts w:ascii="TH SarabunPSK" w:hAnsi="TH SarabunPSK" w:cs="TH SarabunPSK"/>
                <w:b/>
                <w:bCs/>
                <w:sz w:val="32"/>
                <w:szCs w:val="32"/>
                <w:cs/>
              </w:rPr>
              <w:t>รวมทั้งประเทศ</w:t>
            </w:r>
          </w:p>
        </w:tc>
        <w:tc>
          <w:tcPr>
            <w:tcW w:w="1276" w:type="dxa"/>
            <w:tcBorders>
              <w:top w:val="nil"/>
              <w:left w:val="nil"/>
              <w:bottom w:val="single" w:sz="4" w:space="0" w:color="auto"/>
              <w:right w:val="single" w:sz="4" w:space="0" w:color="auto"/>
            </w:tcBorders>
            <w:shd w:val="clear" w:color="auto" w:fill="auto"/>
            <w:vAlign w:val="center"/>
          </w:tcPr>
          <w:p w:rsidR="00370D32" w:rsidRDefault="00370D32">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๘๑</w:t>
            </w:r>
            <w:r>
              <w:rPr>
                <w:rFonts w:ascii="TH SarabunPSK" w:hAnsi="TH SarabunPSK" w:cs="TH SarabunPSK"/>
                <w:b/>
                <w:bCs/>
                <w:color w:val="000000"/>
                <w:sz w:val="32"/>
                <w:szCs w:val="32"/>
              </w:rPr>
              <w:t>,</w:t>
            </w:r>
            <w:r>
              <w:rPr>
                <w:rFonts w:ascii="TH SarabunPSK" w:hAnsi="TH SarabunPSK" w:cs="TH SarabunPSK"/>
                <w:b/>
                <w:bCs/>
                <w:color w:val="000000"/>
                <w:sz w:val="32"/>
                <w:szCs w:val="32"/>
                <w:cs/>
              </w:rPr>
              <w:t>๔๘๙</w:t>
            </w:r>
          </w:p>
        </w:tc>
        <w:tc>
          <w:tcPr>
            <w:tcW w:w="1276" w:type="dxa"/>
            <w:tcBorders>
              <w:top w:val="nil"/>
              <w:left w:val="nil"/>
              <w:bottom w:val="single" w:sz="4" w:space="0" w:color="auto"/>
              <w:right w:val="single" w:sz="4" w:space="0" w:color="auto"/>
            </w:tcBorders>
            <w:shd w:val="clear" w:color="auto" w:fill="auto"/>
            <w:vAlign w:val="center"/>
          </w:tcPr>
          <w:p w:rsidR="00370D32" w:rsidRDefault="00370D32">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๑๒๓.๓๖</w:t>
            </w:r>
          </w:p>
        </w:tc>
        <w:tc>
          <w:tcPr>
            <w:tcW w:w="993" w:type="dxa"/>
            <w:tcBorders>
              <w:top w:val="nil"/>
              <w:left w:val="nil"/>
              <w:bottom w:val="single" w:sz="4" w:space="0" w:color="auto"/>
              <w:right w:val="single" w:sz="4" w:space="0" w:color="auto"/>
            </w:tcBorders>
            <w:shd w:val="clear" w:color="auto" w:fill="auto"/>
            <w:vAlign w:val="center"/>
          </w:tcPr>
          <w:p w:rsidR="00370D32" w:rsidRDefault="00370D32">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๑๐๗</w:t>
            </w:r>
          </w:p>
        </w:tc>
        <w:tc>
          <w:tcPr>
            <w:tcW w:w="1134" w:type="dxa"/>
            <w:tcBorders>
              <w:top w:val="nil"/>
              <w:left w:val="nil"/>
              <w:bottom w:val="single" w:sz="4" w:space="0" w:color="auto"/>
              <w:right w:val="single" w:sz="4" w:space="0" w:color="auto"/>
            </w:tcBorders>
            <w:shd w:val="clear" w:color="auto" w:fill="auto"/>
            <w:vAlign w:val="center"/>
          </w:tcPr>
          <w:p w:rsidR="00370D32" w:rsidRDefault="00370D32">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๐.๑๖</w:t>
            </w:r>
          </w:p>
        </w:tc>
      </w:tr>
      <w:bookmarkEnd w:id="1"/>
      <w:bookmarkEnd w:id="2"/>
      <w:bookmarkEnd w:id="4"/>
    </w:tbl>
    <w:p w:rsidR="00690740" w:rsidRPr="00E80B73" w:rsidRDefault="00690740" w:rsidP="00E349FC">
      <w:pPr>
        <w:spacing w:line="216" w:lineRule="auto"/>
        <w:contextualSpacing/>
        <w:rPr>
          <w:rFonts w:ascii="TH SarabunPSK" w:hAnsi="TH SarabunPSK" w:cs="TH SarabunPSK"/>
          <w:color w:val="FF0000"/>
          <w:sz w:val="32"/>
          <w:szCs w:val="32"/>
        </w:rPr>
      </w:pPr>
    </w:p>
    <w:p w:rsidR="00690740" w:rsidRPr="00E80B73" w:rsidRDefault="00690740" w:rsidP="00E349FC">
      <w:pPr>
        <w:spacing w:line="216" w:lineRule="auto"/>
        <w:contextualSpacing/>
        <w:rPr>
          <w:rFonts w:ascii="TH SarabunPSK" w:hAnsi="TH SarabunPSK" w:cs="TH SarabunPSK"/>
          <w:color w:val="FF0000"/>
          <w:sz w:val="32"/>
          <w:szCs w:val="32"/>
        </w:rPr>
      </w:pPr>
    </w:p>
    <w:p w:rsidR="00690740" w:rsidRPr="00E80B73" w:rsidRDefault="00690740" w:rsidP="00E349FC">
      <w:pPr>
        <w:spacing w:line="216" w:lineRule="auto"/>
        <w:contextualSpacing/>
        <w:rPr>
          <w:rFonts w:ascii="TH SarabunPSK" w:hAnsi="TH SarabunPSK" w:cs="TH SarabunPSK"/>
          <w:color w:val="FF0000"/>
          <w:sz w:val="32"/>
          <w:szCs w:val="32"/>
        </w:rPr>
      </w:pPr>
    </w:p>
    <w:p w:rsidR="00E349FC" w:rsidRPr="00E80B73" w:rsidRDefault="00A14BB9" w:rsidP="00E349FC">
      <w:pPr>
        <w:spacing w:line="216" w:lineRule="auto"/>
        <w:contextualSpacing/>
        <w:rPr>
          <w:rFonts w:ascii="TH SarabunPSK"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99232" behindDoc="1" locked="0" layoutInCell="1" allowOverlap="1" wp14:anchorId="7AAED2C7" wp14:editId="1FD90AF7">
            <wp:simplePos x="0" y="0"/>
            <wp:positionH relativeFrom="column">
              <wp:posOffset>3023260</wp:posOffset>
            </wp:positionH>
            <wp:positionV relativeFrom="paragraph">
              <wp:posOffset>131090</wp:posOffset>
            </wp:positionV>
            <wp:extent cx="3148857" cy="2053566"/>
            <wp:effectExtent l="0" t="0" r="13970" b="23495"/>
            <wp:wrapNone/>
            <wp:docPr id="24" name="แผนภูมิ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sidR="00FB3D4D" w:rsidRPr="00E80B73">
        <w:rPr>
          <w:rFonts w:ascii="TH SarabunPSK" w:hAnsi="TH SarabunPSK" w:cs="TH SarabunPSK"/>
          <w:noProof/>
          <w:color w:val="FF0000"/>
          <w:sz w:val="32"/>
          <w:szCs w:val="32"/>
        </w:rPr>
        <w:drawing>
          <wp:anchor distT="0" distB="0" distL="114300" distR="114300" simplePos="0" relativeHeight="251974656" behindDoc="1" locked="0" layoutInCell="1" allowOverlap="1" wp14:anchorId="12BCC50C" wp14:editId="6EE01C85">
            <wp:simplePos x="0" y="0"/>
            <wp:positionH relativeFrom="column">
              <wp:posOffset>-25787</wp:posOffset>
            </wp:positionH>
            <wp:positionV relativeFrom="paragraph">
              <wp:posOffset>153753</wp:posOffset>
            </wp:positionV>
            <wp:extent cx="3037399" cy="2051436"/>
            <wp:effectExtent l="0" t="0" r="10795" b="25400"/>
            <wp:wrapNone/>
            <wp:docPr id="11" name="แผนภูมิ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FD74C1" w:rsidRPr="00E80B73" w:rsidRDefault="002507A3" w:rsidP="00E349FC">
      <w:pPr>
        <w:spacing w:line="216" w:lineRule="auto"/>
        <w:contextualSpacing/>
        <w:rPr>
          <w:rFonts w:ascii="TH SarabunPSK" w:hAnsi="TH SarabunPSK" w:cs="TH SarabunPSK"/>
          <w:i/>
          <w:iCs/>
          <w:color w:val="FF0000"/>
          <w:sz w:val="32"/>
          <w:szCs w:val="32"/>
        </w:rPr>
      </w:pPr>
      <w:r w:rsidRPr="00E80B73">
        <w:rPr>
          <w:rFonts w:ascii="TH SarabunPSK" w:hAnsi="TH SarabunPSK" w:cs="TH SarabunPSK"/>
          <w:i/>
          <w:iCs/>
          <w:color w:val="FF0000"/>
          <w:sz w:val="32"/>
          <w:szCs w:val="32"/>
        </w:rPr>
        <w:tab/>
      </w:r>
    </w:p>
    <w:p w:rsidR="00FD74C1" w:rsidRPr="00E80B73" w:rsidRDefault="00FD74C1" w:rsidP="002D4748">
      <w:pPr>
        <w:pStyle w:val="a4"/>
        <w:spacing w:line="216" w:lineRule="auto"/>
        <w:contextualSpacing/>
        <w:rPr>
          <w:rFonts w:ascii="TH SarabunPSK" w:hAnsi="TH SarabunPSK" w:cs="TH SarabunPSK"/>
          <w:color w:val="FF0000"/>
          <w:sz w:val="32"/>
          <w:szCs w:val="32"/>
        </w:rPr>
      </w:pPr>
    </w:p>
    <w:p w:rsidR="00FD74C1" w:rsidRPr="00E80B73" w:rsidRDefault="00FD74C1" w:rsidP="002D4748">
      <w:pPr>
        <w:pStyle w:val="a4"/>
        <w:spacing w:line="216" w:lineRule="auto"/>
        <w:contextualSpacing/>
        <w:rPr>
          <w:rFonts w:ascii="TH SarabunPSK" w:hAnsi="TH SarabunPSK" w:cs="TH SarabunPSK"/>
          <w:color w:val="FF0000"/>
          <w:sz w:val="32"/>
          <w:szCs w:val="32"/>
        </w:rPr>
      </w:pPr>
    </w:p>
    <w:p w:rsidR="00FD74C1" w:rsidRPr="00E80B73" w:rsidRDefault="00FD74C1" w:rsidP="002D4748">
      <w:pPr>
        <w:pStyle w:val="a4"/>
        <w:spacing w:line="216" w:lineRule="auto"/>
        <w:contextualSpacing/>
        <w:rPr>
          <w:rFonts w:ascii="TH SarabunPSK" w:hAnsi="TH SarabunPSK" w:cs="TH SarabunPSK"/>
          <w:color w:val="FF0000"/>
          <w:sz w:val="32"/>
          <w:szCs w:val="32"/>
        </w:rPr>
      </w:pPr>
    </w:p>
    <w:p w:rsidR="00FD74C1" w:rsidRPr="00E80B73" w:rsidRDefault="00D142F8" w:rsidP="002D4748">
      <w:pPr>
        <w:pStyle w:val="a4"/>
        <w:tabs>
          <w:tab w:val="left" w:pos="3135"/>
        </w:tabs>
        <w:spacing w:line="216" w:lineRule="auto"/>
        <w:contextualSpacing/>
        <w:jc w:val="left"/>
        <w:rPr>
          <w:rFonts w:ascii="TH SarabunPSK" w:hAnsi="TH SarabunPSK" w:cs="TH SarabunPSK"/>
          <w:color w:val="FF0000"/>
          <w:sz w:val="32"/>
          <w:szCs w:val="32"/>
        </w:rPr>
      </w:pPr>
      <w:r w:rsidRPr="00E80B73">
        <w:rPr>
          <w:rFonts w:ascii="TH SarabunPSK" w:hAnsi="TH SarabunPSK" w:cs="TH SarabunPSK"/>
          <w:color w:val="FF0000"/>
          <w:sz w:val="32"/>
          <w:szCs w:val="32"/>
        </w:rPr>
        <w:tab/>
      </w:r>
    </w:p>
    <w:p w:rsidR="00AE7A9E" w:rsidRPr="00E80B73" w:rsidRDefault="00AE7A9E" w:rsidP="002D4748">
      <w:pPr>
        <w:pStyle w:val="a4"/>
        <w:tabs>
          <w:tab w:val="left" w:pos="3135"/>
        </w:tabs>
        <w:spacing w:line="216" w:lineRule="auto"/>
        <w:contextualSpacing/>
        <w:jc w:val="left"/>
        <w:rPr>
          <w:rFonts w:ascii="TH SarabunPSK" w:hAnsi="TH SarabunPSK" w:cs="TH SarabunPSK"/>
          <w:color w:val="FF0000"/>
          <w:sz w:val="32"/>
          <w:szCs w:val="32"/>
        </w:rPr>
      </w:pPr>
    </w:p>
    <w:p w:rsidR="00A14BB9" w:rsidRPr="00E80B73" w:rsidRDefault="00A14BB9" w:rsidP="002D4748">
      <w:pPr>
        <w:spacing w:line="216" w:lineRule="auto"/>
        <w:contextualSpacing/>
        <w:rPr>
          <w:rFonts w:ascii="TH SarabunPSK" w:hAnsi="TH SarabunPSK" w:cs="TH SarabunPSK"/>
          <w:color w:val="FF0000"/>
          <w:sz w:val="32"/>
          <w:szCs w:val="32"/>
        </w:rPr>
      </w:pPr>
    </w:p>
    <w:p w:rsidR="000411FE" w:rsidRPr="00E80B73" w:rsidRDefault="000411FE" w:rsidP="002D4748">
      <w:pPr>
        <w:spacing w:line="216" w:lineRule="auto"/>
        <w:contextualSpacing/>
        <w:rPr>
          <w:rFonts w:ascii="TH SarabunPSK" w:hAnsi="TH SarabunPSK" w:cs="TH SarabunPSK"/>
          <w:color w:val="FF0000"/>
          <w:sz w:val="16"/>
          <w:szCs w:val="16"/>
        </w:rPr>
      </w:pPr>
    </w:p>
    <w:p w:rsidR="00E349FC" w:rsidRPr="00E80B73" w:rsidRDefault="00E349FC" w:rsidP="002D4748">
      <w:pPr>
        <w:spacing w:line="216" w:lineRule="auto"/>
        <w:contextualSpacing/>
        <w:rPr>
          <w:rFonts w:ascii="TH SarabunPSK" w:hAnsi="TH SarabunPSK" w:cs="TH SarabunPSK"/>
          <w:color w:val="FF0000"/>
          <w:sz w:val="30"/>
          <w:szCs w:val="30"/>
        </w:rPr>
      </w:pPr>
    </w:p>
    <w:p w:rsidR="00E349FC" w:rsidRPr="00E80B73" w:rsidRDefault="00E349FC" w:rsidP="002D4748">
      <w:pPr>
        <w:spacing w:line="216" w:lineRule="auto"/>
        <w:contextualSpacing/>
        <w:rPr>
          <w:rFonts w:ascii="TH SarabunPSK" w:hAnsi="TH SarabunPSK" w:cs="TH SarabunPSK"/>
          <w:color w:val="FF0000"/>
          <w:sz w:val="30"/>
          <w:szCs w:val="30"/>
        </w:rPr>
      </w:pPr>
    </w:p>
    <w:p w:rsidR="00E349FC" w:rsidRPr="00CB39B0" w:rsidRDefault="00E349FC" w:rsidP="002D4748">
      <w:pPr>
        <w:spacing w:line="216" w:lineRule="auto"/>
        <w:contextualSpacing/>
        <w:rPr>
          <w:rFonts w:ascii="TH SarabunPSK" w:hAnsi="TH SarabunPSK" w:cs="TH SarabunPSK"/>
        </w:rPr>
      </w:pPr>
    </w:p>
    <w:p w:rsidR="00A85CF2" w:rsidRPr="00CB39B0" w:rsidRDefault="00A85CF2" w:rsidP="002D4748">
      <w:pPr>
        <w:spacing w:line="216" w:lineRule="auto"/>
        <w:contextualSpacing/>
        <w:rPr>
          <w:rFonts w:ascii="TH SarabunPSK" w:hAnsi="TH SarabunPSK" w:cs="TH SarabunPSK"/>
        </w:rPr>
      </w:pPr>
      <w:r w:rsidRPr="00CB39B0">
        <w:rPr>
          <w:rFonts w:ascii="TH SarabunPSK" w:hAnsi="TH SarabunPSK" w:cs="TH SarabunPSK"/>
          <w:cs/>
        </w:rPr>
        <w:t xml:space="preserve">รูปที่ </w:t>
      </w:r>
      <w:r w:rsidR="007E6245" w:rsidRPr="00CB39B0">
        <w:rPr>
          <w:rFonts w:ascii="TH SarabunPSK" w:hAnsi="TH SarabunPSK" w:cs="TH SarabunPSK"/>
          <w:cs/>
        </w:rPr>
        <w:t>๑๖</w:t>
      </w:r>
      <w:r w:rsidR="00A14BB9" w:rsidRPr="00CB39B0">
        <w:rPr>
          <w:rFonts w:ascii="TH SarabunPSK" w:hAnsi="TH SarabunPSK" w:cs="TH SarabunPSK"/>
          <w:cs/>
        </w:rPr>
        <w:t xml:space="preserve"> </w:t>
      </w:r>
      <w:r w:rsidRPr="00CB39B0">
        <w:rPr>
          <w:rFonts w:ascii="TH SarabunPSK" w:hAnsi="TH SarabunPSK" w:cs="TH SarabunPSK"/>
          <w:cs/>
        </w:rPr>
        <w:t>อัตราป่วยต่อประชากรแสนคนโรคไข้เลือดออกจังหวัดพระนครศรีอยุธยา ปี ๒๕</w:t>
      </w:r>
      <w:r w:rsidR="00761A7B" w:rsidRPr="00CB39B0">
        <w:rPr>
          <w:rFonts w:ascii="TH SarabunPSK" w:hAnsi="TH SarabunPSK" w:cs="TH SarabunPSK"/>
          <w:cs/>
        </w:rPr>
        <w:t>๖</w:t>
      </w:r>
      <w:r w:rsidR="00761A7B" w:rsidRPr="00CB39B0">
        <w:rPr>
          <w:rFonts w:ascii="TH SarabunPSK" w:hAnsi="TH SarabunPSK" w:cs="TH SarabunPSK" w:hint="cs"/>
          <w:cs/>
        </w:rPr>
        <w:t>๑</w:t>
      </w:r>
      <w:r w:rsidRPr="00CB39B0">
        <w:rPr>
          <w:rFonts w:ascii="TH SarabunPSK" w:hAnsi="TH SarabunPSK" w:cs="TH SarabunPSK"/>
          <w:cs/>
        </w:rPr>
        <w:t xml:space="preserve"> เทียบระดับประเทศ</w:t>
      </w:r>
    </w:p>
    <w:p w:rsidR="007E6245" w:rsidRPr="00CB39B0" w:rsidRDefault="00A85CF2" w:rsidP="002D4748">
      <w:pPr>
        <w:spacing w:line="216" w:lineRule="auto"/>
        <w:ind w:firstLine="720"/>
        <w:contextualSpacing/>
        <w:jc w:val="both"/>
        <w:rPr>
          <w:rFonts w:ascii="TH SarabunPSK" w:hAnsi="TH SarabunPSK" w:cs="TH SarabunPSK"/>
          <w:sz w:val="32"/>
          <w:szCs w:val="32"/>
        </w:rPr>
      </w:pPr>
      <w:r w:rsidRPr="00CB39B0">
        <w:rPr>
          <w:rFonts w:ascii="TH SarabunPSK" w:hAnsi="TH SarabunPSK" w:cs="TH SarabunPSK"/>
        </w:rPr>
        <w:t>(</w:t>
      </w:r>
      <w:r w:rsidRPr="00CB39B0">
        <w:rPr>
          <w:rFonts w:ascii="TH SarabunPSK" w:hAnsi="TH SarabunPSK" w:cs="TH SarabunPSK"/>
          <w:cs/>
        </w:rPr>
        <w:t xml:space="preserve">ข้อมูลจากสำนักระบาดวิทยา ณ </w:t>
      </w:r>
      <w:r w:rsidR="002507A3" w:rsidRPr="00CB39B0">
        <w:rPr>
          <w:rFonts w:ascii="TH SarabunPSK" w:hAnsi="TH SarabunPSK" w:cs="TH SarabunPSK"/>
          <w:cs/>
        </w:rPr>
        <w:t>วันที่</w:t>
      </w:r>
      <w:r w:rsidR="00A14BB9" w:rsidRPr="00CB39B0">
        <w:rPr>
          <w:rFonts w:ascii="TH SarabunPSK" w:hAnsi="TH SarabunPSK" w:cs="TH SarabunPSK"/>
          <w:cs/>
        </w:rPr>
        <w:t xml:space="preserve"> </w:t>
      </w:r>
      <w:r w:rsidR="00CB39B0" w:rsidRPr="00CB39B0">
        <w:rPr>
          <w:rFonts w:ascii="TH SarabunPSK" w:hAnsi="TH SarabunPSK" w:cs="TH SarabunPSK" w:hint="cs"/>
          <w:cs/>
        </w:rPr>
        <w:t>๑๘</w:t>
      </w:r>
      <w:r w:rsidR="00C1770E" w:rsidRPr="00CB39B0">
        <w:rPr>
          <w:rFonts w:ascii="TH SarabunPSK" w:hAnsi="TH SarabunPSK" w:cs="TH SarabunPSK" w:hint="cs"/>
          <w:cs/>
        </w:rPr>
        <w:t xml:space="preserve"> </w:t>
      </w:r>
      <w:r w:rsidR="00CB39B0" w:rsidRPr="00CB39B0">
        <w:rPr>
          <w:rFonts w:ascii="TH SarabunPSK" w:hAnsi="TH SarabunPSK" w:cs="TH SarabunPSK" w:hint="cs"/>
          <w:cs/>
        </w:rPr>
        <w:t>ธันวาคม</w:t>
      </w:r>
      <w:r w:rsidR="00761A7B" w:rsidRPr="00CB39B0">
        <w:rPr>
          <w:rFonts w:ascii="TH SarabunPSK" w:hAnsi="TH SarabunPSK" w:cs="TH SarabunPSK" w:hint="cs"/>
          <w:cs/>
        </w:rPr>
        <w:t xml:space="preserve"> ๒๕๖๑</w:t>
      </w:r>
      <w:r w:rsidRPr="00CB39B0">
        <w:rPr>
          <w:rFonts w:ascii="TH SarabunPSK" w:hAnsi="TH SarabunPSK" w:cs="TH SarabunPSK"/>
          <w:cs/>
        </w:rPr>
        <w:t>)</w:t>
      </w:r>
    </w:p>
    <w:p w:rsidR="00A44576" w:rsidRPr="00E80B73" w:rsidRDefault="00A44576" w:rsidP="002D4748">
      <w:pPr>
        <w:spacing w:line="216" w:lineRule="auto"/>
        <w:ind w:firstLine="720"/>
        <w:contextualSpacing/>
        <w:jc w:val="both"/>
        <w:rPr>
          <w:rFonts w:ascii="TH SarabunPSK" w:hAnsi="TH SarabunPSK" w:cs="TH SarabunPSK"/>
          <w:color w:val="FF0000"/>
          <w:sz w:val="32"/>
          <w:szCs w:val="32"/>
          <w:cs/>
        </w:rPr>
      </w:pPr>
    </w:p>
    <w:p w:rsidR="00206D18" w:rsidRPr="004B1717" w:rsidRDefault="00731D5E" w:rsidP="00926539">
      <w:pPr>
        <w:pStyle w:val="a4"/>
        <w:spacing w:line="240" w:lineRule="auto"/>
        <w:contextualSpacing/>
        <w:rPr>
          <w:rFonts w:ascii="TH SarabunPSK" w:hAnsi="TH SarabunPSK" w:cs="TH SarabunPSK"/>
          <w:sz w:val="32"/>
          <w:szCs w:val="32"/>
        </w:rPr>
      </w:pPr>
      <w:r w:rsidRPr="004B1717">
        <w:rPr>
          <w:rFonts w:ascii="TH SarabunPSK" w:hAnsi="TH SarabunPSK" w:cs="TH SarabunPSK"/>
          <w:sz w:val="32"/>
          <w:szCs w:val="32"/>
          <w:cs/>
        </w:rPr>
        <w:t>สถานการณ์โรคไข้เลือดออก</w:t>
      </w:r>
    </w:p>
    <w:p w:rsidR="00AB5B03" w:rsidRPr="004B1717" w:rsidRDefault="0046287C" w:rsidP="00926539">
      <w:pPr>
        <w:pStyle w:val="a4"/>
        <w:spacing w:line="240" w:lineRule="auto"/>
        <w:contextualSpacing/>
        <w:rPr>
          <w:rFonts w:ascii="TH SarabunPSK" w:hAnsi="TH SarabunPSK" w:cs="TH SarabunPSK"/>
          <w:sz w:val="32"/>
          <w:szCs w:val="32"/>
        </w:rPr>
      </w:pPr>
      <w:r w:rsidRPr="004B1717">
        <w:rPr>
          <w:rFonts w:ascii="TH SarabunPSK" w:hAnsi="TH SarabunPSK" w:cs="TH SarabunPSK"/>
          <w:sz w:val="32"/>
          <w:szCs w:val="32"/>
          <w:cs/>
        </w:rPr>
        <w:t>(</w:t>
      </w:r>
      <w:r w:rsidR="00A85CF2" w:rsidRPr="004B1717">
        <w:rPr>
          <w:rFonts w:ascii="TH SarabunPSK" w:hAnsi="TH SarabunPSK" w:cs="TH SarabunPSK"/>
          <w:sz w:val="32"/>
          <w:szCs w:val="32"/>
          <w:cs/>
        </w:rPr>
        <w:t>ข้อมูล</w:t>
      </w:r>
      <w:r w:rsidR="00E14484" w:rsidRPr="004B1717">
        <w:rPr>
          <w:rFonts w:ascii="TH SarabunPSK" w:hAnsi="TH SarabunPSK" w:cs="TH SarabunPSK"/>
          <w:sz w:val="32"/>
          <w:szCs w:val="32"/>
          <w:cs/>
        </w:rPr>
        <w:t xml:space="preserve">จาก </w:t>
      </w:r>
      <w:r w:rsidRPr="004B1717">
        <w:rPr>
          <w:rFonts w:ascii="TH SarabunPSK" w:hAnsi="TH SarabunPSK" w:cs="TH SarabunPSK"/>
          <w:sz w:val="32"/>
          <w:szCs w:val="32"/>
          <w:cs/>
        </w:rPr>
        <w:t>รง.๕๐๖</w:t>
      </w:r>
      <w:r w:rsidR="004124F9" w:rsidRPr="004B1717">
        <w:rPr>
          <w:rFonts w:ascii="TH SarabunPSK" w:hAnsi="TH SarabunPSK" w:cs="TH SarabunPSK" w:hint="cs"/>
          <w:sz w:val="32"/>
          <w:szCs w:val="32"/>
          <w:cs/>
        </w:rPr>
        <w:t xml:space="preserve"> </w:t>
      </w:r>
      <w:r w:rsidR="00304A02" w:rsidRPr="004B1717">
        <w:rPr>
          <w:rFonts w:ascii="TH SarabunPSK" w:hAnsi="TH SarabunPSK" w:cs="TH SarabunPSK"/>
          <w:sz w:val="32"/>
          <w:szCs w:val="32"/>
          <w:cs/>
        </w:rPr>
        <w:t>สสจ.พระนครศรีอยุธยา</w:t>
      </w:r>
      <w:r w:rsidRPr="004B1717">
        <w:rPr>
          <w:rFonts w:ascii="TH SarabunPSK" w:hAnsi="TH SarabunPSK" w:cs="TH SarabunPSK"/>
          <w:sz w:val="32"/>
          <w:szCs w:val="32"/>
          <w:cs/>
        </w:rPr>
        <w:t>)</w:t>
      </w:r>
    </w:p>
    <w:p w:rsidR="004B1717" w:rsidRPr="004B1717" w:rsidRDefault="001E4A51" w:rsidP="004B1717">
      <w:pPr>
        <w:spacing w:line="240" w:lineRule="auto"/>
        <w:jc w:val="thaiDistribute"/>
        <w:rPr>
          <w:rFonts w:ascii="TH SarabunPSK" w:eastAsia="Calibri" w:hAnsi="TH SarabunPSK" w:cs="TH SarabunPSK"/>
          <w:sz w:val="32"/>
          <w:szCs w:val="32"/>
        </w:rPr>
      </w:pPr>
      <w:r w:rsidRPr="00E80B73">
        <w:rPr>
          <w:rFonts w:ascii="TH SarabunPSK" w:eastAsia="Calibri" w:hAnsi="TH SarabunPSK" w:cs="TH SarabunPSK" w:hint="cs"/>
          <w:color w:val="FF0000"/>
          <w:sz w:val="32"/>
          <w:szCs w:val="32"/>
          <w:cs/>
        </w:rPr>
        <w:tab/>
      </w:r>
      <w:r w:rsidR="004B1717" w:rsidRPr="004B1717">
        <w:rPr>
          <w:rFonts w:ascii="TH SarabunPSK" w:eastAsia="Calibri" w:hAnsi="TH SarabunPSK" w:cs="TH SarabunPSK"/>
          <w:sz w:val="32"/>
          <w:szCs w:val="32"/>
          <w:cs/>
        </w:rPr>
        <w:t>นับตั้งแต่วันที่  ๑ มกราคม ๒๕๖๑ ถึงวันที่  ๑๘ ธันวาคม ๒๕๖๑    สสจ.พระนครศรีอยุธยา  ได้รับรายงานผู้ป่วยโรค  ไข้เลือดออกรวม(๒๖</w:t>
      </w:r>
      <w:r w:rsidR="004B1717" w:rsidRPr="004B1717">
        <w:rPr>
          <w:rFonts w:ascii="TH SarabunPSK" w:eastAsia="Calibri" w:hAnsi="TH SarabunPSK" w:cs="TH SarabunPSK"/>
          <w:sz w:val="32"/>
          <w:szCs w:val="32"/>
        </w:rPr>
        <w:t>,</w:t>
      </w:r>
      <w:r w:rsidR="004B1717" w:rsidRPr="004B1717">
        <w:rPr>
          <w:rFonts w:ascii="TH SarabunPSK" w:eastAsia="Calibri" w:hAnsi="TH SarabunPSK" w:cs="TH SarabunPSK" w:hint="cs"/>
          <w:sz w:val="32"/>
          <w:szCs w:val="32"/>
          <w:cs/>
        </w:rPr>
        <w:t>๒๗</w:t>
      </w:r>
      <w:r w:rsidR="004B1717" w:rsidRPr="004B1717">
        <w:rPr>
          <w:rFonts w:ascii="TH SarabunPSK" w:eastAsia="Calibri" w:hAnsi="TH SarabunPSK" w:cs="TH SarabunPSK"/>
          <w:sz w:val="32"/>
          <w:szCs w:val="32"/>
        </w:rPr>
        <w:t>,</w:t>
      </w:r>
      <w:r w:rsidR="004B1717" w:rsidRPr="004B1717">
        <w:rPr>
          <w:rFonts w:ascii="TH SarabunPSK" w:eastAsia="Calibri" w:hAnsi="TH SarabunPSK" w:cs="TH SarabunPSK" w:hint="cs"/>
          <w:sz w:val="32"/>
          <w:szCs w:val="32"/>
          <w:cs/>
        </w:rPr>
        <w:t>๖๖)  จำนวนทั้งสิ้น ๑๒๔๕ ราย  คิดเป็นอัตราป่วย   ๑๕๓.๖๔  ต่อประชากรแสนคน มีรายงานผู้เสียชีวิต ๖  ราย   อัตราตายต่อประชากรแสนคน เท่ากับ    ๐.๗๔   อัตราผู้ป่วยตายเท่ากับร้อยละ  ๐.๔๘</w:t>
      </w:r>
    </w:p>
    <w:p w:rsidR="004B1717" w:rsidRPr="004B1717" w:rsidRDefault="004B1717" w:rsidP="004B1717">
      <w:pPr>
        <w:spacing w:line="240" w:lineRule="auto"/>
        <w:jc w:val="thaiDistribute"/>
        <w:rPr>
          <w:rFonts w:ascii="TH SarabunPSK" w:eastAsia="Calibri" w:hAnsi="TH SarabunPSK" w:cs="TH SarabunPSK"/>
          <w:sz w:val="32"/>
          <w:szCs w:val="32"/>
        </w:rPr>
      </w:pPr>
      <w:r w:rsidRPr="004B1717">
        <w:rPr>
          <w:rFonts w:ascii="TH SarabunPSK" w:eastAsia="Calibri" w:hAnsi="TH SarabunPSK" w:cs="TH SarabunPSK"/>
          <w:sz w:val="32"/>
          <w:szCs w:val="32"/>
          <w:cs/>
        </w:rPr>
        <w:t xml:space="preserve">       </w:t>
      </w:r>
      <w:r>
        <w:rPr>
          <w:rFonts w:ascii="TH SarabunPSK" w:eastAsia="Calibri" w:hAnsi="TH SarabunPSK" w:cs="TH SarabunPSK" w:hint="cs"/>
          <w:sz w:val="32"/>
          <w:szCs w:val="32"/>
          <w:cs/>
        </w:rPr>
        <w:tab/>
      </w:r>
      <w:r w:rsidRPr="004B1717">
        <w:rPr>
          <w:rFonts w:ascii="TH SarabunPSK" w:eastAsia="Calibri" w:hAnsi="TH SarabunPSK" w:cs="TH SarabunPSK"/>
          <w:sz w:val="32"/>
          <w:szCs w:val="32"/>
          <w:cs/>
        </w:rPr>
        <w:t>พบผู้ป่วยเพศชายมากกว่าเพศหญิง  โดยพบเพศชาย๖๒๘  ราย  เพศหญิง ๖๑๗  ราย  อัตราส่วนเพศชาย ต่อ เพศหญิง  เท่ากับ ๑.๐๒ : ๑</w:t>
      </w:r>
    </w:p>
    <w:p w:rsidR="00E35662" w:rsidRPr="00E80B73" w:rsidRDefault="0000124C" w:rsidP="004B1717">
      <w:pPr>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hint="cs"/>
          <w:color w:val="FF0000"/>
          <w:sz w:val="32"/>
          <w:szCs w:val="32"/>
          <w:cs/>
        </w:rPr>
        <w:tab/>
      </w:r>
      <w:r w:rsidR="004B1717" w:rsidRPr="004B1717">
        <w:rPr>
          <w:rFonts w:ascii="TH SarabunPSK" w:eastAsia="Times New Roman" w:hAnsi="TH SarabunPSK" w:cs="TH SarabunPSK"/>
          <w:sz w:val="32"/>
          <w:szCs w:val="32"/>
          <w:cs/>
        </w:rPr>
        <w:t>กลุ่มอายุที่พบสูงสุดคือกลุ่มอายุ</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๑๐</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๑๔</w:t>
      </w:r>
      <w:r w:rsidR="004B1717" w:rsidRPr="004B1717">
        <w:rPr>
          <w:rFonts w:ascii="TH SarabunPSK" w:eastAsia="Times New Roman" w:hAnsi="TH SarabunPSK" w:cs="TH SarabunPSK"/>
          <w:sz w:val="32"/>
          <w:szCs w:val="32"/>
        </w:rPr>
        <w:t xml:space="preserve"> </w:t>
      </w:r>
      <w:r w:rsidR="004B1717" w:rsidRPr="004B1717">
        <w:rPr>
          <w:rFonts w:ascii="TH SarabunPSK" w:eastAsia="Times New Roman" w:hAnsi="TH SarabunPSK" w:cs="TH SarabunPSK"/>
          <w:sz w:val="32"/>
          <w:szCs w:val="32"/>
          <w:cs/>
        </w:rPr>
        <w:t xml:space="preserve">อัตราป่วยต่อประชากรแสนคนเท่ากับ </w:t>
      </w:r>
      <w:r w:rsidR="004B1717">
        <w:rPr>
          <w:rFonts w:ascii="TH SarabunPSK" w:eastAsia="Times New Roman" w:hAnsi="TH SarabunPSK" w:cs="TH SarabunPSK"/>
          <w:sz w:val="32"/>
          <w:szCs w:val="32"/>
          <w:cs/>
        </w:rPr>
        <w:t>๔๘๗</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๕</w:t>
      </w:r>
      <w:r w:rsidR="004B1717" w:rsidRPr="004B1717">
        <w:rPr>
          <w:rFonts w:ascii="TH SarabunPSK" w:eastAsia="Times New Roman" w:hAnsi="TH SarabunPSK" w:cs="TH SarabunPSK"/>
          <w:sz w:val="32"/>
          <w:szCs w:val="32"/>
        </w:rPr>
        <w:t xml:space="preserve"> </w:t>
      </w:r>
      <w:r w:rsidR="004B1717" w:rsidRPr="004B1717">
        <w:rPr>
          <w:rFonts w:ascii="TH SarabunPSK" w:eastAsia="Times New Roman" w:hAnsi="TH SarabunPSK" w:cs="TH SarabunPSK"/>
          <w:sz w:val="32"/>
          <w:szCs w:val="32"/>
          <w:cs/>
        </w:rPr>
        <w:t xml:space="preserve">รองลงมาคือ กลุ่มอายุ </w:t>
      </w:r>
      <w:r w:rsidR="004B1717">
        <w:rPr>
          <w:rFonts w:ascii="TH SarabunPSK" w:eastAsia="Times New Roman" w:hAnsi="TH SarabunPSK" w:cs="TH SarabunPSK"/>
          <w:sz w:val="32"/>
          <w:szCs w:val="32"/>
          <w:cs/>
        </w:rPr>
        <w:t>๑๕</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๑๙</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๕</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๙</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๒๐</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๒๔</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๒๕</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๒๙</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๓๐</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๓๔</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๓๕</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๓๙</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๐</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๔</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๔๐</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๔๔</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๔๕</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๔๙</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๕๐</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๕๔</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๕๕</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๕๙</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๖๐</w:t>
      </w:r>
      <w:r w:rsidR="004B1717" w:rsidRPr="004B1717">
        <w:rPr>
          <w:rFonts w:ascii="TH SarabunPSK" w:eastAsia="Times New Roman" w:hAnsi="TH SarabunPSK" w:cs="TH SarabunPSK"/>
          <w:sz w:val="32"/>
          <w:szCs w:val="32"/>
        </w:rPr>
        <w:t xml:space="preserve"> </w:t>
      </w:r>
      <w:r w:rsidR="004B1717" w:rsidRPr="004B1717">
        <w:rPr>
          <w:rFonts w:ascii="TH SarabunPSK" w:eastAsia="Times New Roman" w:hAnsi="TH SarabunPSK" w:cs="TH SarabunPSK"/>
          <w:sz w:val="32"/>
          <w:szCs w:val="32"/>
          <w:cs/>
        </w:rPr>
        <w:t>ขึ้นไป</w:t>
      </w:r>
      <w:r w:rsidR="004B1717" w:rsidRPr="004B1717">
        <w:rPr>
          <w:rFonts w:ascii="TH SarabunPSK" w:eastAsia="Times New Roman" w:hAnsi="TH SarabunPSK" w:cs="TH SarabunPSK"/>
          <w:sz w:val="32"/>
          <w:szCs w:val="32"/>
        </w:rPr>
        <w:t xml:space="preserve"> </w:t>
      </w:r>
      <w:r w:rsidR="004B1717" w:rsidRPr="004B1717">
        <w:rPr>
          <w:rFonts w:ascii="TH SarabunPSK" w:eastAsia="Times New Roman" w:hAnsi="TH SarabunPSK" w:cs="TH SarabunPSK"/>
          <w:sz w:val="32"/>
          <w:szCs w:val="32"/>
          <w:cs/>
        </w:rPr>
        <w:t>อัตราป่วยเท่ากับ</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๓๙๗</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๙๓</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๓๑๕</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๒</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๒๘๐</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๑๓</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๑๙๘</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๐๘</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๑๖๐</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๒๙</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๑๑๒</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๕๕</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๙๔</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๙๑</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๘๒</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๕๒</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๕๖</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๗๗</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๕๓</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๙๑</w:t>
      </w:r>
      <w:r w:rsidR="004B1717" w:rsidRPr="004B1717">
        <w:rPr>
          <w:rFonts w:ascii="TH SarabunPSK" w:eastAsia="Times New Roman" w:hAnsi="TH SarabunPSK" w:cs="TH SarabunPSK"/>
          <w:sz w:val="32"/>
          <w:szCs w:val="32"/>
        </w:rPr>
        <w:t xml:space="preserve">, </w:t>
      </w:r>
      <w:r w:rsidR="004B1717">
        <w:rPr>
          <w:rFonts w:ascii="TH SarabunPSK" w:eastAsia="Times New Roman" w:hAnsi="TH SarabunPSK" w:cs="TH SarabunPSK"/>
          <w:sz w:val="32"/>
          <w:szCs w:val="32"/>
          <w:cs/>
        </w:rPr>
        <w:t>๔๓</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๖๑</w:t>
      </w:r>
      <w:r w:rsidR="004B1717" w:rsidRPr="004B1717">
        <w:rPr>
          <w:rFonts w:ascii="TH SarabunPSK" w:eastAsia="Times New Roman" w:hAnsi="TH SarabunPSK" w:cs="TH SarabunPSK"/>
          <w:sz w:val="32"/>
          <w:szCs w:val="32"/>
        </w:rPr>
        <w:t xml:space="preserve"> </w:t>
      </w:r>
      <w:r w:rsidR="004B1717" w:rsidRPr="004B1717">
        <w:rPr>
          <w:rFonts w:ascii="TH SarabunPSK" w:eastAsia="Times New Roman" w:hAnsi="TH SarabunPSK" w:cs="TH SarabunPSK"/>
          <w:sz w:val="32"/>
          <w:szCs w:val="32"/>
          <w:cs/>
        </w:rPr>
        <w:t xml:space="preserve">และ </w:t>
      </w:r>
      <w:r w:rsidR="004B1717">
        <w:rPr>
          <w:rFonts w:ascii="TH SarabunPSK" w:eastAsia="Times New Roman" w:hAnsi="TH SarabunPSK" w:cs="TH SarabunPSK"/>
          <w:sz w:val="32"/>
          <w:szCs w:val="32"/>
          <w:cs/>
        </w:rPr>
        <w:t>๓๒</w:t>
      </w:r>
      <w:r w:rsidR="004B1717" w:rsidRPr="004B1717">
        <w:rPr>
          <w:rFonts w:ascii="TH SarabunPSK" w:eastAsia="Times New Roman" w:hAnsi="TH SarabunPSK" w:cs="TH SarabunPSK"/>
          <w:sz w:val="32"/>
          <w:szCs w:val="32"/>
        </w:rPr>
        <w:t>.</w:t>
      </w:r>
      <w:r w:rsidR="004B1717">
        <w:rPr>
          <w:rFonts w:ascii="TH SarabunPSK" w:eastAsia="Times New Roman" w:hAnsi="TH SarabunPSK" w:cs="TH SarabunPSK"/>
          <w:sz w:val="32"/>
          <w:szCs w:val="32"/>
          <w:cs/>
        </w:rPr>
        <w:t>๓๕</w:t>
      </w:r>
      <w:r w:rsidR="004B1717" w:rsidRPr="004B1717">
        <w:rPr>
          <w:rFonts w:ascii="TH SarabunPSK" w:eastAsia="Times New Roman" w:hAnsi="TH SarabunPSK" w:cs="TH SarabunPSK"/>
          <w:sz w:val="32"/>
          <w:szCs w:val="32"/>
        </w:rPr>
        <w:t xml:space="preserve"> </w:t>
      </w:r>
      <w:r w:rsidR="004B1717" w:rsidRPr="004B1717">
        <w:rPr>
          <w:rFonts w:ascii="TH SarabunPSK" w:eastAsia="Times New Roman" w:hAnsi="TH SarabunPSK" w:cs="TH SarabunPSK"/>
          <w:sz w:val="32"/>
          <w:szCs w:val="32"/>
          <w:cs/>
        </w:rPr>
        <w:t>ตามลำดับ</w:t>
      </w:r>
    </w:p>
    <w:p w:rsidR="00173566" w:rsidRPr="00E80B73" w:rsidRDefault="00690740" w:rsidP="00173566">
      <w:pPr>
        <w:jc w:val="thaiDistribute"/>
        <w:rPr>
          <w:rFonts w:ascii="TH SarabunPSK" w:eastAsia="Times New Roman"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76704" behindDoc="1" locked="0" layoutInCell="1" allowOverlap="1" wp14:anchorId="00076DAA" wp14:editId="3806BD05">
            <wp:simplePos x="0" y="0"/>
            <wp:positionH relativeFrom="column">
              <wp:posOffset>-9883</wp:posOffset>
            </wp:positionH>
            <wp:positionV relativeFrom="paragraph">
              <wp:posOffset>145967</wp:posOffset>
            </wp:positionV>
            <wp:extent cx="5995284" cy="2122998"/>
            <wp:effectExtent l="0" t="0" r="24765" b="10795"/>
            <wp:wrapNone/>
            <wp:docPr id="15" name="แผนภูมิ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p w:rsidR="00A37CC9" w:rsidRPr="00E80B73" w:rsidRDefault="00A37CC9" w:rsidP="00E2338E">
      <w:pPr>
        <w:jc w:val="thaiDistribute"/>
        <w:rPr>
          <w:rFonts w:ascii="TH SarabunPSK" w:eastAsia="Times New Roman" w:hAnsi="TH SarabunPSK" w:cs="TH SarabunPSK"/>
          <w:color w:val="FF0000"/>
          <w:sz w:val="32"/>
          <w:szCs w:val="32"/>
        </w:rPr>
      </w:pPr>
    </w:p>
    <w:p w:rsidR="00A44576" w:rsidRPr="00E80B73" w:rsidRDefault="00A44576" w:rsidP="00E2338E">
      <w:pPr>
        <w:jc w:val="thaiDistribute"/>
        <w:rPr>
          <w:rFonts w:ascii="TH SarabunPSK" w:eastAsia="Times New Roman" w:hAnsi="TH SarabunPSK" w:cs="TH SarabunPSK"/>
          <w:color w:val="FF0000"/>
          <w:sz w:val="32"/>
          <w:szCs w:val="32"/>
        </w:rPr>
      </w:pPr>
    </w:p>
    <w:p w:rsidR="002B16C9" w:rsidRPr="00E80B73" w:rsidRDefault="002B16C9" w:rsidP="00926539">
      <w:pPr>
        <w:spacing w:line="240" w:lineRule="auto"/>
        <w:jc w:val="thaiDistribute"/>
        <w:rPr>
          <w:rFonts w:ascii="TH SarabunPSK" w:eastAsia="Times New Roman" w:hAnsi="TH SarabunPSK" w:cs="TH SarabunPSK"/>
          <w:color w:val="FF0000"/>
          <w:sz w:val="32"/>
          <w:szCs w:val="32"/>
        </w:rPr>
      </w:pPr>
    </w:p>
    <w:p w:rsidR="00E356CC" w:rsidRPr="00E80B73" w:rsidRDefault="00390429" w:rsidP="00274468">
      <w:pPr>
        <w:jc w:val="thaiDistribute"/>
        <w:rPr>
          <w:rFonts w:ascii="TH SarabunPSK" w:eastAsia="Times New Roman" w:hAnsi="TH SarabunPSK" w:cs="TH SarabunPSK"/>
          <w:color w:val="FF0000"/>
          <w:sz w:val="32"/>
          <w:szCs w:val="32"/>
        </w:rPr>
      </w:pP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r w:rsidRPr="00E80B73">
        <w:rPr>
          <w:rFonts w:ascii="TH SarabunPSK" w:eastAsia="Times New Roman" w:hAnsi="TH SarabunPSK" w:cs="TH SarabunPSK"/>
          <w:color w:val="FF0000"/>
          <w:sz w:val="32"/>
          <w:szCs w:val="32"/>
          <w:cs/>
        </w:rPr>
        <w:tab/>
      </w:r>
    </w:p>
    <w:p w:rsidR="004D0987" w:rsidRPr="00E80B73" w:rsidRDefault="004D0987" w:rsidP="002D4748">
      <w:pPr>
        <w:spacing w:line="216" w:lineRule="auto"/>
        <w:ind w:firstLine="720"/>
        <w:contextualSpacing/>
        <w:jc w:val="thaiDistribute"/>
        <w:rPr>
          <w:rFonts w:ascii="TH SarabunPSK" w:eastAsia="Times New Roman" w:hAnsi="TH SarabunPSK" w:cs="TH SarabunPSK"/>
          <w:color w:val="FF0000"/>
          <w:sz w:val="32"/>
          <w:szCs w:val="32"/>
        </w:rPr>
      </w:pPr>
    </w:p>
    <w:p w:rsidR="00FD2F6E" w:rsidRPr="00E80B73" w:rsidRDefault="00FD2F6E" w:rsidP="002D4748">
      <w:pPr>
        <w:spacing w:line="216" w:lineRule="auto"/>
        <w:ind w:firstLine="720"/>
        <w:contextualSpacing/>
        <w:jc w:val="thaiDistribute"/>
        <w:rPr>
          <w:rFonts w:ascii="TH SarabunPSK" w:eastAsia="Times New Roman" w:hAnsi="TH SarabunPSK" w:cs="TH SarabunPSK"/>
          <w:color w:val="FF0000"/>
          <w:sz w:val="32"/>
          <w:szCs w:val="32"/>
        </w:rPr>
      </w:pPr>
    </w:p>
    <w:p w:rsidR="001C37A5" w:rsidRPr="00E80B73" w:rsidRDefault="001C37A5" w:rsidP="002D4748">
      <w:pPr>
        <w:spacing w:line="216" w:lineRule="auto"/>
        <w:ind w:firstLine="720"/>
        <w:contextualSpacing/>
        <w:jc w:val="thaiDistribute"/>
        <w:rPr>
          <w:rFonts w:ascii="TH SarabunPSK" w:eastAsia="Times New Roman" w:hAnsi="TH SarabunPSK" w:cs="TH SarabunPSK"/>
          <w:color w:val="FF0000"/>
          <w:sz w:val="32"/>
          <w:szCs w:val="32"/>
        </w:rPr>
      </w:pPr>
    </w:p>
    <w:p w:rsidR="00690740" w:rsidRPr="00E80B73" w:rsidRDefault="00690740" w:rsidP="00C1770E">
      <w:pPr>
        <w:spacing w:line="216" w:lineRule="auto"/>
        <w:contextualSpacing/>
        <w:rPr>
          <w:rFonts w:ascii="TH SarabunPSK" w:hAnsi="TH SarabunPSK" w:cs="TH SarabunPSK"/>
          <w:color w:val="FF0000"/>
        </w:rPr>
      </w:pPr>
    </w:p>
    <w:p w:rsidR="004E3DA5" w:rsidRDefault="004E3DA5" w:rsidP="00C1770E">
      <w:pPr>
        <w:spacing w:line="216" w:lineRule="auto"/>
        <w:contextualSpacing/>
        <w:rPr>
          <w:rFonts w:ascii="TH SarabunPSK" w:hAnsi="TH SarabunPSK" w:cs="TH SarabunPSK"/>
        </w:rPr>
      </w:pPr>
    </w:p>
    <w:p w:rsidR="004E3DA5" w:rsidRDefault="004E3DA5" w:rsidP="00C1770E">
      <w:pPr>
        <w:spacing w:line="216" w:lineRule="auto"/>
        <w:contextualSpacing/>
        <w:rPr>
          <w:rFonts w:ascii="TH SarabunPSK" w:hAnsi="TH SarabunPSK" w:cs="TH SarabunPSK"/>
        </w:rPr>
      </w:pPr>
    </w:p>
    <w:p w:rsidR="002E152A" w:rsidRPr="004E3DA5" w:rsidRDefault="00956386" w:rsidP="00C1770E">
      <w:pPr>
        <w:spacing w:line="216" w:lineRule="auto"/>
        <w:contextualSpacing/>
        <w:rPr>
          <w:rFonts w:ascii="TH SarabunPSK" w:hAnsi="TH SarabunPSK" w:cs="TH SarabunPSK"/>
          <w:sz w:val="32"/>
          <w:szCs w:val="32"/>
        </w:rPr>
      </w:pPr>
      <w:r w:rsidRPr="004E3DA5">
        <w:rPr>
          <w:rFonts w:ascii="TH SarabunPSK" w:hAnsi="TH SarabunPSK" w:cs="TH SarabunPSK"/>
          <w:cs/>
        </w:rPr>
        <w:t xml:space="preserve">รูปที่ </w:t>
      </w:r>
      <w:r w:rsidR="007E6245" w:rsidRPr="004E3DA5">
        <w:rPr>
          <w:rFonts w:ascii="TH SarabunPSK" w:hAnsi="TH SarabunPSK" w:cs="TH SarabunPSK"/>
          <w:cs/>
        </w:rPr>
        <w:t>๑๗</w:t>
      </w:r>
      <w:r w:rsidR="005B2058" w:rsidRPr="004E3DA5">
        <w:rPr>
          <w:rFonts w:ascii="TH SarabunPSK" w:hAnsi="TH SarabunPSK" w:cs="TH SarabunPSK"/>
          <w:cs/>
        </w:rPr>
        <w:t xml:space="preserve"> </w:t>
      </w:r>
      <w:r w:rsidRPr="004E3DA5">
        <w:rPr>
          <w:rFonts w:ascii="TH SarabunPSK" w:hAnsi="TH SarabunPSK" w:cs="TH SarabunPSK"/>
          <w:cs/>
        </w:rPr>
        <w:t>อัตราป่วยต่อประชากรแสนคนโรคไข้เลือดออกจำแนกตามกลุ่มอายุ</w:t>
      </w:r>
      <w:r w:rsidR="007A4710" w:rsidRPr="004E3DA5">
        <w:rPr>
          <w:rFonts w:ascii="TH SarabunPSK" w:hAnsi="TH SarabunPSK" w:cs="TH SarabunPSK"/>
          <w:cs/>
        </w:rPr>
        <w:t xml:space="preserve"> จังหวัดพระนครศรีอยุธยา ปี ๒๕</w:t>
      </w:r>
      <w:r w:rsidR="00230606" w:rsidRPr="004E3DA5">
        <w:rPr>
          <w:rFonts w:ascii="TH SarabunPSK" w:hAnsi="TH SarabunPSK" w:cs="TH SarabunPSK"/>
          <w:cs/>
        </w:rPr>
        <w:t>๖</w:t>
      </w:r>
      <w:r w:rsidR="00C37AB0" w:rsidRPr="004E3DA5">
        <w:rPr>
          <w:rFonts w:ascii="TH SarabunPSK" w:hAnsi="TH SarabunPSK" w:cs="TH SarabunPSK" w:hint="cs"/>
          <w:cs/>
        </w:rPr>
        <w:t>๑</w:t>
      </w:r>
    </w:p>
    <w:p w:rsidR="004E3DA5" w:rsidRPr="00E80B73" w:rsidRDefault="004E3DA5" w:rsidP="00C626EC">
      <w:pPr>
        <w:spacing w:line="240" w:lineRule="auto"/>
        <w:jc w:val="thaiDistribute"/>
        <w:rPr>
          <w:rFonts w:ascii="TH SarabunPSK" w:hAnsi="TH SarabunPSK" w:cs="TH SarabunPSK"/>
          <w:color w:val="FF0000"/>
          <w:sz w:val="32"/>
          <w:szCs w:val="32"/>
        </w:rPr>
      </w:pPr>
    </w:p>
    <w:p w:rsidR="0051381C" w:rsidRDefault="00690740" w:rsidP="00C626EC">
      <w:pPr>
        <w:spacing w:line="240" w:lineRule="auto"/>
        <w:jc w:val="thaiDistribute"/>
        <w:rPr>
          <w:rFonts w:ascii="TH SarabunPSK" w:hAnsi="TH SarabunPSK" w:cs="TH SarabunPSK"/>
          <w:color w:val="FF0000"/>
          <w:sz w:val="32"/>
          <w:szCs w:val="32"/>
        </w:rPr>
      </w:pPr>
      <w:r w:rsidRPr="00E80B73">
        <w:rPr>
          <w:rFonts w:ascii="TH SarabunPSK" w:hAnsi="TH SarabunPSK" w:cs="TH SarabunPSK" w:hint="cs"/>
          <w:color w:val="FF0000"/>
          <w:sz w:val="32"/>
          <w:szCs w:val="32"/>
          <w:cs/>
        </w:rPr>
        <w:tab/>
      </w:r>
      <w:r w:rsidR="00165C09" w:rsidRPr="001D7C0F">
        <w:rPr>
          <w:rFonts w:ascii="TH SarabunPSK" w:hAnsi="TH SarabunPSK" w:cs="TH SarabunPSK"/>
          <w:sz w:val="32"/>
          <w:szCs w:val="32"/>
          <w:cs/>
        </w:rPr>
        <w:t>เมื่อเปรียบเทียบในช่วงเวลาเดียวกันพบว่า อัตราป่วยโรคไข้เลือดออก</w:t>
      </w:r>
      <w:r w:rsidR="002E152A" w:rsidRPr="001D7C0F">
        <w:rPr>
          <w:rFonts w:ascii="TH SarabunPSK" w:hAnsi="TH SarabunPSK" w:cs="TH SarabunPSK" w:hint="cs"/>
          <w:sz w:val="32"/>
          <w:szCs w:val="32"/>
          <w:cs/>
        </w:rPr>
        <w:t>สูง</w:t>
      </w:r>
      <w:r w:rsidR="007215A9" w:rsidRPr="001D7C0F">
        <w:rPr>
          <w:rFonts w:ascii="TH SarabunPSK" w:hAnsi="TH SarabunPSK" w:cs="TH SarabunPSK" w:hint="cs"/>
          <w:sz w:val="32"/>
          <w:szCs w:val="32"/>
          <w:cs/>
        </w:rPr>
        <w:t>กว่า</w:t>
      </w:r>
      <w:r w:rsidR="007215A9" w:rsidRPr="001D7C0F">
        <w:rPr>
          <w:rFonts w:ascii="TH SarabunPSK" w:hAnsi="TH SarabunPSK" w:cs="TH SarabunPSK"/>
          <w:sz w:val="32"/>
          <w:szCs w:val="32"/>
          <w:cs/>
        </w:rPr>
        <w:t>ค่ามัธยฐาน</w:t>
      </w:r>
      <w:r w:rsidR="00E356CC" w:rsidRPr="001D7C0F">
        <w:rPr>
          <w:rFonts w:ascii="TH SarabunPSK" w:hAnsi="TH SarabunPSK" w:cs="TH SarabunPSK"/>
          <w:sz w:val="32"/>
          <w:szCs w:val="32"/>
          <w:cs/>
        </w:rPr>
        <w:t>ในช่วงระยะเวลาเดียวกัน</w:t>
      </w:r>
      <w:r w:rsidR="002E152A" w:rsidRPr="001D7C0F">
        <w:rPr>
          <w:rFonts w:ascii="TH SarabunPSK" w:hAnsi="TH SarabunPSK" w:cs="TH SarabunPSK" w:hint="cs"/>
          <w:sz w:val="32"/>
          <w:szCs w:val="32"/>
          <w:cs/>
        </w:rPr>
        <w:t xml:space="preserve"> </w:t>
      </w:r>
      <w:r w:rsidR="001D7C0F" w:rsidRPr="001D7C0F">
        <w:rPr>
          <w:rFonts w:ascii="TH SarabunPSK" w:hAnsi="TH SarabunPSK" w:cs="TH SarabunPSK" w:hint="cs"/>
          <w:sz w:val="32"/>
          <w:szCs w:val="32"/>
          <w:cs/>
        </w:rPr>
        <w:t>๒.๔๘</w:t>
      </w:r>
      <w:r w:rsidR="002E152A" w:rsidRPr="001D7C0F">
        <w:rPr>
          <w:rFonts w:ascii="TH SarabunPSK" w:hAnsi="TH SarabunPSK" w:cs="TH SarabunPSK" w:hint="cs"/>
          <w:sz w:val="32"/>
          <w:szCs w:val="32"/>
          <w:cs/>
        </w:rPr>
        <w:t xml:space="preserve"> เท่า</w:t>
      </w:r>
      <w:r w:rsidR="00954066" w:rsidRPr="001D7C0F">
        <w:rPr>
          <w:rFonts w:ascii="TH SarabunPSK" w:hAnsi="TH SarabunPSK" w:cs="TH SarabunPSK"/>
          <w:sz w:val="32"/>
          <w:szCs w:val="32"/>
          <w:cs/>
        </w:rPr>
        <w:t>พบ</w:t>
      </w:r>
      <w:r w:rsidR="009D4149" w:rsidRPr="001D7C0F">
        <w:rPr>
          <w:rFonts w:ascii="TH SarabunPSK" w:hAnsi="TH SarabunPSK" w:cs="TH SarabunPSK"/>
          <w:sz w:val="32"/>
          <w:szCs w:val="32"/>
          <w:cs/>
        </w:rPr>
        <w:t>ผู้ป่วย</w:t>
      </w:r>
      <w:r w:rsidR="00230606" w:rsidRPr="001D7C0F">
        <w:rPr>
          <w:rFonts w:ascii="TH SarabunPSK" w:hAnsi="TH SarabunPSK" w:cs="TH SarabunPSK"/>
          <w:sz w:val="32"/>
          <w:szCs w:val="32"/>
          <w:cs/>
        </w:rPr>
        <w:t>เดือน</w:t>
      </w:r>
      <w:r w:rsidR="001D7C0F" w:rsidRPr="001D7C0F">
        <w:rPr>
          <w:rFonts w:ascii="TH SarabunPSK" w:hAnsi="TH SarabunPSK" w:cs="TH SarabunPSK"/>
          <w:sz w:val="32"/>
          <w:szCs w:val="32"/>
          <w:cs/>
        </w:rPr>
        <w:t>เดือน  มกราคม  ๓๐ ราย กุมภาพันธ์  ๒๔ ราย มีนาคม  ๓๑ ราย เมษายน  ๒๒ ราย พฤษภาคม  ๖๖ ราย มิถุนายน  ๑๗๘ ราย กรกฏาคม  ๒๕๓ ราย สิงหาคม  ๒๐๙ ราย กันยายน  ๑๓๒ ราย ตุลาคม  ๑๑๘ ราย พฤศจิกายน  ๑๕๔ ราย ธันวาคม  ๒๘ ราย</w:t>
      </w:r>
    </w:p>
    <w:p w:rsidR="004E3DA5" w:rsidRPr="00E80B73" w:rsidRDefault="004E3DA5" w:rsidP="00C626EC">
      <w:pPr>
        <w:spacing w:line="240" w:lineRule="auto"/>
        <w:jc w:val="thaiDistribute"/>
        <w:rPr>
          <w:rFonts w:ascii="TH SarabunPSK" w:hAnsi="TH SarabunPSK" w:cs="TH SarabunPSK"/>
          <w:color w:val="FF0000"/>
          <w:sz w:val="32"/>
          <w:szCs w:val="32"/>
        </w:rPr>
      </w:pPr>
    </w:p>
    <w:p w:rsidR="00956386" w:rsidRPr="00E80B73" w:rsidRDefault="002E152A" w:rsidP="00C626EC">
      <w:pPr>
        <w:spacing w:line="240" w:lineRule="auto"/>
        <w:jc w:val="thaiDistribute"/>
        <w:rPr>
          <w:rFonts w:ascii="TH SarabunPSK" w:hAnsi="TH SarabunPSK" w:cs="TH SarabunPSK"/>
          <w:color w:val="FF0000"/>
          <w:sz w:val="32"/>
          <w:szCs w:val="32"/>
        </w:rPr>
      </w:pPr>
      <w:r w:rsidRPr="00E80B73">
        <w:rPr>
          <w:noProof/>
          <w:color w:val="FF0000"/>
        </w:rPr>
        <w:drawing>
          <wp:anchor distT="0" distB="0" distL="114300" distR="114300" simplePos="0" relativeHeight="252014592" behindDoc="0" locked="0" layoutInCell="1" allowOverlap="1" wp14:anchorId="53849995" wp14:editId="2104BAF4">
            <wp:simplePos x="0" y="0"/>
            <wp:positionH relativeFrom="column">
              <wp:posOffset>-11909</wp:posOffset>
            </wp:positionH>
            <wp:positionV relativeFrom="paragraph">
              <wp:posOffset>138189</wp:posOffset>
            </wp:positionV>
            <wp:extent cx="6029864" cy="1802921"/>
            <wp:effectExtent l="0" t="0" r="9525" b="26035"/>
            <wp:wrapNone/>
            <wp:docPr id="21" name="แผนภูมิ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956386" w:rsidRPr="00E80B73" w:rsidRDefault="00956386" w:rsidP="002D4748">
      <w:pPr>
        <w:spacing w:line="216" w:lineRule="auto"/>
        <w:contextualSpacing/>
        <w:jc w:val="thaiDistribute"/>
        <w:rPr>
          <w:rFonts w:ascii="TH SarabunPSK" w:hAnsi="TH SarabunPSK" w:cs="TH SarabunPSK"/>
          <w:color w:val="FF0000"/>
          <w:sz w:val="32"/>
          <w:szCs w:val="32"/>
        </w:rPr>
      </w:pPr>
    </w:p>
    <w:p w:rsidR="00956386" w:rsidRPr="00E80B73" w:rsidRDefault="00956386" w:rsidP="002D4748">
      <w:pPr>
        <w:spacing w:line="216" w:lineRule="auto"/>
        <w:contextualSpacing/>
        <w:jc w:val="thaiDistribute"/>
        <w:rPr>
          <w:rFonts w:ascii="TH SarabunPSK" w:hAnsi="TH SarabunPSK" w:cs="TH SarabunPSK"/>
          <w:color w:val="FF0000"/>
          <w:sz w:val="32"/>
          <w:szCs w:val="32"/>
        </w:rPr>
      </w:pPr>
    </w:p>
    <w:p w:rsidR="00956386" w:rsidRPr="00E80B73" w:rsidRDefault="00956386" w:rsidP="002D4748">
      <w:pPr>
        <w:spacing w:line="216" w:lineRule="auto"/>
        <w:contextualSpacing/>
        <w:jc w:val="thaiDistribute"/>
        <w:rPr>
          <w:rFonts w:ascii="TH SarabunPSK" w:hAnsi="TH SarabunPSK" w:cs="TH SarabunPSK"/>
          <w:color w:val="FF0000"/>
          <w:sz w:val="32"/>
          <w:szCs w:val="32"/>
        </w:rPr>
      </w:pPr>
    </w:p>
    <w:p w:rsidR="00956386" w:rsidRPr="00E80B73" w:rsidRDefault="00956386" w:rsidP="002D4748">
      <w:pPr>
        <w:spacing w:line="216" w:lineRule="auto"/>
        <w:contextualSpacing/>
        <w:jc w:val="thaiDistribute"/>
        <w:rPr>
          <w:rFonts w:ascii="TH SarabunPSK" w:hAnsi="TH SarabunPSK" w:cs="TH SarabunPSK"/>
          <w:color w:val="FF0000"/>
          <w:sz w:val="16"/>
          <w:szCs w:val="16"/>
        </w:rPr>
      </w:pPr>
    </w:p>
    <w:p w:rsidR="007864B5" w:rsidRPr="00E80B73" w:rsidRDefault="007864B5" w:rsidP="002D4748">
      <w:pPr>
        <w:spacing w:line="216" w:lineRule="auto"/>
        <w:contextualSpacing/>
        <w:rPr>
          <w:rFonts w:ascii="TH SarabunPSK" w:hAnsi="TH SarabunPSK" w:cs="TH SarabunPSK"/>
          <w:color w:val="FF0000"/>
          <w:sz w:val="16"/>
          <w:szCs w:val="16"/>
        </w:rPr>
      </w:pPr>
    </w:p>
    <w:p w:rsidR="00A87421" w:rsidRPr="00E80B73" w:rsidRDefault="00A87421" w:rsidP="002D4748">
      <w:pPr>
        <w:spacing w:line="216" w:lineRule="auto"/>
        <w:contextualSpacing/>
        <w:rPr>
          <w:rFonts w:ascii="TH SarabunPSK" w:hAnsi="TH SarabunPSK" w:cs="TH SarabunPSK"/>
          <w:color w:val="FF0000"/>
          <w:sz w:val="30"/>
          <w:szCs w:val="30"/>
        </w:rPr>
      </w:pPr>
    </w:p>
    <w:p w:rsidR="00230606" w:rsidRPr="00E80B73" w:rsidRDefault="001A4D55" w:rsidP="002D4748">
      <w:pPr>
        <w:spacing w:line="216" w:lineRule="auto"/>
        <w:contextualSpacing/>
        <w:rPr>
          <w:rFonts w:ascii="TH SarabunPSK" w:hAnsi="TH SarabunPSK" w:cs="TH SarabunPSK"/>
          <w:color w:val="FF0000"/>
          <w:sz w:val="30"/>
          <w:szCs w:val="30"/>
        </w:rPr>
      </w:pPr>
      <w:r w:rsidRPr="00E80B73">
        <w:rPr>
          <w:rFonts w:ascii="TH SarabunPSK" w:hAnsi="TH SarabunPSK" w:cs="TH SarabunPSK"/>
          <w:color w:val="FF0000"/>
          <w:sz w:val="30"/>
          <w:szCs w:val="30"/>
        </w:rPr>
        <w:t xml:space="preserve">            </w:t>
      </w:r>
    </w:p>
    <w:p w:rsidR="008C19BF" w:rsidRPr="00E80B73" w:rsidRDefault="008C19BF" w:rsidP="002D4748">
      <w:pPr>
        <w:spacing w:line="216" w:lineRule="auto"/>
        <w:contextualSpacing/>
        <w:rPr>
          <w:rFonts w:ascii="TH SarabunPSK" w:hAnsi="TH SarabunPSK" w:cs="TH SarabunPSK"/>
          <w:color w:val="FF0000"/>
          <w:sz w:val="30"/>
          <w:szCs w:val="30"/>
        </w:rPr>
      </w:pPr>
    </w:p>
    <w:p w:rsidR="00E35662" w:rsidRPr="00E80B73" w:rsidRDefault="00E35662" w:rsidP="002D4748">
      <w:pPr>
        <w:spacing w:line="216" w:lineRule="auto"/>
        <w:contextualSpacing/>
        <w:rPr>
          <w:rFonts w:ascii="TH SarabunPSK" w:hAnsi="TH SarabunPSK" w:cs="TH SarabunPSK"/>
          <w:color w:val="FF0000"/>
        </w:rPr>
      </w:pPr>
    </w:p>
    <w:p w:rsidR="00443980" w:rsidRPr="00E80B73" w:rsidRDefault="00443980" w:rsidP="002D4748">
      <w:pPr>
        <w:spacing w:line="216" w:lineRule="auto"/>
        <w:contextualSpacing/>
        <w:rPr>
          <w:rFonts w:ascii="TH SarabunPSK" w:hAnsi="TH SarabunPSK" w:cs="TH SarabunPSK"/>
          <w:color w:val="FF0000"/>
        </w:rPr>
      </w:pPr>
    </w:p>
    <w:p w:rsidR="00E2338E" w:rsidRPr="001D7C0F" w:rsidRDefault="00F54D9C" w:rsidP="002D4748">
      <w:pPr>
        <w:spacing w:line="216" w:lineRule="auto"/>
        <w:contextualSpacing/>
        <w:rPr>
          <w:rFonts w:ascii="TH SarabunPSK" w:hAnsi="TH SarabunPSK" w:cs="TH SarabunPSK"/>
        </w:rPr>
      </w:pPr>
      <w:r w:rsidRPr="001D7C0F">
        <w:rPr>
          <w:rFonts w:ascii="TH SarabunPSK" w:hAnsi="TH SarabunPSK" w:cs="TH SarabunPSK"/>
          <w:cs/>
        </w:rPr>
        <w:t xml:space="preserve">รูปที่ </w:t>
      </w:r>
      <w:r w:rsidR="007E6245" w:rsidRPr="001D7C0F">
        <w:rPr>
          <w:rFonts w:ascii="TH SarabunPSK" w:hAnsi="TH SarabunPSK" w:cs="TH SarabunPSK"/>
          <w:cs/>
        </w:rPr>
        <w:t>๑๘</w:t>
      </w:r>
      <w:r w:rsidR="005B2058" w:rsidRPr="001D7C0F">
        <w:rPr>
          <w:rFonts w:ascii="TH SarabunPSK" w:hAnsi="TH SarabunPSK" w:cs="TH SarabunPSK"/>
          <w:cs/>
        </w:rPr>
        <w:t xml:space="preserve"> </w:t>
      </w:r>
      <w:r w:rsidRPr="001D7C0F">
        <w:rPr>
          <w:rFonts w:ascii="TH SarabunPSK" w:hAnsi="TH SarabunPSK" w:cs="TH SarabunPSK"/>
          <w:cs/>
        </w:rPr>
        <w:t>จำนวนผู้ป่วยโรคไข้เลือดออกจำแนกรายเดือ</w:t>
      </w:r>
      <w:r w:rsidR="007A4710" w:rsidRPr="001D7C0F">
        <w:rPr>
          <w:rFonts w:ascii="TH SarabunPSK" w:hAnsi="TH SarabunPSK" w:cs="TH SarabunPSK"/>
          <w:cs/>
        </w:rPr>
        <w:t>น จังหวัดพระนครศรีอยุธยา ปี ๒๕</w:t>
      </w:r>
      <w:r w:rsidR="008C19BF" w:rsidRPr="001D7C0F">
        <w:rPr>
          <w:rFonts w:ascii="TH SarabunPSK" w:hAnsi="TH SarabunPSK" w:cs="TH SarabunPSK"/>
          <w:cs/>
        </w:rPr>
        <w:t>๖</w:t>
      </w:r>
      <w:r w:rsidR="00C37AB0" w:rsidRPr="001D7C0F">
        <w:rPr>
          <w:rFonts w:ascii="TH SarabunPSK" w:hAnsi="TH SarabunPSK" w:cs="TH SarabunPSK" w:hint="cs"/>
          <w:cs/>
        </w:rPr>
        <w:t>๑</w:t>
      </w:r>
      <w:r w:rsidRPr="001D7C0F">
        <w:rPr>
          <w:rFonts w:ascii="TH SarabunPSK" w:hAnsi="TH SarabunPSK" w:cs="TH SarabunPSK"/>
          <w:cs/>
        </w:rPr>
        <w:t xml:space="preserve"> เปรียบเทียบ</w:t>
      </w:r>
      <w:r w:rsidR="006710CB" w:rsidRPr="001D7C0F">
        <w:rPr>
          <w:rFonts w:ascii="TH SarabunPSK" w:hAnsi="TH SarabunPSK" w:cs="TH SarabunPSK" w:hint="cs"/>
          <w:cs/>
        </w:rPr>
        <w:t xml:space="preserve"> </w:t>
      </w:r>
      <w:r w:rsidRPr="001D7C0F">
        <w:rPr>
          <w:rFonts w:ascii="TH SarabunPSK" w:hAnsi="TH SarabunPSK" w:cs="TH SarabunPSK"/>
          <w:cs/>
        </w:rPr>
        <w:t>ค่</w:t>
      </w:r>
      <w:r w:rsidR="007A4710" w:rsidRPr="001D7C0F">
        <w:rPr>
          <w:rFonts w:ascii="TH SarabunPSK" w:hAnsi="TH SarabunPSK" w:cs="TH SarabunPSK"/>
          <w:cs/>
        </w:rPr>
        <w:t xml:space="preserve">ามัธยฐาน </w:t>
      </w:r>
      <w:r w:rsidR="002A224F" w:rsidRPr="001D7C0F">
        <w:rPr>
          <w:rFonts w:ascii="TH SarabunPSK" w:hAnsi="TH SarabunPSK" w:cs="TH SarabunPSK" w:hint="cs"/>
          <w:cs/>
        </w:rPr>
        <w:t xml:space="preserve">  </w:t>
      </w:r>
      <w:r w:rsidR="007A4710" w:rsidRPr="001D7C0F">
        <w:rPr>
          <w:rFonts w:ascii="TH SarabunPSK" w:hAnsi="TH SarabunPSK" w:cs="TH SarabunPSK"/>
          <w:cs/>
        </w:rPr>
        <w:t>๕ ปีย้อนหลัง</w:t>
      </w:r>
    </w:p>
    <w:p w:rsidR="00A37CC9" w:rsidRPr="00E80B73" w:rsidRDefault="00AE1C17" w:rsidP="002D4748">
      <w:pPr>
        <w:spacing w:line="216" w:lineRule="auto"/>
        <w:contextualSpacing/>
        <w:rPr>
          <w:rFonts w:ascii="TH SarabunPSK" w:hAnsi="TH SarabunPSK" w:cs="TH SarabunPSK"/>
          <w:color w:val="FF0000"/>
        </w:rPr>
      </w:pPr>
      <w:r w:rsidRPr="00E80B73">
        <w:rPr>
          <w:noProof/>
          <w:color w:val="FF0000"/>
        </w:rPr>
        <w:drawing>
          <wp:anchor distT="0" distB="0" distL="114300" distR="114300" simplePos="0" relativeHeight="252015616" behindDoc="1" locked="0" layoutInCell="1" allowOverlap="1" wp14:anchorId="508475CC" wp14:editId="04A8012F">
            <wp:simplePos x="0" y="0"/>
            <wp:positionH relativeFrom="column">
              <wp:posOffset>-11909</wp:posOffset>
            </wp:positionH>
            <wp:positionV relativeFrom="paragraph">
              <wp:posOffset>123645</wp:posOffset>
            </wp:positionV>
            <wp:extent cx="6029864" cy="1915064"/>
            <wp:effectExtent l="0" t="0" r="9525" b="9525"/>
            <wp:wrapNone/>
            <wp:docPr id="29" name="แผนภูมิ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p w:rsidR="00E2338E" w:rsidRPr="00E80B73" w:rsidRDefault="00E2338E" w:rsidP="002D4748">
      <w:pPr>
        <w:spacing w:line="216" w:lineRule="auto"/>
        <w:contextualSpacing/>
        <w:rPr>
          <w:rFonts w:ascii="TH SarabunPSK" w:hAnsi="TH SarabunPSK" w:cs="TH SarabunPSK"/>
          <w:color w:val="FF0000"/>
        </w:rPr>
      </w:pPr>
    </w:p>
    <w:p w:rsidR="00E2338E" w:rsidRPr="00E80B73" w:rsidRDefault="00E2338E" w:rsidP="002D4748">
      <w:pPr>
        <w:spacing w:line="216" w:lineRule="auto"/>
        <w:contextualSpacing/>
        <w:rPr>
          <w:rFonts w:ascii="TH SarabunPSK" w:hAnsi="TH SarabunPSK" w:cs="TH SarabunPSK"/>
          <w:color w:val="FF0000"/>
        </w:rPr>
      </w:pPr>
    </w:p>
    <w:p w:rsidR="00E2338E" w:rsidRPr="00E80B73" w:rsidRDefault="00E2338E" w:rsidP="002D4748">
      <w:pPr>
        <w:spacing w:line="216" w:lineRule="auto"/>
        <w:contextualSpacing/>
        <w:rPr>
          <w:rFonts w:ascii="TH SarabunPSK" w:hAnsi="TH SarabunPSK" w:cs="TH SarabunPSK"/>
          <w:color w:val="FF0000"/>
        </w:rPr>
      </w:pPr>
    </w:p>
    <w:p w:rsidR="005E04FC" w:rsidRPr="00E80B73" w:rsidRDefault="005E04FC" w:rsidP="002D4748">
      <w:pPr>
        <w:spacing w:line="216" w:lineRule="auto"/>
        <w:contextualSpacing/>
        <w:rPr>
          <w:rFonts w:ascii="TH SarabunPSK" w:hAnsi="TH SarabunPSK" w:cs="TH SarabunPSK"/>
          <w:color w:val="FF0000"/>
          <w:sz w:val="30"/>
          <w:szCs w:val="30"/>
        </w:rPr>
      </w:pPr>
    </w:p>
    <w:p w:rsidR="00A05766" w:rsidRPr="00E80B73" w:rsidRDefault="00A05766" w:rsidP="002D4748">
      <w:pPr>
        <w:spacing w:line="216" w:lineRule="auto"/>
        <w:ind w:firstLine="720"/>
        <w:contextualSpacing/>
        <w:rPr>
          <w:rFonts w:ascii="TH SarabunPSK" w:hAnsi="TH SarabunPSK" w:cs="TH SarabunPSK"/>
          <w:color w:val="FF0000"/>
          <w:sz w:val="32"/>
          <w:szCs w:val="32"/>
        </w:rPr>
      </w:pPr>
    </w:p>
    <w:p w:rsidR="00956386" w:rsidRPr="00E80B73" w:rsidRDefault="00956386" w:rsidP="002D4748">
      <w:pPr>
        <w:spacing w:line="216" w:lineRule="auto"/>
        <w:contextualSpacing/>
        <w:jc w:val="thaiDistribute"/>
        <w:rPr>
          <w:rFonts w:ascii="TH SarabunPSK" w:hAnsi="TH SarabunPSK" w:cs="TH SarabunPSK"/>
          <w:color w:val="FF0000"/>
          <w:sz w:val="32"/>
          <w:szCs w:val="32"/>
        </w:rPr>
      </w:pPr>
    </w:p>
    <w:p w:rsidR="00E571E4" w:rsidRPr="00E80B73" w:rsidRDefault="00E571E4" w:rsidP="002D4748">
      <w:pPr>
        <w:spacing w:line="216" w:lineRule="auto"/>
        <w:contextualSpacing/>
        <w:jc w:val="thaiDistribute"/>
        <w:rPr>
          <w:rFonts w:ascii="TH SarabunPSK" w:hAnsi="TH SarabunPSK" w:cs="TH SarabunPSK"/>
          <w:color w:val="FF0000"/>
          <w:sz w:val="32"/>
          <w:szCs w:val="32"/>
        </w:rPr>
      </w:pPr>
    </w:p>
    <w:p w:rsidR="00E571E4" w:rsidRPr="00E80B73" w:rsidRDefault="00E571E4" w:rsidP="002D4748">
      <w:pPr>
        <w:spacing w:line="216" w:lineRule="auto"/>
        <w:contextualSpacing/>
        <w:jc w:val="thaiDistribute"/>
        <w:rPr>
          <w:rFonts w:ascii="TH SarabunPSK" w:hAnsi="TH SarabunPSK" w:cs="TH SarabunPSK"/>
          <w:color w:val="FF0000"/>
          <w:sz w:val="32"/>
          <w:szCs w:val="32"/>
        </w:rPr>
      </w:pPr>
    </w:p>
    <w:p w:rsidR="00E35662" w:rsidRPr="00E80B73" w:rsidRDefault="00E35662" w:rsidP="00AE1C17">
      <w:pPr>
        <w:spacing w:line="216" w:lineRule="auto"/>
        <w:contextualSpacing/>
        <w:rPr>
          <w:rFonts w:ascii="TH SarabunPSK" w:hAnsi="TH SarabunPSK" w:cs="TH SarabunPSK"/>
          <w:color w:val="FF0000"/>
        </w:rPr>
      </w:pPr>
    </w:p>
    <w:p w:rsidR="00443980" w:rsidRPr="00E80B73" w:rsidRDefault="00443980" w:rsidP="00AE1C17">
      <w:pPr>
        <w:spacing w:line="216" w:lineRule="auto"/>
        <w:contextualSpacing/>
        <w:rPr>
          <w:rFonts w:ascii="TH SarabunPSK" w:hAnsi="TH SarabunPSK" w:cs="TH SarabunPSK"/>
          <w:color w:val="FF0000"/>
        </w:rPr>
      </w:pPr>
    </w:p>
    <w:p w:rsidR="00A37CC9" w:rsidRPr="00E80B73" w:rsidRDefault="00E571E4" w:rsidP="00AE1C17">
      <w:pPr>
        <w:spacing w:line="216" w:lineRule="auto"/>
        <w:contextualSpacing/>
        <w:rPr>
          <w:rFonts w:ascii="TH SarabunPSK" w:hAnsi="TH SarabunPSK" w:cs="TH SarabunPSK"/>
          <w:color w:val="FF0000"/>
          <w:sz w:val="32"/>
          <w:szCs w:val="32"/>
        </w:rPr>
      </w:pPr>
      <w:r w:rsidRPr="001D7C0F">
        <w:rPr>
          <w:rFonts w:ascii="TH SarabunPSK" w:hAnsi="TH SarabunPSK" w:cs="TH SarabunPSK"/>
          <w:cs/>
        </w:rPr>
        <w:t xml:space="preserve">รูปที่ </w:t>
      </w:r>
      <w:r w:rsidR="007E6245" w:rsidRPr="001D7C0F">
        <w:rPr>
          <w:rFonts w:ascii="TH SarabunPSK" w:hAnsi="TH SarabunPSK" w:cs="TH SarabunPSK"/>
          <w:cs/>
        </w:rPr>
        <w:t>๑๙</w:t>
      </w:r>
      <w:r w:rsidR="005B2058" w:rsidRPr="001D7C0F">
        <w:rPr>
          <w:rFonts w:ascii="TH SarabunPSK" w:hAnsi="TH SarabunPSK" w:cs="TH SarabunPSK"/>
          <w:cs/>
        </w:rPr>
        <w:t xml:space="preserve"> </w:t>
      </w:r>
      <w:r w:rsidRPr="001D7C0F">
        <w:rPr>
          <w:rFonts w:ascii="TH SarabunPSK" w:hAnsi="TH SarabunPSK" w:cs="TH SarabunPSK"/>
          <w:cs/>
        </w:rPr>
        <w:t>จำนวนผู้ป่วยโรคไข้เลือดออกจำแนกรายสัปดาห</w:t>
      </w:r>
      <w:r w:rsidR="003555B9" w:rsidRPr="001D7C0F">
        <w:rPr>
          <w:rFonts w:ascii="TH SarabunPSK" w:hAnsi="TH SarabunPSK" w:cs="TH SarabunPSK"/>
          <w:cs/>
        </w:rPr>
        <w:t>์ จังหวัดพระนครศรีอยุธยา ปี ๒๕</w:t>
      </w:r>
      <w:r w:rsidR="00747601" w:rsidRPr="001D7C0F">
        <w:rPr>
          <w:rFonts w:ascii="TH SarabunPSK" w:hAnsi="TH SarabunPSK" w:cs="TH SarabunPSK"/>
          <w:cs/>
        </w:rPr>
        <w:t>๖</w:t>
      </w:r>
      <w:r w:rsidR="00C37AB0" w:rsidRPr="001D7C0F">
        <w:rPr>
          <w:rFonts w:ascii="TH SarabunPSK" w:hAnsi="TH SarabunPSK" w:cs="TH SarabunPSK" w:hint="cs"/>
          <w:cs/>
        </w:rPr>
        <w:t>๑</w:t>
      </w:r>
      <w:r w:rsidRPr="001D7C0F">
        <w:rPr>
          <w:rFonts w:ascii="TH SarabunPSK" w:hAnsi="TH SarabunPSK" w:cs="TH SarabunPSK"/>
          <w:cs/>
        </w:rPr>
        <w:t xml:space="preserve"> เปรียบเทียบ</w:t>
      </w:r>
      <w:r w:rsidR="00773586" w:rsidRPr="001D7C0F">
        <w:rPr>
          <w:rFonts w:ascii="TH SarabunPSK" w:hAnsi="TH SarabunPSK" w:cs="TH SarabunPSK" w:hint="cs"/>
          <w:cs/>
        </w:rPr>
        <w:t xml:space="preserve"> </w:t>
      </w:r>
      <w:r w:rsidRPr="001D7C0F">
        <w:rPr>
          <w:rFonts w:ascii="TH SarabunPSK" w:hAnsi="TH SarabunPSK" w:cs="TH SarabunPSK"/>
          <w:cs/>
        </w:rPr>
        <w:t>มัธยฐาน</w:t>
      </w:r>
      <w:r w:rsidRPr="00CB39B0">
        <w:rPr>
          <w:rFonts w:ascii="TH SarabunPSK" w:hAnsi="TH SarabunPSK" w:cs="TH SarabunPSK"/>
          <w:cs/>
        </w:rPr>
        <w:t xml:space="preserve">รายสัปดาห์ </w:t>
      </w:r>
    </w:p>
    <w:p w:rsidR="00666DA7" w:rsidRPr="00E80B73" w:rsidRDefault="005318B8" w:rsidP="00AE1C17">
      <w:pPr>
        <w:jc w:val="thaiDistribute"/>
        <w:rPr>
          <w:rFonts w:ascii="TH SarabunPSK" w:hAnsi="TH SarabunPSK" w:cs="TH SarabunPSK"/>
          <w:color w:val="FF0000"/>
          <w:sz w:val="32"/>
          <w:szCs w:val="32"/>
        </w:rPr>
      </w:pPr>
      <w:r w:rsidRPr="00E80B73">
        <w:rPr>
          <w:rFonts w:ascii="TH SarabunPSK" w:hAnsi="TH SarabunPSK" w:cs="TH SarabunPSK" w:hint="cs"/>
          <w:color w:val="FF0000"/>
          <w:sz w:val="32"/>
          <w:szCs w:val="32"/>
          <w:cs/>
        </w:rPr>
        <w:tab/>
      </w:r>
    </w:p>
    <w:p w:rsidR="001D7C0F" w:rsidRPr="001D7C0F" w:rsidRDefault="00666DA7" w:rsidP="001D7C0F">
      <w:pPr>
        <w:spacing w:line="240" w:lineRule="auto"/>
        <w:jc w:val="thaiDistribute"/>
        <w:rPr>
          <w:rFonts w:ascii="TH SarabunPSK" w:eastAsia="Calibri" w:hAnsi="TH SarabunPSK" w:cs="TH SarabunPSK"/>
          <w:sz w:val="32"/>
          <w:szCs w:val="32"/>
          <w:cs/>
        </w:rPr>
      </w:pPr>
      <w:r w:rsidRPr="00E80B73">
        <w:rPr>
          <w:rFonts w:ascii="TH SarabunPSK" w:hAnsi="TH SarabunPSK" w:cs="TH SarabunPSK" w:hint="cs"/>
          <w:color w:val="FF0000"/>
          <w:sz w:val="32"/>
          <w:szCs w:val="32"/>
          <w:cs/>
        </w:rPr>
        <w:tab/>
      </w:r>
      <w:r w:rsidR="00A26204" w:rsidRPr="001D7C0F">
        <w:rPr>
          <w:rFonts w:ascii="TH SarabunPSK" w:hAnsi="TH SarabunPSK" w:cs="TH SarabunPSK"/>
          <w:sz w:val="32"/>
          <w:szCs w:val="32"/>
          <w:cs/>
        </w:rPr>
        <w:t>ผู้ป่วยเข้ารับการรักษา</w:t>
      </w:r>
      <w:r w:rsidR="00F91823" w:rsidRPr="001D7C0F">
        <w:rPr>
          <w:rFonts w:ascii="TH SarabunPSK" w:hAnsi="TH SarabunPSK" w:cs="TH SarabunPSK"/>
          <w:sz w:val="32"/>
          <w:szCs w:val="32"/>
          <w:cs/>
        </w:rPr>
        <w:t xml:space="preserve">โรงพยาบาลศูนย์เท่ากับ </w:t>
      </w:r>
      <w:r w:rsidR="001D7C0F" w:rsidRPr="001D7C0F">
        <w:rPr>
          <w:rFonts w:ascii="TH SarabunPSK" w:eastAsia="Calibri" w:hAnsi="TH SarabunPSK" w:cs="TH SarabunPSK"/>
          <w:sz w:val="32"/>
          <w:szCs w:val="32"/>
          <w:cs/>
        </w:rPr>
        <w:t xml:space="preserve">๕๑๗ </w:t>
      </w:r>
      <w:r w:rsidR="001D7C0F">
        <w:rPr>
          <w:rFonts w:ascii="TH SarabunPSK" w:eastAsia="Calibri" w:hAnsi="TH SarabunPSK" w:cs="TH SarabunPSK"/>
          <w:sz w:val="32"/>
          <w:szCs w:val="32"/>
          <w:cs/>
        </w:rPr>
        <w:t>ราย โรงพยาบาลทั่วไป</w:t>
      </w:r>
      <w:r w:rsidR="001D7C0F">
        <w:rPr>
          <w:rFonts w:ascii="TH SarabunPSK" w:eastAsia="Calibri" w:hAnsi="TH SarabunPSK" w:cs="TH SarabunPSK" w:hint="cs"/>
          <w:sz w:val="32"/>
          <w:szCs w:val="32"/>
          <w:cs/>
        </w:rPr>
        <w:t xml:space="preserve"> </w:t>
      </w:r>
      <w:r w:rsidR="001D7C0F" w:rsidRPr="001D7C0F">
        <w:rPr>
          <w:rFonts w:ascii="TH SarabunPSK" w:eastAsia="Calibri" w:hAnsi="TH SarabunPSK" w:cs="TH SarabunPSK"/>
          <w:sz w:val="32"/>
          <w:szCs w:val="32"/>
          <w:cs/>
        </w:rPr>
        <w:t>เท่ากับ ๑๓๔ ราย  โรงพยาบาลชุมชน  เท่ากับ ๔</w:t>
      </w:r>
      <w:r w:rsidR="001D7C0F">
        <w:rPr>
          <w:rFonts w:ascii="TH SarabunPSK" w:eastAsia="Calibri" w:hAnsi="TH SarabunPSK" w:cs="TH SarabunPSK" w:hint="cs"/>
          <w:sz w:val="32"/>
          <w:szCs w:val="32"/>
          <w:cs/>
        </w:rPr>
        <w:t>๘๐</w:t>
      </w:r>
      <w:r w:rsidR="001D7C0F">
        <w:rPr>
          <w:rFonts w:ascii="TH SarabunPSK" w:eastAsia="Calibri" w:hAnsi="TH SarabunPSK" w:cs="TH SarabunPSK"/>
          <w:sz w:val="32"/>
          <w:szCs w:val="32"/>
          <w:cs/>
        </w:rPr>
        <w:t xml:space="preserve"> ราย คลินิกราชการ  เท่ากับ ๒ ราย </w:t>
      </w:r>
      <w:r w:rsidR="001D7C0F" w:rsidRPr="001D7C0F">
        <w:rPr>
          <w:rFonts w:ascii="TH SarabunPSK" w:eastAsia="Calibri" w:hAnsi="TH SarabunPSK" w:cs="TH SarabunPSK"/>
          <w:sz w:val="32"/>
          <w:szCs w:val="32"/>
          <w:cs/>
        </w:rPr>
        <w:t xml:space="preserve">คลินิก โรงพยาบาลเอกชน  เท่ากับ ๑๑๒ ราย </w:t>
      </w:r>
    </w:p>
    <w:p w:rsidR="00BA5F8C" w:rsidRPr="004E0472" w:rsidRDefault="00595A1C" w:rsidP="004E0472">
      <w:pPr>
        <w:jc w:val="thaiDistribute"/>
        <w:rPr>
          <w:rFonts w:ascii="TH SarabunPSK" w:eastAsia="Times New Roman" w:hAnsi="TH SarabunPSK" w:cs="TH SarabunPSK"/>
          <w:color w:val="000000"/>
          <w:sz w:val="32"/>
          <w:szCs w:val="32"/>
        </w:rPr>
      </w:pPr>
      <w:r w:rsidRPr="00E80B73">
        <w:rPr>
          <w:rFonts w:ascii="TH SarabunPSK" w:eastAsia="Times New Roman" w:hAnsi="TH SarabunPSK" w:cs="TH SarabunPSK"/>
          <w:color w:val="FF0000"/>
          <w:sz w:val="32"/>
          <w:szCs w:val="32"/>
          <w:cs/>
        </w:rPr>
        <w:tab/>
      </w:r>
      <w:r w:rsidR="004E0472" w:rsidRPr="004E0472">
        <w:rPr>
          <w:rFonts w:ascii="TH SarabunPSK" w:eastAsia="Times New Roman" w:hAnsi="TH SarabunPSK" w:cs="TH SarabunPSK"/>
          <w:color w:val="000000"/>
          <w:sz w:val="32"/>
          <w:szCs w:val="32"/>
          <w:cs/>
        </w:rPr>
        <w:t>อำเภอที่มีอัตราป่วยต่อประชากรแสนคนสูงสุดคือ อำเภอบางบาล</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อัตราป่วยเท่ากับ </w:t>
      </w:r>
      <w:r w:rsidR="004E0472">
        <w:rPr>
          <w:rFonts w:ascii="TH SarabunPSK" w:eastAsia="Times New Roman" w:hAnsi="TH SarabunPSK" w:cs="TH SarabunPSK"/>
          <w:color w:val="000000"/>
          <w:sz w:val="32"/>
          <w:szCs w:val="32"/>
          <w:cs/>
        </w:rPr>
        <w:t>๓๑๔</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๐๔</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๑๐๘</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ราย) รองลงมาคือ ผักไห่ </w:t>
      </w:r>
      <w:r w:rsidR="004E0472">
        <w:rPr>
          <w:rFonts w:ascii="TH SarabunPSK" w:eastAsia="Times New Roman" w:hAnsi="TH SarabunPSK" w:cs="TH SarabunPSK"/>
          <w:color w:val="000000"/>
          <w:sz w:val="32"/>
          <w:szCs w:val="32"/>
          <w:cs/>
        </w:rPr>
        <w:t>๒๒๐</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๓๑</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๙๑</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มหาราช</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๒๑๖</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๓๓</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๕๑</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เสนา </w:t>
      </w:r>
      <w:r w:rsidR="004E0472">
        <w:rPr>
          <w:rFonts w:ascii="TH SarabunPSK" w:eastAsia="Times New Roman" w:hAnsi="TH SarabunPSK" w:cs="TH SarabunPSK"/>
          <w:color w:val="000000"/>
          <w:sz w:val="32"/>
          <w:szCs w:val="32"/>
          <w:cs/>
        </w:rPr>
        <w:t>๒๐๘</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๑</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๑๓๙</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พระนครศรีอยุธยา </w:t>
      </w:r>
      <w:r w:rsidR="004E0472">
        <w:rPr>
          <w:rFonts w:ascii="TH SarabunPSK" w:eastAsia="Times New Roman" w:hAnsi="TH SarabunPSK" w:cs="TH SarabunPSK"/>
          <w:color w:val="000000"/>
          <w:sz w:val="32"/>
          <w:szCs w:val="32"/>
          <w:cs/>
        </w:rPr>
        <w:t>๑๘๘</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๙๖</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๒๖๖</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ลาดบัวหลวง </w:t>
      </w:r>
      <w:r w:rsidR="004E0472">
        <w:rPr>
          <w:rFonts w:ascii="TH SarabunPSK" w:eastAsia="Times New Roman" w:hAnsi="TH SarabunPSK" w:cs="TH SarabunPSK"/>
          <w:color w:val="000000"/>
          <w:sz w:val="32"/>
          <w:szCs w:val="32"/>
          <w:cs/>
        </w:rPr>
        <w:t>๑๕๘</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๓๕</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๖๒</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วังน้อย </w:t>
      </w:r>
      <w:r w:rsidR="004E0472">
        <w:rPr>
          <w:rFonts w:ascii="TH SarabunPSK" w:eastAsia="Times New Roman" w:hAnsi="TH SarabunPSK" w:cs="TH SarabunPSK"/>
          <w:color w:val="000000"/>
          <w:sz w:val="32"/>
          <w:szCs w:val="32"/>
          <w:cs/>
        </w:rPr>
        <w:t>๑๕๔</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๔๖</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๑๑๓</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ท่าเรือ </w:t>
      </w:r>
      <w:r w:rsidR="004E0472">
        <w:rPr>
          <w:rFonts w:ascii="TH SarabunPSK" w:eastAsia="Times New Roman" w:hAnsi="TH SarabunPSK" w:cs="TH SarabunPSK"/>
          <w:color w:val="000000"/>
          <w:sz w:val="32"/>
          <w:szCs w:val="32"/>
          <w:cs/>
        </w:rPr>
        <w:t>๑๔๘</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๖๗</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๗๐</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นครหลวง </w:t>
      </w:r>
      <w:r w:rsidR="004E0472">
        <w:rPr>
          <w:rFonts w:ascii="TH SarabunPSK" w:eastAsia="Times New Roman" w:hAnsi="TH SarabunPSK" w:cs="TH SarabunPSK"/>
          <w:color w:val="000000"/>
          <w:sz w:val="32"/>
          <w:szCs w:val="32"/>
          <w:cs/>
        </w:rPr>
        <w:t>๑๔๖</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๗๑</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๕๔</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อุทัย </w:t>
      </w:r>
      <w:r w:rsidR="004E0472">
        <w:rPr>
          <w:rFonts w:ascii="TH SarabunPSK" w:eastAsia="Times New Roman" w:hAnsi="TH SarabunPSK" w:cs="TH SarabunPSK"/>
          <w:color w:val="000000"/>
          <w:sz w:val="32"/>
          <w:szCs w:val="32"/>
          <w:cs/>
        </w:rPr>
        <w:t>๑๓๕</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๑๙</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๖๙</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บางปะหัน </w:t>
      </w:r>
      <w:r w:rsidR="004E0472">
        <w:rPr>
          <w:rFonts w:ascii="TH SarabunPSK" w:eastAsia="Times New Roman" w:hAnsi="TH SarabunPSK" w:cs="TH SarabunPSK"/>
          <w:color w:val="000000"/>
          <w:sz w:val="32"/>
          <w:szCs w:val="32"/>
          <w:cs/>
        </w:rPr>
        <w:t>๑๑๔</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๖๓</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๔๘</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บางปะอิน </w:t>
      </w:r>
      <w:r w:rsidR="004E0472">
        <w:rPr>
          <w:rFonts w:ascii="TH SarabunPSK" w:eastAsia="Times New Roman" w:hAnsi="TH SarabunPSK" w:cs="TH SarabunPSK"/>
          <w:color w:val="000000"/>
          <w:sz w:val="32"/>
          <w:szCs w:val="32"/>
          <w:cs/>
        </w:rPr>
        <w:t>๙๕</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๕๕</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๑๐๒</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ภาชี </w:t>
      </w:r>
      <w:r w:rsidR="004E0472">
        <w:rPr>
          <w:rFonts w:ascii="TH SarabunPSK" w:eastAsia="Times New Roman" w:hAnsi="TH SarabunPSK" w:cs="TH SarabunPSK"/>
          <w:color w:val="000000"/>
          <w:sz w:val="32"/>
          <w:szCs w:val="32"/>
          <w:cs/>
        </w:rPr>
        <w:t>๘๓</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๖๒</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๒๖</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บางไทร </w:t>
      </w:r>
      <w:r w:rsidR="004E0472">
        <w:rPr>
          <w:rFonts w:ascii="TH SarabunPSK" w:eastAsia="Times New Roman" w:hAnsi="TH SarabunPSK" w:cs="TH SarabunPSK"/>
          <w:color w:val="000000"/>
          <w:sz w:val="32"/>
          <w:szCs w:val="32"/>
          <w:cs/>
        </w:rPr>
        <w:t>๗๐</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๘๕</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๓๔</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บางซ้าย </w:t>
      </w:r>
      <w:r w:rsidR="004E0472">
        <w:rPr>
          <w:rFonts w:ascii="TH SarabunPSK" w:eastAsia="Times New Roman" w:hAnsi="TH SarabunPSK" w:cs="TH SarabunPSK"/>
          <w:color w:val="000000"/>
          <w:sz w:val="32"/>
          <w:szCs w:val="32"/>
          <w:cs/>
        </w:rPr>
        <w:t>๕๖</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๗๑</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๑๑</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 xml:space="preserve">ราย) และ บ้านแพรก </w:t>
      </w:r>
      <w:r w:rsidR="004E0472">
        <w:rPr>
          <w:rFonts w:ascii="TH SarabunPSK" w:eastAsia="Times New Roman" w:hAnsi="TH SarabunPSK" w:cs="TH SarabunPSK"/>
          <w:color w:val="000000"/>
          <w:sz w:val="32"/>
          <w:szCs w:val="32"/>
          <w:cs/>
        </w:rPr>
        <w:t>๑๐</w:t>
      </w:r>
      <w:r w:rsidR="004E0472" w:rsidRPr="004E0472">
        <w:rPr>
          <w:rFonts w:ascii="TH SarabunPSK" w:eastAsia="Times New Roman" w:hAnsi="TH SarabunPSK" w:cs="TH SarabunPSK"/>
          <w:color w:val="000000"/>
          <w:sz w:val="32"/>
          <w:szCs w:val="32"/>
        </w:rPr>
        <w:t>.</w:t>
      </w:r>
      <w:r w:rsidR="004E0472">
        <w:rPr>
          <w:rFonts w:ascii="TH SarabunPSK" w:eastAsia="Times New Roman" w:hAnsi="TH SarabunPSK" w:cs="TH SarabunPSK"/>
          <w:color w:val="000000"/>
          <w:sz w:val="32"/>
          <w:szCs w:val="32"/>
          <w:cs/>
        </w:rPr>
        <w:t>๙๓</w:t>
      </w:r>
      <w:r w:rsidR="004E0472" w:rsidRPr="004E0472">
        <w:rPr>
          <w:rFonts w:ascii="TH SarabunPSK" w:eastAsia="Times New Roman" w:hAnsi="TH SarabunPSK" w:cs="TH SarabunPSK"/>
          <w:color w:val="000000"/>
          <w:sz w:val="32"/>
          <w:szCs w:val="32"/>
        </w:rPr>
        <w:t xml:space="preserve"> (</w:t>
      </w:r>
      <w:r w:rsidR="004E0472">
        <w:rPr>
          <w:rFonts w:ascii="TH SarabunPSK" w:eastAsia="Times New Roman" w:hAnsi="TH SarabunPSK" w:cs="TH SarabunPSK"/>
          <w:color w:val="000000"/>
          <w:sz w:val="32"/>
          <w:szCs w:val="32"/>
          <w:cs/>
        </w:rPr>
        <w:t>๑</w:t>
      </w:r>
      <w:r w:rsidR="004E0472" w:rsidRPr="004E0472">
        <w:rPr>
          <w:rFonts w:ascii="TH SarabunPSK" w:eastAsia="Times New Roman" w:hAnsi="TH SarabunPSK" w:cs="TH SarabunPSK"/>
          <w:color w:val="000000"/>
          <w:sz w:val="32"/>
          <w:szCs w:val="32"/>
        </w:rPr>
        <w:t xml:space="preserve"> </w:t>
      </w:r>
      <w:r w:rsidR="004E0472" w:rsidRPr="004E0472">
        <w:rPr>
          <w:rFonts w:ascii="TH SarabunPSK" w:eastAsia="Times New Roman" w:hAnsi="TH SarabunPSK" w:cs="TH SarabunPSK"/>
          <w:color w:val="000000"/>
          <w:sz w:val="32"/>
          <w:szCs w:val="32"/>
          <w:cs/>
        </w:rPr>
        <w:t>ราย) ตามลำดับ</w:t>
      </w:r>
      <w:r w:rsidR="004E0472" w:rsidRPr="004E0472">
        <w:rPr>
          <w:rFonts w:ascii="TH SarabunPSK" w:eastAsia="Times New Roman" w:hAnsi="TH SarabunPSK" w:cs="TH SarabunPSK"/>
          <w:color w:val="000000"/>
          <w:sz w:val="32"/>
          <w:szCs w:val="32"/>
        </w:rPr>
        <w:t xml:space="preserve"> </w:t>
      </w:r>
    </w:p>
    <w:p w:rsidR="00BD4703" w:rsidRPr="00E80B73" w:rsidRDefault="008557B5" w:rsidP="002D4748">
      <w:pPr>
        <w:spacing w:line="216" w:lineRule="auto"/>
        <w:contextualSpacing/>
        <w:jc w:val="thaiDistribute"/>
        <w:rPr>
          <w:rFonts w:ascii="TH SarabunPSK" w:eastAsia="Times New Roman"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79776" behindDoc="1" locked="0" layoutInCell="1" allowOverlap="1" wp14:anchorId="12919591" wp14:editId="7623A8B3">
            <wp:simplePos x="0" y="0"/>
            <wp:positionH relativeFrom="column">
              <wp:posOffset>-3283</wp:posOffset>
            </wp:positionH>
            <wp:positionV relativeFrom="paragraph">
              <wp:posOffset>87605</wp:posOffset>
            </wp:positionV>
            <wp:extent cx="5788325" cy="1897811"/>
            <wp:effectExtent l="0" t="0" r="22225" b="26670"/>
            <wp:wrapNone/>
            <wp:docPr id="19" name="แผนภูมิ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AB5C3A" w:rsidRPr="00E80B73" w:rsidRDefault="00AB5C3A" w:rsidP="002D4748">
      <w:pPr>
        <w:spacing w:line="216" w:lineRule="auto"/>
        <w:contextualSpacing/>
        <w:jc w:val="thaiDistribute"/>
        <w:rPr>
          <w:rFonts w:ascii="TH SarabunPSK" w:hAnsi="TH SarabunPSK" w:cs="TH SarabunPSK"/>
          <w:b/>
          <w:bCs/>
          <w:color w:val="FF0000"/>
          <w:sz w:val="32"/>
          <w:szCs w:val="32"/>
        </w:rPr>
      </w:pPr>
    </w:p>
    <w:p w:rsidR="00820602" w:rsidRPr="00E80B73" w:rsidRDefault="00820602" w:rsidP="002D4748">
      <w:pPr>
        <w:pStyle w:val="a4"/>
        <w:spacing w:line="216" w:lineRule="auto"/>
        <w:contextualSpacing/>
        <w:jc w:val="left"/>
        <w:rPr>
          <w:rFonts w:ascii="TH SarabunPSK" w:hAnsi="TH SarabunPSK" w:cs="TH SarabunPSK"/>
          <w:b w:val="0"/>
          <w:bCs w:val="0"/>
          <w:color w:val="FF0000"/>
          <w:sz w:val="32"/>
          <w:szCs w:val="32"/>
        </w:rPr>
      </w:pPr>
    </w:p>
    <w:p w:rsidR="00DF1770" w:rsidRPr="00E80B73" w:rsidRDefault="00DF1770" w:rsidP="002D4748">
      <w:pPr>
        <w:pStyle w:val="a4"/>
        <w:spacing w:line="216" w:lineRule="auto"/>
        <w:contextualSpacing/>
        <w:jc w:val="left"/>
        <w:rPr>
          <w:rFonts w:ascii="TH SarabunPSK" w:hAnsi="TH SarabunPSK" w:cs="TH SarabunPSK"/>
          <w:b w:val="0"/>
          <w:bCs w:val="0"/>
          <w:color w:val="FF0000"/>
          <w:sz w:val="32"/>
          <w:szCs w:val="32"/>
        </w:rPr>
      </w:pPr>
    </w:p>
    <w:p w:rsidR="005D48BA" w:rsidRPr="00E80B73" w:rsidRDefault="005D48BA" w:rsidP="002D4748">
      <w:pPr>
        <w:pStyle w:val="a4"/>
        <w:spacing w:line="216" w:lineRule="auto"/>
        <w:contextualSpacing/>
        <w:jc w:val="left"/>
        <w:rPr>
          <w:rFonts w:ascii="TH SarabunPSK" w:hAnsi="TH SarabunPSK" w:cs="TH SarabunPSK"/>
          <w:b w:val="0"/>
          <w:bCs w:val="0"/>
          <w:color w:val="FF0000"/>
          <w:sz w:val="32"/>
          <w:szCs w:val="32"/>
        </w:rPr>
      </w:pPr>
    </w:p>
    <w:p w:rsidR="00DF1770" w:rsidRPr="00E80B73" w:rsidRDefault="00DF1770" w:rsidP="002D4748">
      <w:pPr>
        <w:pStyle w:val="a4"/>
        <w:spacing w:line="216" w:lineRule="auto"/>
        <w:contextualSpacing/>
        <w:jc w:val="left"/>
        <w:rPr>
          <w:rFonts w:ascii="TH SarabunPSK" w:hAnsi="TH SarabunPSK" w:cs="TH SarabunPSK"/>
          <w:b w:val="0"/>
          <w:bCs w:val="0"/>
          <w:color w:val="FF0000"/>
          <w:sz w:val="32"/>
          <w:szCs w:val="32"/>
        </w:rPr>
      </w:pPr>
    </w:p>
    <w:p w:rsidR="007864B5" w:rsidRPr="00E80B73" w:rsidRDefault="007864B5" w:rsidP="002D4748">
      <w:pPr>
        <w:spacing w:line="216" w:lineRule="auto"/>
        <w:contextualSpacing/>
        <w:rPr>
          <w:rFonts w:ascii="TH SarabunPSK" w:hAnsi="TH SarabunPSK" w:cs="TH SarabunPSK"/>
          <w:color w:val="FF0000"/>
          <w:sz w:val="30"/>
          <w:szCs w:val="30"/>
        </w:rPr>
      </w:pPr>
    </w:p>
    <w:p w:rsidR="008557B5" w:rsidRPr="00E80B73" w:rsidRDefault="008557B5" w:rsidP="002D4748">
      <w:pPr>
        <w:spacing w:line="216" w:lineRule="auto"/>
        <w:contextualSpacing/>
        <w:rPr>
          <w:rFonts w:ascii="TH SarabunPSK" w:hAnsi="TH SarabunPSK" w:cs="TH SarabunPSK"/>
          <w:color w:val="FF0000"/>
          <w:sz w:val="30"/>
          <w:szCs w:val="30"/>
        </w:rPr>
      </w:pPr>
    </w:p>
    <w:p w:rsidR="005318B8" w:rsidRPr="00E80B73" w:rsidRDefault="005318B8" w:rsidP="002D4748">
      <w:pPr>
        <w:spacing w:line="216" w:lineRule="auto"/>
        <w:contextualSpacing/>
        <w:rPr>
          <w:rFonts w:ascii="TH SarabunPSK" w:hAnsi="TH SarabunPSK" w:cs="TH SarabunPSK"/>
          <w:color w:val="FF0000"/>
          <w:sz w:val="30"/>
          <w:szCs w:val="30"/>
        </w:rPr>
      </w:pPr>
    </w:p>
    <w:p w:rsidR="00443980" w:rsidRPr="00E80B73" w:rsidRDefault="00443980" w:rsidP="002D4748">
      <w:pPr>
        <w:spacing w:line="216" w:lineRule="auto"/>
        <w:contextualSpacing/>
        <w:rPr>
          <w:rFonts w:ascii="TH SarabunPSK" w:hAnsi="TH SarabunPSK" w:cs="TH SarabunPSK"/>
          <w:color w:val="FF0000"/>
        </w:rPr>
      </w:pPr>
    </w:p>
    <w:p w:rsidR="00A44576" w:rsidRPr="004E0472" w:rsidRDefault="00EE1EFD" w:rsidP="002D4748">
      <w:pPr>
        <w:spacing w:line="216" w:lineRule="auto"/>
        <w:contextualSpacing/>
        <w:rPr>
          <w:rFonts w:ascii="TH SarabunPSK" w:hAnsi="TH SarabunPSK" w:cs="TH SarabunPSK"/>
          <w:b/>
          <w:bCs/>
        </w:rPr>
      </w:pPr>
      <w:r w:rsidRPr="004E0472">
        <w:rPr>
          <w:rFonts w:ascii="TH SarabunPSK" w:hAnsi="TH SarabunPSK" w:cs="TH SarabunPSK"/>
          <w:cs/>
        </w:rPr>
        <w:t xml:space="preserve">รูปที่ </w:t>
      </w:r>
      <w:r w:rsidR="007E6245" w:rsidRPr="004E0472">
        <w:rPr>
          <w:rFonts w:ascii="TH SarabunPSK" w:hAnsi="TH SarabunPSK" w:cs="TH SarabunPSK"/>
          <w:cs/>
        </w:rPr>
        <w:t>๒๐</w:t>
      </w:r>
      <w:r w:rsidR="005B2058" w:rsidRPr="004E0472">
        <w:rPr>
          <w:rFonts w:ascii="TH SarabunPSK" w:hAnsi="TH SarabunPSK" w:cs="TH SarabunPSK"/>
          <w:cs/>
        </w:rPr>
        <w:t xml:space="preserve"> </w:t>
      </w:r>
      <w:r w:rsidRPr="004E0472">
        <w:rPr>
          <w:rFonts w:ascii="TH SarabunPSK" w:hAnsi="TH SarabunPSK" w:cs="TH SarabunPSK"/>
          <w:cs/>
        </w:rPr>
        <w:t>อัตราป่วยต่อประชากรแสนคนโรคไข้เลือดออกจำแนกรายอำเภอ จ.พระนครศรีอยุธยา</w:t>
      </w:r>
      <w:r w:rsidR="00C4076D" w:rsidRPr="004E0472">
        <w:rPr>
          <w:rFonts w:ascii="TH SarabunPSK" w:hAnsi="TH SarabunPSK" w:cs="TH SarabunPSK"/>
          <w:cs/>
        </w:rPr>
        <w:t>ปี ๒๕</w:t>
      </w:r>
      <w:r w:rsidR="00C37AB0" w:rsidRPr="004E0472">
        <w:rPr>
          <w:rFonts w:ascii="TH SarabunPSK" w:hAnsi="TH SarabunPSK" w:cs="TH SarabunPSK"/>
          <w:cs/>
        </w:rPr>
        <w:t>๖</w:t>
      </w:r>
      <w:r w:rsidR="00C37AB0" w:rsidRPr="004E0472">
        <w:rPr>
          <w:rFonts w:ascii="TH SarabunPSK" w:hAnsi="TH SarabunPSK" w:cs="TH SarabunPSK" w:hint="cs"/>
          <w:cs/>
        </w:rPr>
        <w:t>๑</w:t>
      </w:r>
      <w:r w:rsidRPr="004E0472">
        <w:rPr>
          <w:rFonts w:ascii="TH SarabunPSK" w:hAnsi="TH SarabunPSK" w:cs="TH SarabunPSK"/>
          <w:cs/>
        </w:rPr>
        <w:t>เทียบค่ามัธยฐานอัตราป่วย ๕ ปี ย้อนหลัง</w:t>
      </w:r>
    </w:p>
    <w:p w:rsidR="00443980" w:rsidRPr="00E80B73" w:rsidRDefault="00443980" w:rsidP="002D4748">
      <w:pPr>
        <w:spacing w:line="216" w:lineRule="auto"/>
        <w:contextualSpacing/>
        <w:rPr>
          <w:rFonts w:ascii="TH SarabunPSK" w:hAnsi="TH SarabunPSK" w:cs="TH SarabunPSK"/>
          <w:b/>
          <w:bCs/>
          <w:color w:val="FF0000"/>
        </w:rPr>
      </w:pPr>
    </w:p>
    <w:p w:rsidR="00AA1AC4" w:rsidRPr="00E80B73" w:rsidRDefault="00AA1AC4" w:rsidP="002D4748">
      <w:pPr>
        <w:spacing w:line="216" w:lineRule="auto"/>
        <w:contextualSpacing/>
        <w:rPr>
          <w:rFonts w:ascii="TH SarabunPSK" w:hAnsi="TH SarabunPSK" w:cs="TH SarabunPSK"/>
          <w:b/>
          <w:bCs/>
          <w:color w:val="FF0000"/>
        </w:rPr>
      </w:pPr>
    </w:p>
    <w:p w:rsidR="00AA1AC4" w:rsidRPr="00701DCB" w:rsidRDefault="00AA1AC4" w:rsidP="00AA1AC4">
      <w:pPr>
        <w:spacing w:line="216" w:lineRule="auto"/>
        <w:contextualSpacing/>
        <w:rPr>
          <w:rFonts w:ascii="TH SarabunPSK" w:hAnsi="TH SarabunPSK" w:cs="TH SarabunPSK"/>
          <w:b/>
          <w:bCs/>
        </w:rPr>
      </w:pPr>
      <w:r w:rsidRPr="00701DCB">
        <w:rPr>
          <w:rFonts w:ascii="TH SarabunPSK" w:hAnsi="TH SarabunPSK" w:cs="TH SarabunPSK"/>
          <w:b/>
          <w:bCs/>
          <w:cs/>
        </w:rPr>
        <w:t>ข้อมูลสำหรับการเฝ้าระวังในจังหวัดพระนครศรีอยุธยา (รง.๕๐๖)</w:t>
      </w:r>
    </w:p>
    <w:p w:rsidR="002312C8" w:rsidRPr="00701DCB" w:rsidRDefault="00AA1AC4" w:rsidP="002312C8">
      <w:pPr>
        <w:jc w:val="thaiDistribute"/>
        <w:rPr>
          <w:rFonts w:ascii="TH SarabunPSK" w:eastAsia="Times New Roman" w:hAnsi="TH SarabunPSK" w:cs="TH SarabunPSK"/>
        </w:rPr>
      </w:pPr>
      <w:r w:rsidRPr="00701DCB">
        <w:rPr>
          <w:rFonts w:ascii="TH SarabunPSK" w:hAnsi="TH SarabunPSK" w:cs="TH SarabunPSK"/>
          <w:cs/>
        </w:rPr>
        <w:tab/>
      </w:r>
      <w:r w:rsidR="00701DCB" w:rsidRPr="00701DCB">
        <w:rPr>
          <w:rFonts w:ascii="TH SarabunPSK" w:eastAsia="Times New Roman" w:hAnsi="TH SarabunPSK" w:cs="TH SarabunPSK"/>
          <w:cs/>
        </w:rPr>
        <w:t>กระจายอยู่ใน ๑๔</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อำเภอ</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ดังนี้ อ.พระนครศรีอยุธยา ๑๓</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อ.ท่าเรือ ๕</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อ.นครหลวง ๑</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หมู่</w:t>
      </w:r>
      <w:r w:rsidR="00701DCB" w:rsidRPr="00701DCB">
        <w:rPr>
          <w:rFonts w:ascii="TH SarabunPSK" w:eastAsia="Times New Roman" w:hAnsi="TH SarabunPSK" w:cs="TH SarabunPSK"/>
        </w:rPr>
        <w:t xml:space="preserve"> , </w:t>
      </w:r>
      <w:r w:rsidR="00701DCB" w:rsidRPr="00701DCB">
        <w:rPr>
          <w:rFonts w:ascii="TH SarabunPSK" w:eastAsia="Times New Roman" w:hAnsi="TH SarabunPSK" w:cs="TH SarabunPSK"/>
          <w:cs/>
        </w:rPr>
        <w:t xml:space="preserve">  อ.บางไทร ๕</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อ.บางบาล ๑๐</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อ.บางปะอิน ๙</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อ.บางปะหัน ๑</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หมู่</w:t>
      </w:r>
      <w:r w:rsidR="00701DCB" w:rsidRPr="00701DCB">
        <w:rPr>
          <w:rFonts w:ascii="TH SarabunPSK" w:eastAsia="Times New Roman" w:hAnsi="TH SarabunPSK" w:cs="TH SarabunPSK"/>
        </w:rPr>
        <w:t xml:space="preserve"> , </w:t>
      </w:r>
      <w:r w:rsidR="00701DCB" w:rsidRPr="00701DCB">
        <w:rPr>
          <w:rFonts w:ascii="TH SarabunPSK" w:eastAsia="Times New Roman" w:hAnsi="TH SarabunPSK" w:cs="TH SarabunPSK"/>
          <w:cs/>
        </w:rPr>
        <w:t>อ.ผักไห่ ๙</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อ.ภาชี ๑</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หมู่ อ.ลาดบัวหลวง ๔</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อ.วังน้อย ๔</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อ.เสนา ๘</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หมู่อ.อุทัย ๑</w:t>
      </w:r>
      <w:r w:rsidR="00701DCB" w:rsidRPr="00701DCB">
        <w:rPr>
          <w:rFonts w:ascii="TH SarabunPSK" w:eastAsia="Times New Roman" w:hAnsi="TH SarabunPSK" w:cs="TH SarabunPSK"/>
        </w:rPr>
        <w:t xml:space="preserve"> </w:t>
      </w:r>
      <w:r w:rsidR="00701DCB" w:rsidRPr="00701DCB">
        <w:rPr>
          <w:rFonts w:ascii="TH SarabunPSK" w:eastAsia="Times New Roman" w:hAnsi="TH SarabunPSK" w:cs="TH SarabunPSK"/>
          <w:cs/>
        </w:rPr>
        <w:t xml:space="preserve">หมู่ </w:t>
      </w:r>
    </w:p>
    <w:p w:rsidR="00AA1AC4" w:rsidRPr="00701DCB" w:rsidRDefault="00AA1AC4" w:rsidP="00AA1AC4">
      <w:pPr>
        <w:jc w:val="thaiDistribute"/>
        <w:rPr>
          <w:rFonts w:ascii="TH SarabunPSK" w:eastAsia="Times New Roman" w:hAnsi="TH SarabunPSK" w:cs="TH SarabunPSK"/>
          <w:b/>
          <w:bCs/>
        </w:rPr>
      </w:pPr>
      <w:r w:rsidRPr="00701DCB">
        <w:rPr>
          <w:rFonts w:ascii="TH SarabunPSK" w:hAnsi="TH SarabunPSK" w:cs="TH SarabunPSK"/>
          <w:b/>
          <w:bCs/>
          <w:cs/>
        </w:rPr>
        <w:t>ตารางที่ ๖ จำนวนผู้ป่วยโรคไข้เลือดออกสะสมในสัปดาห์ระบาด (ตามวันเริ่มป่วย)</w:t>
      </w:r>
    </w:p>
    <w:p w:rsidR="00917E51" w:rsidRPr="00701DCB" w:rsidRDefault="00917E51" w:rsidP="002D4748">
      <w:pPr>
        <w:spacing w:line="216" w:lineRule="auto"/>
        <w:contextualSpacing/>
        <w:rPr>
          <w:rFonts w:ascii="TH SarabunPSK" w:hAnsi="TH SarabunPSK" w:cs="TH SarabunPSK"/>
          <w:b/>
          <w:bCs/>
        </w:rPr>
      </w:pPr>
    </w:p>
    <w:tbl>
      <w:tblPr>
        <w:tblpPr w:leftFromText="180" w:rightFromText="180" w:vertAnchor="text" w:horzAnchor="margin" w:tblpXSpec="center" w:tblpY="43"/>
        <w:tblW w:w="10571" w:type="dxa"/>
        <w:tblLook w:val="04A0" w:firstRow="1" w:lastRow="0" w:firstColumn="1" w:lastColumn="0" w:noHBand="0" w:noVBand="1"/>
      </w:tblPr>
      <w:tblGrid>
        <w:gridCol w:w="1951"/>
        <w:gridCol w:w="2155"/>
        <w:gridCol w:w="567"/>
        <w:gridCol w:w="864"/>
        <w:gridCol w:w="667"/>
        <w:gridCol w:w="567"/>
        <w:gridCol w:w="567"/>
        <w:gridCol w:w="737"/>
        <w:gridCol w:w="964"/>
        <w:gridCol w:w="872"/>
        <w:gridCol w:w="660"/>
      </w:tblGrid>
      <w:tr w:rsidR="00701DCB" w:rsidRPr="00701DCB" w:rsidTr="00701DCB">
        <w:trPr>
          <w:gridAfter w:val="1"/>
          <w:trHeight w:val="300"/>
          <w:tblHeader/>
        </w:trPr>
        <w:tc>
          <w:tcPr>
            <w:tcW w:w="1951" w:type="dxa"/>
            <w:vMerge w:val="restart"/>
            <w:tcBorders>
              <w:top w:val="single" w:sz="4" w:space="0" w:color="auto"/>
              <w:left w:val="single" w:sz="4" w:space="0" w:color="auto"/>
              <w:right w:val="single" w:sz="4" w:space="0" w:color="auto"/>
            </w:tcBorders>
            <w:shd w:val="clear" w:color="auto" w:fill="auto"/>
            <w:noWrap/>
            <w:vAlign w:val="center"/>
          </w:tcPr>
          <w:p w:rsidR="00AA1AC4" w:rsidRPr="00701DCB" w:rsidRDefault="00AA1AC4" w:rsidP="00837200">
            <w:pPr>
              <w:spacing w:line="216" w:lineRule="auto"/>
              <w:contextualSpacing/>
              <w:jc w:val="center"/>
              <w:rPr>
                <w:rFonts w:ascii="TH SarabunPSK" w:eastAsia="Times New Roman" w:hAnsi="TH SarabunPSK" w:cs="TH SarabunPSK"/>
                <w:b/>
                <w:bCs/>
                <w:cs/>
              </w:rPr>
            </w:pPr>
            <w:bookmarkStart w:id="5" w:name="_Hlk491561324"/>
            <w:r w:rsidRPr="00701DCB">
              <w:rPr>
                <w:rFonts w:ascii="TH SarabunPSK" w:eastAsia="Times New Roman" w:hAnsi="TH SarabunPSK" w:cs="TH SarabunPSK"/>
                <w:b/>
                <w:bCs/>
                <w:cs/>
              </w:rPr>
              <w:t>อำเภอ</w:t>
            </w:r>
          </w:p>
        </w:tc>
        <w:tc>
          <w:tcPr>
            <w:tcW w:w="2155" w:type="dxa"/>
            <w:vMerge w:val="restart"/>
            <w:tcBorders>
              <w:top w:val="single" w:sz="4" w:space="0" w:color="auto"/>
              <w:left w:val="nil"/>
              <w:right w:val="single" w:sz="4" w:space="0" w:color="auto"/>
            </w:tcBorders>
            <w:shd w:val="clear" w:color="auto" w:fill="auto"/>
            <w:noWrap/>
            <w:vAlign w:val="center"/>
          </w:tcPr>
          <w:p w:rsidR="00AA1AC4" w:rsidRPr="00701DCB" w:rsidRDefault="00AA1AC4" w:rsidP="00837200">
            <w:pPr>
              <w:spacing w:line="216" w:lineRule="auto"/>
              <w:contextualSpacing/>
              <w:jc w:val="center"/>
              <w:rPr>
                <w:rFonts w:ascii="TH SarabunPSK" w:eastAsia="Times New Roman" w:hAnsi="TH SarabunPSK" w:cs="TH SarabunPSK"/>
                <w:b/>
                <w:bCs/>
                <w:cs/>
              </w:rPr>
            </w:pPr>
            <w:r w:rsidRPr="00701DCB">
              <w:rPr>
                <w:rFonts w:ascii="TH SarabunPSK" w:eastAsia="Times New Roman" w:hAnsi="TH SarabunPSK" w:cs="TH SarabunPSK"/>
                <w:b/>
                <w:bCs/>
                <w:cs/>
              </w:rPr>
              <w:t>ตำบล</w:t>
            </w:r>
          </w:p>
        </w:tc>
        <w:tc>
          <w:tcPr>
            <w:tcW w:w="567" w:type="dxa"/>
            <w:vMerge w:val="restart"/>
            <w:tcBorders>
              <w:top w:val="single" w:sz="4" w:space="0" w:color="auto"/>
              <w:left w:val="nil"/>
              <w:right w:val="single" w:sz="4" w:space="0" w:color="auto"/>
            </w:tcBorders>
            <w:shd w:val="clear" w:color="auto" w:fill="auto"/>
            <w:noWrap/>
            <w:vAlign w:val="center"/>
          </w:tcPr>
          <w:p w:rsidR="00AA1AC4" w:rsidRPr="00701DCB" w:rsidRDefault="00AA1AC4" w:rsidP="00837200">
            <w:pPr>
              <w:spacing w:line="216" w:lineRule="auto"/>
              <w:contextualSpacing/>
              <w:jc w:val="center"/>
              <w:rPr>
                <w:rFonts w:ascii="TH SarabunPSK" w:eastAsia="Times New Roman" w:hAnsi="TH SarabunPSK" w:cs="TH SarabunPSK"/>
                <w:b/>
                <w:bCs/>
                <w:cs/>
              </w:rPr>
            </w:pPr>
            <w:r w:rsidRPr="00701DCB">
              <w:rPr>
                <w:rFonts w:ascii="TH SarabunPSK" w:eastAsia="Times New Roman" w:hAnsi="TH SarabunPSK" w:cs="TH SarabunPSK"/>
                <w:b/>
                <w:bCs/>
                <w:cs/>
              </w:rPr>
              <w:t>หมู่ที่</w:t>
            </w:r>
          </w:p>
        </w:tc>
        <w:tc>
          <w:tcPr>
            <w:tcW w:w="5238" w:type="dxa"/>
            <w:gridSpan w:val="7"/>
            <w:tcBorders>
              <w:top w:val="single" w:sz="4" w:space="0" w:color="auto"/>
              <w:left w:val="nil"/>
              <w:bottom w:val="single" w:sz="4" w:space="0" w:color="auto"/>
              <w:right w:val="single" w:sz="4" w:space="0" w:color="auto"/>
            </w:tcBorders>
            <w:shd w:val="clear" w:color="auto" w:fill="auto"/>
            <w:noWrap/>
            <w:vAlign w:val="center"/>
          </w:tcPr>
          <w:p w:rsidR="00AA1AC4" w:rsidRPr="00701DCB" w:rsidRDefault="00AA1AC4" w:rsidP="00837200">
            <w:pPr>
              <w:spacing w:line="216" w:lineRule="auto"/>
              <w:contextualSpacing/>
              <w:jc w:val="center"/>
              <w:rPr>
                <w:rFonts w:ascii="TH SarabunPSK" w:eastAsia="Times New Roman" w:hAnsi="TH SarabunPSK" w:cs="TH SarabunPSK"/>
                <w:b/>
                <w:bCs/>
                <w:cs/>
              </w:rPr>
            </w:pPr>
            <w:bookmarkStart w:id="6" w:name="OLE_LINK5"/>
            <w:bookmarkStart w:id="7" w:name="OLE_LINK6"/>
            <w:bookmarkStart w:id="8" w:name="OLE_LINK9"/>
            <w:r w:rsidRPr="00701DCB">
              <w:rPr>
                <w:rFonts w:ascii="TH SarabunPSK" w:eastAsia="Times New Roman" w:hAnsi="TH SarabunPSK" w:cs="TH SarabunPSK"/>
                <w:b/>
                <w:bCs/>
                <w:cs/>
              </w:rPr>
              <w:t>สัปดาห์ระบาด</w:t>
            </w:r>
            <w:bookmarkEnd w:id="6"/>
            <w:bookmarkEnd w:id="7"/>
            <w:bookmarkEnd w:id="8"/>
          </w:p>
        </w:tc>
      </w:tr>
      <w:tr w:rsidR="00701DCB" w:rsidRPr="00701DCB" w:rsidTr="00701DCB">
        <w:trPr>
          <w:gridAfter w:val="1"/>
          <w:trHeight w:val="300"/>
          <w:tblHeader/>
        </w:trPr>
        <w:tc>
          <w:tcPr>
            <w:tcW w:w="1951" w:type="dxa"/>
            <w:vMerge/>
            <w:tcBorders>
              <w:left w:val="single" w:sz="4" w:space="0" w:color="auto"/>
              <w:bottom w:val="single" w:sz="4" w:space="0" w:color="auto"/>
              <w:right w:val="single" w:sz="4" w:space="0" w:color="auto"/>
            </w:tcBorders>
            <w:shd w:val="clear" w:color="auto" w:fill="auto"/>
            <w:noWrap/>
            <w:vAlign w:val="center"/>
            <w:hideMark/>
          </w:tcPr>
          <w:p w:rsidR="00701DCB" w:rsidRPr="00701DCB" w:rsidRDefault="00701DCB" w:rsidP="00837200">
            <w:pPr>
              <w:spacing w:line="216" w:lineRule="auto"/>
              <w:contextualSpacing/>
              <w:jc w:val="center"/>
              <w:rPr>
                <w:rFonts w:ascii="TH SarabunPSK" w:eastAsia="Times New Roman" w:hAnsi="TH SarabunPSK" w:cs="TH SarabunPSK"/>
                <w:b/>
                <w:bCs/>
              </w:rPr>
            </w:pPr>
            <w:bookmarkStart w:id="9" w:name="_Hlk491561359"/>
            <w:bookmarkEnd w:id="5"/>
          </w:p>
        </w:tc>
        <w:tc>
          <w:tcPr>
            <w:tcW w:w="2155" w:type="dxa"/>
            <w:vMerge/>
            <w:tcBorders>
              <w:left w:val="nil"/>
              <w:bottom w:val="single" w:sz="4" w:space="0" w:color="auto"/>
              <w:right w:val="single" w:sz="4" w:space="0" w:color="auto"/>
            </w:tcBorders>
            <w:shd w:val="clear" w:color="auto" w:fill="auto"/>
            <w:noWrap/>
            <w:vAlign w:val="center"/>
            <w:hideMark/>
          </w:tcPr>
          <w:p w:rsidR="00701DCB" w:rsidRPr="00701DCB" w:rsidRDefault="00701DCB" w:rsidP="00837200">
            <w:pPr>
              <w:spacing w:line="216" w:lineRule="auto"/>
              <w:contextualSpacing/>
              <w:jc w:val="center"/>
              <w:rPr>
                <w:rFonts w:ascii="TH SarabunPSK" w:eastAsia="Times New Roman" w:hAnsi="TH SarabunPSK" w:cs="TH SarabunPSK"/>
                <w:b/>
                <w:bCs/>
              </w:rPr>
            </w:pPr>
          </w:p>
        </w:tc>
        <w:tc>
          <w:tcPr>
            <w:tcW w:w="567" w:type="dxa"/>
            <w:vMerge/>
            <w:tcBorders>
              <w:left w:val="nil"/>
              <w:bottom w:val="single" w:sz="4" w:space="0" w:color="auto"/>
              <w:right w:val="single" w:sz="4" w:space="0" w:color="auto"/>
            </w:tcBorders>
            <w:shd w:val="clear" w:color="auto" w:fill="auto"/>
            <w:noWrap/>
            <w:vAlign w:val="center"/>
            <w:hideMark/>
          </w:tcPr>
          <w:p w:rsidR="00701DCB" w:rsidRPr="00701DCB" w:rsidRDefault="00701DCB" w:rsidP="00837200">
            <w:pPr>
              <w:spacing w:line="216" w:lineRule="auto"/>
              <w:contextualSpacing/>
              <w:jc w:val="center"/>
              <w:rPr>
                <w:rFonts w:ascii="TH SarabunPSK" w:eastAsia="Times New Roman" w:hAnsi="TH SarabunPSK" w:cs="TH SarabunPSK"/>
                <w:b/>
                <w:bCs/>
              </w:rPr>
            </w:pPr>
          </w:p>
        </w:tc>
        <w:tc>
          <w:tcPr>
            <w:tcW w:w="864" w:type="dxa"/>
            <w:tcBorders>
              <w:top w:val="single" w:sz="4" w:space="0" w:color="auto"/>
              <w:left w:val="nil"/>
              <w:bottom w:val="single" w:sz="4" w:space="0" w:color="auto"/>
              <w:right w:val="single" w:sz="4" w:space="0" w:color="auto"/>
            </w:tcBorders>
            <w:shd w:val="clear" w:color="auto" w:fill="auto"/>
            <w:noWrap/>
            <w:vAlign w:val="bottom"/>
            <w:hideMark/>
          </w:tcPr>
          <w:p w:rsidR="00701DCB" w:rsidRPr="00701DCB" w:rsidRDefault="00701DCB">
            <w:pPr>
              <w:jc w:val="center"/>
              <w:rPr>
                <w:rFonts w:ascii="TH SarabunPSK" w:hAnsi="TH SarabunPSK" w:cs="TH SarabunPSK"/>
              </w:rPr>
            </w:pPr>
            <w:r>
              <w:rPr>
                <w:rFonts w:ascii="TH SarabunPSK" w:hAnsi="TH SarabunPSK" w:cs="TH SarabunPSK"/>
                <w:cs/>
              </w:rPr>
              <w:t>๐</w:t>
            </w:r>
            <w:r w:rsidRPr="00701DCB">
              <w:rPr>
                <w:rFonts w:ascii="TH SarabunPSK" w:hAnsi="TH SarabunPSK" w:cs="TH SarabunPSK"/>
              </w:rPr>
              <w:t>-</w:t>
            </w:r>
            <w:r>
              <w:rPr>
                <w:rFonts w:ascii="TH SarabunPSK" w:hAnsi="TH SarabunPSK" w:cs="TH SarabunPSK"/>
                <w:cs/>
              </w:rPr>
              <w:t>๔๕</w:t>
            </w:r>
          </w:p>
        </w:tc>
        <w:tc>
          <w:tcPr>
            <w:tcW w:w="667" w:type="dxa"/>
            <w:tcBorders>
              <w:top w:val="single" w:sz="4" w:space="0" w:color="auto"/>
              <w:left w:val="nil"/>
              <w:bottom w:val="single" w:sz="4" w:space="0" w:color="auto"/>
              <w:right w:val="single" w:sz="4" w:space="0" w:color="auto"/>
            </w:tcBorders>
            <w:shd w:val="clear" w:color="auto" w:fill="auto"/>
            <w:noWrap/>
            <w:vAlign w:val="bottom"/>
            <w:hideMark/>
          </w:tcPr>
          <w:p w:rsidR="00701DCB" w:rsidRPr="00701DCB" w:rsidRDefault="00701DCB">
            <w:pPr>
              <w:jc w:val="right"/>
              <w:rPr>
                <w:rFonts w:ascii="TH SarabunPSK" w:hAnsi="TH SarabunPSK" w:cs="TH SarabunPSK"/>
              </w:rPr>
            </w:pPr>
            <w:r>
              <w:rPr>
                <w:rFonts w:ascii="TH SarabunPSK" w:hAnsi="TH SarabunPSK" w:cs="TH SarabunPSK"/>
                <w:cs/>
              </w:rPr>
              <w:t>๔๖</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01DCB" w:rsidRPr="00701DCB" w:rsidRDefault="00701DCB">
            <w:pPr>
              <w:jc w:val="right"/>
              <w:rPr>
                <w:rFonts w:ascii="TH SarabunPSK" w:hAnsi="TH SarabunPSK" w:cs="TH SarabunPSK"/>
              </w:rPr>
            </w:pPr>
            <w:r>
              <w:rPr>
                <w:rFonts w:ascii="TH SarabunPSK" w:hAnsi="TH SarabunPSK" w:cs="TH SarabunPSK"/>
                <w:cs/>
              </w:rPr>
              <w:t>๔๗</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01DCB" w:rsidRPr="00701DCB" w:rsidRDefault="00701DCB">
            <w:pPr>
              <w:jc w:val="right"/>
              <w:rPr>
                <w:rFonts w:ascii="TH SarabunPSK" w:hAnsi="TH SarabunPSK" w:cs="TH SarabunPSK"/>
              </w:rPr>
            </w:pPr>
            <w:r>
              <w:rPr>
                <w:rFonts w:ascii="TH SarabunPSK" w:hAnsi="TH SarabunPSK" w:cs="TH SarabunPSK"/>
                <w:cs/>
              </w:rPr>
              <w:t>๔๘</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701DCB" w:rsidRPr="00701DCB" w:rsidRDefault="00701DCB">
            <w:pPr>
              <w:jc w:val="right"/>
              <w:rPr>
                <w:rFonts w:ascii="TH SarabunPSK" w:hAnsi="TH SarabunPSK" w:cs="TH SarabunPSK"/>
              </w:rPr>
            </w:pPr>
            <w:r>
              <w:rPr>
                <w:rFonts w:ascii="TH SarabunPSK" w:hAnsi="TH SarabunPSK" w:cs="TH SarabunPSK"/>
                <w:cs/>
              </w:rPr>
              <w:t>๔๙</w:t>
            </w:r>
          </w:p>
        </w:tc>
        <w:tc>
          <w:tcPr>
            <w:tcW w:w="964" w:type="dxa"/>
            <w:tcBorders>
              <w:top w:val="single" w:sz="4" w:space="0" w:color="auto"/>
              <w:left w:val="nil"/>
              <w:bottom w:val="single" w:sz="4" w:space="0" w:color="auto"/>
              <w:right w:val="single" w:sz="4" w:space="0" w:color="auto"/>
            </w:tcBorders>
            <w:vAlign w:val="bottom"/>
          </w:tcPr>
          <w:p w:rsidR="00701DCB" w:rsidRPr="00701DCB" w:rsidRDefault="00701DCB">
            <w:pPr>
              <w:jc w:val="center"/>
              <w:rPr>
                <w:rFonts w:ascii="TH SarabunPSK" w:hAnsi="TH SarabunPSK" w:cs="TH SarabunPSK"/>
              </w:rPr>
            </w:pPr>
            <w:r>
              <w:rPr>
                <w:rFonts w:ascii="TH SarabunPSK" w:hAnsi="TH SarabunPSK" w:cs="TH SarabunPSK"/>
                <w:cs/>
              </w:rPr>
              <w:t>๔๖</w:t>
            </w:r>
            <w:r w:rsidRPr="00701DCB">
              <w:rPr>
                <w:rFonts w:ascii="TH SarabunPSK" w:hAnsi="TH SarabunPSK" w:cs="TH SarabunPSK"/>
              </w:rPr>
              <w:t>-</w:t>
            </w:r>
            <w:r>
              <w:rPr>
                <w:rFonts w:ascii="TH SarabunPSK" w:hAnsi="TH SarabunPSK" w:cs="TH SarabunPSK"/>
                <w:cs/>
              </w:rPr>
              <w:t>๔๙</w:t>
            </w:r>
          </w:p>
        </w:tc>
        <w:tc>
          <w:tcPr>
            <w:tcW w:w="872" w:type="dxa"/>
            <w:tcBorders>
              <w:top w:val="single" w:sz="4" w:space="0" w:color="auto"/>
              <w:left w:val="nil"/>
              <w:bottom w:val="single" w:sz="4" w:space="0" w:color="auto"/>
              <w:right w:val="single" w:sz="4" w:space="0" w:color="auto"/>
            </w:tcBorders>
            <w:vAlign w:val="bottom"/>
          </w:tcPr>
          <w:p w:rsidR="00701DCB" w:rsidRPr="00701DCB" w:rsidRDefault="00701DCB">
            <w:pPr>
              <w:jc w:val="center"/>
              <w:rPr>
                <w:rFonts w:ascii="TH SarabunPSK" w:hAnsi="TH SarabunPSK" w:cs="TH SarabunPSK"/>
              </w:rPr>
            </w:pPr>
            <w:r>
              <w:rPr>
                <w:rFonts w:ascii="TH SarabunPSK" w:hAnsi="TH SarabunPSK" w:cs="TH SarabunPSK"/>
                <w:cs/>
              </w:rPr>
              <w:t>๐</w:t>
            </w:r>
            <w:r w:rsidRPr="00701DCB">
              <w:rPr>
                <w:rFonts w:ascii="TH SarabunPSK" w:hAnsi="TH SarabunPSK" w:cs="TH SarabunPSK"/>
              </w:rPr>
              <w:t>-</w:t>
            </w:r>
            <w:r>
              <w:rPr>
                <w:rFonts w:ascii="TH SarabunPSK" w:hAnsi="TH SarabunPSK" w:cs="TH SarabunPSK"/>
                <w:cs/>
              </w:rPr>
              <w:t>๔๙</w:t>
            </w:r>
          </w:p>
        </w:tc>
      </w:tr>
      <w:bookmarkEnd w:id="9"/>
      <w:tr w:rsidR="00701DCB" w:rsidRPr="00701DCB" w:rsidTr="00701DCB">
        <w:trPr>
          <w:gridAfter w:val="1"/>
          <w:trHeight w:val="300"/>
          <w:tblHeader/>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single" w:sz="4" w:space="0" w:color="auto"/>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คลองตะเคียน</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๑๒</w:t>
            </w:r>
          </w:p>
        </w:tc>
        <w:tc>
          <w:tcPr>
            <w:tcW w:w="864" w:type="dxa"/>
            <w:tcBorders>
              <w:top w:val="single" w:sz="4" w:space="0" w:color="auto"/>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single" w:sz="4" w:space="0" w:color="auto"/>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single" w:sz="4" w:space="0" w:color="auto"/>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single" w:sz="4" w:space="0" w:color="auto"/>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single" w:sz="4" w:space="0" w:color="auto"/>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single" w:sz="4" w:space="0" w:color="auto"/>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คลองสวนพลู</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๐๒</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คลองสวนพลู</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๗</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๘</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คลองสวนพลู</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บ้านเกาะ</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บ้านป้อม</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๐๙</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บ้านใหม่อยุธยา</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๐๒</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ประตูชัย</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ไผ่ลิง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๘</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๙</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ลุมพลี</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๑๘</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๑๙</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ลุมพลี</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๐๖</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หันตรา</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พระนครศรีอยุธยา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หัวรอ</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๐๖</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๕</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๗</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ท่าเรือ</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จำปา</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ท่าเรือ</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ท่าเรือ</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๙๙</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๑๕</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๑๗</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ท่าเรือ</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ปากท่า</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๐๒</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ท่าเรือ</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โพธิ์เอน</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๐๕</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ท่าเรือ</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หนองขนาก</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๐๘</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นครหลวง</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สามไถ</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บางไทร</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บางไทร</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บางไทร</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บ้านกลึง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บางไทร</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บ้านกลึง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๐๒</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บางไทร</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บ้านกลึง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บางไทร</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บ้านกลึง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๐๙</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๔</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กบเจา</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๐๘</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๔</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ไทรน้อย</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๕</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๖</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ไทรน้อย</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๐๘</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บ้านคลัง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พระขาว</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๗</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๙</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พระขาว</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๐๒</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มหาพราหมณ์</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๔</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๕</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มหาพราหมณ์</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๐๕</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มหาพราหมณ์</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๐๖</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บางบาล</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วัดยมบางบาล</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๐๒</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๕</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บางกระสั้น</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๑๑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บางประแดง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DA20E9">
        <w:trPr>
          <w:gridAfter w:val="1"/>
          <w:trHeight w:val="300"/>
          <w:tblHeader/>
        </w:trPr>
        <w:tc>
          <w:tcPr>
            <w:tcW w:w="1951" w:type="dxa"/>
            <w:vMerge w:val="restart"/>
            <w:tcBorders>
              <w:top w:val="nil"/>
              <w:left w:val="single" w:sz="4" w:space="0" w:color="auto"/>
              <w:right w:val="single" w:sz="4" w:space="0" w:color="auto"/>
            </w:tcBorders>
            <w:shd w:val="clear" w:color="auto" w:fill="auto"/>
            <w:noWrap/>
            <w:vAlign w:val="center"/>
          </w:tcPr>
          <w:p w:rsidR="00701DCB" w:rsidRPr="00701DCB" w:rsidRDefault="00701DCB" w:rsidP="00701DCB">
            <w:pPr>
              <w:spacing w:line="216" w:lineRule="auto"/>
              <w:contextualSpacing/>
              <w:jc w:val="center"/>
              <w:rPr>
                <w:rFonts w:ascii="TH SarabunPSK" w:eastAsia="Times New Roman" w:hAnsi="TH SarabunPSK" w:cs="TH SarabunPSK"/>
                <w:b/>
                <w:bCs/>
                <w:cs/>
              </w:rPr>
            </w:pPr>
            <w:r w:rsidRPr="00701DCB">
              <w:rPr>
                <w:rFonts w:ascii="TH SarabunPSK" w:eastAsia="Times New Roman" w:hAnsi="TH SarabunPSK" w:cs="TH SarabunPSK"/>
                <w:b/>
                <w:bCs/>
                <w:cs/>
              </w:rPr>
              <w:lastRenderedPageBreak/>
              <w:t>อำเภอ</w:t>
            </w:r>
          </w:p>
        </w:tc>
        <w:tc>
          <w:tcPr>
            <w:tcW w:w="2155" w:type="dxa"/>
            <w:vMerge w:val="restart"/>
            <w:tcBorders>
              <w:top w:val="nil"/>
              <w:left w:val="nil"/>
              <w:right w:val="single" w:sz="4" w:space="0" w:color="auto"/>
            </w:tcBorders>
            <w:shd w:val="clear" w:color="auto" w:fill="auto"/>
            <w:noWrap/>
            <w:vAlign w:val="center"/>
          </w:tcPr>
          <w:p w:rsidR="00701DCB" w:rsidRPr="00701DCB" w:rsidRDefault="00701DCB" w:rsidP="00701DCB">
            <w:pPr>
              <w:spacing w:line="216" w:lineRule="auto"/>
              <w:contextualSpacing/>
              <w:jc w:val="center"/>
              <w:rPr>
                <w:rFonts w:ascii="TH SarabunPSK" w:eastAsia="Times New Roman" w:hAnsi="TH SarabunPSK" w:cs="TH SarabunPSK"/>
                <w:b/>
                <w:bCs/>
                <w:cs/>
              </w:rPr>
            </w:pPr>
            <w:r w:rsidRPr="00701DCB">
              <w:rPr>
                <w:rFonts w:ascii="TH SarabunPSK" w:eastAsia="Times New Roman" w:hAnsi="TH SarabunPSK" w:cs="TH SarabunPSK"/>
                <w:b/>
                <w:bCs/>
                <w:cs/>
              </w:rPr>
              <w:t>ตำบล</w:t>
            </w:r>
          </w:p>
        </w:tc>
        <w:tc>
          <w:tcPr>
            <w:tcW w:w="567" w:type="dxa"/>
            <w:vMerge w:val="restart"/>
            <w:tcBorders>
              <w:top w:val="nil"/>
              <w:left w:val="nil"/>
              <w:right w:val="single" w:sz="4" w:space="0" w:color="auto"/>
            </w:tcBorders>
            <w:shd w:val="clear" w:color="auto" w:fill="auto"/>
            <w:noWrap/>
            <w:vAlign w:val="center"/>
          </w:tcPr>
          <w:p w:rsidR="00701DCB" w:rsidRPr="00701DCB" w:rsidRDefault="00701DCB" w:rsidP="00701DCB">
            <w:pPr>
              <w:spacing w:line="216" w:lineRule="auto"/>
              <w:contextualSpacing/>
              <w:jc w:val="center"/>
              <w:rPr>
                <w:rFonts w:ascii="TH SarabunPSK" w:eastAsia="Times New Roman" w:hAnsi="TH SarabunPSK" w:cs="TH SarabunPSK"/>
                <w:b/>
                <w:bCs/>
                <w:cs/>
              </w:rPr>
            </w:pPr>
            <w:r w:rsidRPr="00701DCB">
              <w:rPr>
                <w:rFonts w:ascii="TH SarabunPSK" w:eastAsia="Times New Roman" w:hAnsi="TH SarabunPSK" w:cs="TH SarabunPSK"/>
                <w:b/>
                <w:bCs/>
                <w:cs/>
              </w:rPr>
              <w:t>หมู่ที่</w:t>
            </w:r>
          </w:p>
        </w:tc>
        <w:tc>
          <w:tcPr>
            <w:tcW w:w="5238" w:type="dxa"/>
            <w:gridSpan w:val="7"/>
            <w:tcBorders>
              <w:top w:val="nil"/>
              <w:left w:val="nil"/>
              <w:bottom w:val="single" w:sz="4" w:space="0" w:color="auto"/>
              <w:right w:val="single" w:sz="4" w:space="0" w:color="auto"/>
            </w:tcBorders>
            <w:shd w:val="clear" w:color="auto" w:fill="auto"/>
            <w:noWrap/>
            <w:vAlign w:val="center"/>
          </w:tcPr>
          <w:p w:rsidR="00701DCB" w:rsidRPr="00701DCB" w:rsidRDefault="00701DCB" w:rsidP="00701DCB">
            <w:pPr>
              <w:spacing w:line="216" w:lineRule="auto"/>
              <w:contextualSpacing/>
              <w:jc w:val="center"/>
              <w:rPr>
                <w:rFonts w:ascii="TH SarabunPSK" w:eastAsia="Times New Roman" w:hAnsi="TH SarabunPSK" w:cs="TH SarabunPSK"/>
                <w:b/>
                <w:bCs/>
                <w:cs/>
              </w:rPr>
            </w:pPr>
            <w:r w:rsidRPr="00701DCB">
              <w:rPr>
                <w:rFonts w:ascii="TH SarabunPSK" w:eastAsia="Times New Roman" w:hAnsi="TH SarabunPSK" w:cs="TH SarabunPSK"/>
                <w:b/>
                <w:bCs/>
                <w:cs/>
              </w:rPr>
              <w:t>สัปดาห์ระบาด</w:t>
            </w:r>
          </w:p>
        </w:tc>
      </w:tr>
      <w:tr w:rsidR="00701DCB" w:rsidRPr="00701DCB" w:rsidTr="00DA20E9">
        <w:trPr>
          <w:gridAfter w:val="1"/>
          <w:trHeight w:val="300"/>
          <w:tblHeader/>
        </w:trPr>
        <w:tc>
          <w:tcPr>
            <w:tcW w:w="1951" w:type="dxa"/>
            <w:vMerge/>
            <w:tcBorders>
              <w:left w:val="single" w:sz="4" w:space="0" w:color="auto"/>
              <w:bottom w:val="single" w:sz="4" w:space="0" w:color="auto"/>
              <w:right w:val="single" w:sz="4" w:space="0" w:color="auto"/>
            </w:tcBorders>
            <w:shd w:val="clear" w:color="auto" w:fill="auto"/>
            <w:noWrap/>
            <w:vAlign w:val="bottom"/>
          </w:tcPr>
          <w:p w:rsidR="00701DCB" w:rsidRPr="00701DCB" w:rsidRDefault="00701DCB" w:rsidP="00701DCB">
            <w:pPr>
              <w:rPr>
                <w:rFonts w:ascii="TH SarabunPSK" w:hAnsi="TH SarabunPSK" w:cs="TH SarabunPSK"/>
                <w:cs/>
              </w:rPr>
            </w:pPr>
          </w:p>
        </w:tc>
        <w:tc>
          <w:tcPr>
            <w:tcW w:w="2155" w:type="dxa"/>
            <w:vMerge/>
            <w:tcBorders>
              <w:left w:val="nil"/>
              <w:bottom w:val="single" w:sz="4" w:space="0" w:color="auto"/>
              <w:right w:val="single" w:sz="4" w:space="0" w:color="auto"/>
            </w:tcBorders>
            <w:shd w:val="clear" w:color="auto" w:fill="auto"/>
            <w:noWrap/>
            <w:vAlign w:val="bottom"/>
          </w:tcPr>
          <w:p w:rsidR="00701DCB" w:rsidRPr="00701DCB" w:rsidRDefault="00701DCB" w:rsidP="00701DCB">
            <w:pPr>
              <w:rPr>
                <w:rFonts w:ascii="TH SarabunPSK" w:hAnsi="TH SarabunPSK" w:cs="TH SarabunPSK"/>
                <w:cs/>
              </w:rPr>
            </w:pPr>
          </w:p>
        </w:tc>
        <w:tc>
          <w:tcPr>
            <w:tcW w:w="567" w:type="dxa"/>
            <w:vMerge/>
            <w:tcBorders>
              <w:left w:val="nil"/>
              <w:bottom w:val="single" w:sz="4" w:space="0" w:color="auto"/>
              <w:right w:val="single" w:sz="4" w:space="0" w:color="auto"/>
            </w:tcBorders>
            <w:shd w:val="clear" w:color="auto" w:fill="auto"/>
            <w:noWrap/>
            <w:vAlign w:val="bottom"/>
          </w:tcPr>
          <w:p w:rsidR="00701DCB" w:rsidRDefault="00701DCB" w:rsidP="00701DCB">
            <w:pPr>
              <w:rPr>
                <w:rFonts w:ascii="TH SarabunPSK" w:hAnsi="TH SarabunPSK" w:cs="TH SarabunPSK"/>
                <w:cs/>
              </w:rPr>
            </w:pP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rsidP="00701DCB">
            <w:pPr>
              <w:jc w:val="center"/>
              <w:rPr>
                <w:rFonts w:ascii="TH SarabunPSK" w:hAnsi="TH SarabunPSK" w:cs="TH SarabunPSK"/>
              </w:rPr>
            </w:pPr>
            <w:r>
              <w:rPr>
                <w:rFonts w:ascii="TH SarabunPSK" w:hAnsi="TH SarabunPSK" w:cs="TH SarabunPSK"/>
                <w:cs/>
              </w:rPr>
              <w:t>๐</w:t>
            </w:r>
            <w:r w:rsidRPr="00701DCB">
              <w:rPr>
                <w:rFonts w:ascii="TH SarabunPSK" w:hAnsi="TH SarabunPSK" w:cs="TH SarabunPSK"/>
              </w:rPr>
              <w:t>-</w:t>
            </w:r>
            <w:r>
              <w:rPr>
                <w:rFonts w:ascii="TH SarabunPSK" w:hAnsi="TH SarabunPSK" w:cs="TH SarabunPSK"/>
                <w:cs/>
              </w:rPr>
              <w:t>๔๕</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rsidP="00701DCB">
            <w:pPr>
              <w:jc w:val="right"/>
              <w:rPr>
                <w:rFonts w:ascii="TH SarabunPSK" w:hAnsi="TH SarabunPSK" w:cs="TH SarabunPSK"/>
              </w:rPr>
            </w:pPr>
            <w:r>
              <w:rPr>
                <w:rFonts w:ascii="TH SarabunPSK" w:hAnsi="TH SarabunPSK" w:cs="TH SarabunPSK"/>
                <w:cs/>
              </w:rPr>
              <w:t>๔๖</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rsidP="00701DCB">
            <w:pPr>
              <w:jc w:val="right"/>
              <w:rPr>
                <w:rFonts w:ascii="TH SarabunPSK" w:hAnsi="TH SarabunPSK" w:cs="TH SarabunPSK"/>
              </w:rPr>
            </w:pPr>
            <w:r>
              <w:rPr>
                <w:rFonts w:ascii="TH SarabunPSK" w:hAnsi="TH SarabunPSK" w:cs="TH SarabunPSK"/>
                <w:cs/>
              </w:rPr>
              <w:t>๔๗</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rsidP="00701DCB">
            <w:pPr>
              <w:jc w:val="right"/>
              <w:rPr>
                <w:rFonts w:ascii="TH SarabunPSK" w:hAnsi="TH SarabunPSK" w:cs="TH SarabunPSK"/>
              </w:rPr>
            </w:pPr>
            <w:r>
              <w:rPr>
                <w:rFonts w:ascii="TH SarabunPSK" w:hAnsi="TH SarabunPSK" w:cs="TH SarabunPSK"/>
                <w:cs/>
              </w:rPr>
              <w:t>๔๘</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rsidP="00701DCB">
            <w:pPr>
              <w:jc w:val="right"/>
              <w:rPr>
                <w:rFonts w:ascii="TH SarabunPSK" w:hAnsi="TH SarabunPSK" w:cs="TH SarabunPSK"/>
              </w:rPr>
            </w:pPr>
            <w:r>
              <w:rPr>
                <w:rFonts w:ascii="TH SarabunPSK" w:hAnsi="TH SarabunPSK" w:cs="TH SarabunPSK"/>
                <w:cs/>
              </w:rPr>
              <w:t>๔๙</w:t>
            </w: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rsidP="00701DCB">
            <w:pPr>
              <w:jc w:val="center"/>
              <w:rPr>
                <w:rFonts w:ascii="TH SarabunPSK" w:hAnsi="TH SarabunPSK" w:cs="TH SarabunPSK"/>
              </w:rPr>
            </w:pPr>
            <w:r>
              <w:rPr>
                <w:rFonts w:ascii="TH SarabunPSK" w:hAnsi="TH SarabunPSK" w:cs="TH SarabunPSK"/>
                <w:cs/>
              </w:rPr>
              <w:t>๔๖</w:t>
            </w:r>
            <w:r w:rsidRPr="00701DCB">
              <w:rPr>
                <w:rFonts w:ascii="TH SarabunPSK" w:hAnsi="TH SarabunPSK" w:cs="TH SarabunPSK"/>
              </w:rPr>
              <w:t>-</w:t>
            </w:r>
            <w:r>
              <w:rPr>
                <w:rFonts w:ascii="TH SarabunPSK" w:hAnsi="TH SarabunPSK" w:cs="TH SarabunPSK"/>
                <w:cs/>
              </w:rPr>
              <w:t>๔๙</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rsidP="00701DCB">
            <w:pPr>
              <w:jc w:val="center"/>
              <w:rPr>
                <w:rFonts w:ascii="TH SarabunPSK" w:hAnsi="TH SarabunPSK" w:cs="TH SarabunPSK"/>
              </w:rPr>
            </w:pPr>
            <w:r>
              <w:rPr>
                <w:rFonts w:ascii="TH SarabunPSK" w:hAnsi="TH SarabunPSK" w:cs="TH SarabunPSK"/>
                <w:cs/>
              </w:rPr>
              <w:t>๐</w:t>
            </w:r>
            <w:r w:rsidRPr="00701DCB">
              <w:rPr>
                <w:rFonts w:ascii="TH SarabunPSK" w:hAnsi="TH SarabunPSK" w:cs="TH SarabunPSK"/>
              </w:rPr>
              <w:t>-</w:t>
            </w:r>
            <w:r>
              <w:rPr>
                <w:rFonts w:ascii="TH SarabunPSK" w:hAnsi="TH SarabunPSK" w:cs="TH SarabunPSK"/>
                <w:cs/>
              </w:rPr>
              <w:t>๔๙</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บ้านกรด</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๐๒</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๔</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บ้านเลน</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บ้านเลน</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บ้านเลน</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๑๑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บ้านสร้าง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บ้านสร้าง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บางปะอิน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บ้านสร้าง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๗</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๙</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บางปะหัน</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ทับน้ำ</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๐๕</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๕</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๖</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จักราช</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นาคู</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๐๖</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๔</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ลาดชิด</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ลาดชิด</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๐๕</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ลาดชิด</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๐๖</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ลาดชิด</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๑๐</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๕</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๖</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๑๐</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๑๕</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หน้าโคก</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อมฤต</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ผักไห่</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อมฤต</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ภาชี</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ดอนหญ้านาง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ลาดบัวหลวง</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ลาดบัวหลวง</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ลาดบัวหลวง</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หลักชัย</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ลาดบัวหลวง</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หลักชัย</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๐๕</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ลาดบัวหลวง</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หลักชัย</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๐๖</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วังน้อย</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พยอม</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วังน้อย</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ลำตาเสา</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๐๕</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วังน้อย</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ลำตาเสา</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๐๖</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วังน้อย</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ลำตาเสา</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๑๓</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เสนา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เจ้าเจ็ด</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เสนา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เจ้าเจ็ด</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๕</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๖</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เสนา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เจ้าเสด็จ</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๐๕</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เสนา</w:t>
            </w:r>
          </w:p>
        </w:tc>
        <w:tc>
          <w:tcPr>
            <w:tcW w:w="2155"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sidRPr="00701DCB">
              <w:rPr>
                <w:rFonts w:ascii="TH SarabunPSK" w:hAnsi="TH SarabunPSK" w:cs="TH SarabunPSK"/>
                <w:cs/>
              </w:rPr>
              <w:t>บางนมโค</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r>
              <w:rPr>
                <w:rFonts w:ascii="TH SarabunPSK" w:hAnsi="TH SarabunPSK" w:cs="TH SarabunPSK"/>
                <w:cs/>
              </w:rPr>
              <w:t>๐๒</w:t>
            </w:r>
          </w:p>
        </w:tc>
        <w:tc>
          <w:tcPr>
            <w:tcW w:w="864"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๔</w:t>
            </w:r>
          </w:p>
        </w:tc>
        <w:tc>
          <w:tcPr>
            <w:tcW w:w="6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bottom"/>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bottom"/>
          </w:tcPr>
          <w:p w:rsidR="00701DCB" w:rsidRPr="00701DCB" w:rsidRDefault="00701DCB">
            <w:pPr>
              <w:jc w:val="right"/>
              <w:rPr>
                <w:rFonts w:ascii="TH SarabunPSK" w:hAnsi="TH SarabunPSK" w:cs="TH SarabunPSK"/>
              </w:rPr>
            </w:pPr>
            <w:r>
              <w:rPr>
                <w:rFonts w:ascii="TH SarabunPSK" w:hAnsi="TH SarabunPSK" w:cs="TH SarabunPSK"/>
                <w:cs/>
              </w:rPr>
              <w:t>๕</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เสนา</w:t>
            </w:r>
          </w:p>
        </w:tc>
        <w:tc>
          <w:tcPr>
            <w:tcW w:w="2155"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บางนมโค</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Pr>
                <w:rFonts w:ascii="TH SarabunPSK" w:hAnsi="TH SarabunPSK" w:cs="TH SarabunPSK"/>
                <w:cs/>
              </w:rPr>
              <w:t>๑๑</w:t>
            </w:r>
          </w:p>
        </w:tc>
        <w:tc>
          <w:tcPr>
            <w:tcW w:w="864"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๕</w:t>
            </w:r>
          </w:p>
        </w:tc>
        <w:tc>
          <w:tcPr>
            <w:tcW w:w="667"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๖</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เสนา</w:t>
            </w:r>
          </w:p>
        </w:tc>
        <w:tc>
          <w:tcPr>
            <w:tcW w:w="2155"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บ้านแถว</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๓</w:t>
            </w:r>
          </w:p>
        </w:tc>
        <w:tc>
          <w:tcPr>
            <w:tcW w:w="667"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๔</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เสนา</w:t>
            </w:r>
          </w:p>
        </w:tc>
        <w:tc>
          <w:tcPr>
            <w:tcW w:w="2155"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ลาดงา</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Pr>
                <w:rFonts w:ascii="TH SarabunPSK" w:hAnsi="TH SarabunPSK" w:cs="TH SarabunPSK"/>
                <w:cs/>
              </w:rPr>
              <w:t>๐๔</w:t>
            </w:r>
          </w:p>
        </w:tc>
        <w:tc>
          <w:tcPr>
            <w:tcW w:w="864"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๓</w:t>
            </w:r>
          </w:p>
        </w:tc>
        <w:tc>
          <w:tcPr>
            <w:tcW w:w="6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๔</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เสนา</w:t>
            </w:r>
          </w:p>
        </w:tc>
        <w:tc>
          <w:tcPr>
            <w:tcW w:w="2155"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หัวเวียง</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Pr>
                <w:rFonts w:ascii="TH SarabunPSK" w:hAnsi="TH SarabunPSK" w:cs="TH SarabunPSK"/>
                <w:cs/>
              </w:rPr>
              <w:t>๐๘</w:t>
            </w:r>
          </w:p>
        </w:tc>
        <w:tc>
          <w:tcPr>
            <w:tcW w:w="864"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บางซ้าย</w:t>
            </w:r>
          </w:p>
        </w:tc>
        <w:tc>
          <w:tcPr>
            <w:tcW w:w="2155"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เต่าเล่า</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Pr>
                <w:rFonts w:ascii="TH SarabunPSK" w:hAnsi="TH SarabunPSK" w:cs="TH SarabunPSK"/>
                <w:cs/>
              </w:rPr>
              <w:t>๐๙</w:t>
            </w:r>
          </w:p>
        </w:tc>
        <w:tc>
          <w:tcPr>
            <w:tcW w:w="864"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๒</w:t>
            </w:r>
          </w:p>
        </w:tc>
        <w:tc>
          <w:tcPr>
            <w:tcW w:w="872"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๓</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บางซ้าย</w:t>
            </w:r>
          </w:p>
        </w:tc>
        <w:tc>
          <w:tcPr>
            <w:tcW w:w="2155"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บางซ้าย</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Pr>
                <w:rFonts w:ascii="TH SarabunPSK" w:hAnsi="TH SarabunPSK" w:cs="TH SarabunPSK"/>
                <w:cs/>
              </w:rPr>
              <w:t>๐๕</w:t>
            </w:r>
          </w:p>
        </w:tc>
        <w:tc>
          <w:tcPr>
            <w:tcW w:w="864"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667"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๒</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บางซ้าย</w:t>
            </w:r>
          </w:p>
        </w:tc>
        <w:tc>
          <w:tcPr>
            <w:tcW w:w="2155"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ปลายกลัด</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Pr>
                <w:rFonts w:ascii="TH SarabunPSK" w:hAnsi="TH SarabunPSK" w:cs="TH SarabunPSK"/>
                <w:cs/>
              </w:rPr>
              <w:t>๐๗</w:t>
            </w:r>
          </w:p>
        </w:tc>
        <w:tc>
          <w:tcPr>
            <w:tcW w:w="864"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๐</w:t>
            </w:r>
          </w:p>
        </w:tc>
        <w:tc>
          <w:tcPr>
            <w:tcW w:w="6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73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r>
      <w:tr w:rsidR="00701DCB" w:rsidRPr="00701DCB" w:rsidTr="00701DCB">
        <w:trPr>
          <w:gridAfter w:val="1"/>
          <w:trHeight w:val="300"/>
          <w:tblHeader/>
        </w:trPr>
        <w:tc>
          <w:tcPr>
            <w:tcW w:w="1951" w:type="dxa"/>
            <w:tcBorders>
              <w:top w:val="nil"/>
              <w:left w:val="single" w:sz="4" w:space="0" w:color="auto"/>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อุทัย</w:t>
            </w:r>
          </w:p>
        </w:tc>
        <w:tc>
          <w:tcPr>
            <w:tcW w:w="2155"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sidRPr="00701DCB">
              <w:rPr>
                <w:rFonts w:ascii="TH SarabunPSK" w:hAnsi="TH SarabunPSK" w:cs="TH SarabunPSK"/>
                <w:cs/>
              </w:rPr>
              <w:t>ธนู</w:t>
            </w: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r>
              <w:rPr>
                <w:rFonts w:ascii="TH SarabunPSK" w:hAnsi="TH SarabunPSK" w:cs="TH SarabunPSK"/>
                <w:cs/>
              </w:rPr>
              <w:t>๐๑</w:t>
            </w:r>
          </w:p>
        </w:tc>
        <w:tc>
          <w:tcPr>
            <w:tcW w:w="864"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๔</w:t>
            </w:r>
          </w:p>
        </w:tc>
        <w:tc>
          <w:tcPr>
            <w:tcW w:w="6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567" w:type="dxa"/>
            <w:tcBorders>
              <w:top w:val="nil"/>
              <w:left w:val="nil"/>
              <w:bottom w:val="single" w:sz="4" w:space="0" w:color="auto"/>
              <w:right w:val="single" w:sz="4" w:space="0" w:color="auto"/>
            </w:tcBorders>
            <w:shd w:val="clear" w:color="auto" w:fill="auto"/>
            <w:noWrap/>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737" w:type="dxa"/>
            <w:tcBorders>
              <w:top w:val="nil"/>
              <w:left w:val="nil"/>
              <w:bottom w:val="single" w:sz="4" w:space="0" w:color="auto"/>
              <w:right w:val="single" w:sz="4" w:space="0" w:color="auto"/>
            </w:tcBorders>
            <w:shd w:val="clear" w:color="auto" w:fill="auto"/>
            <w:noWrap/>
            <w:vAlign w:val="center"/>
          </w:tcPr>
          <w:p w:rsidR="00701DCB" w:rsidRPr="00701DCB" w:rsidRDefault="00701DCB">
            <w:pPr>
              <w:rPr>
                <w:rFonts w:ascii="TH SarabunPSK" w:hAnsi="TH SarabunPSK" w:cs="TH SarabunPSK"/>
              </w:rPr>
            </w:pPr>
          </w:p>
        </w:tc>
        <w:tc>
          <w:tcPr>
            <w:tcW w:w="964"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๑</w:t>
            </w:r>
          </w:p>
        </w:tc>
        <w:tc>
          <w:tcPr>
            <w:tcW w:w="872" w:type="dxa"/>
            <w:tcBorders>
              <w:top w:val="nil"/>
              <w:left w:val="nil"/>
              <w:bottom w:val="single" w:sz="4" w:space="0" w:color="auto"/>
              <w:right w:val="single" w:sz="4" w:space="0" w:color="auto"/>
            </w:tcBorders>
            <w:shd w:val="clear" w:color="auto" w:fill="auto"/>
            <w:vAlign w:val="center"/>
          </w:tcPr>
          <w:p w:rsidR="00701DCB" w:rsidRPr="00701DCB" w:rsidRDefault="00701DCB">
            <w:pPr>
              <w:jc w:val="right"/>
              <w:rPr>
                <w:rFonts w:ascii="TH SarabunPSK" w:hAnsi="TH SarabunPSK" w:cs="TH SarabunPSK"/>
              </w:rPr>
            </w:pPr>
            <w:r>
              <w:rPr>
                <w:rFonts w:ascii="TH SarabunPSK" w:hAnsi="TH SarabunPSK" w:cs="TH SarabunPSK"/>
                <w:cs/>
              </w:rPr>
              <w:t>๕</w:t>
            </w:r>
          </w:p>
        </w:tc>
      </w:tr>
      <w:tr w:rsidR="00701DCB" w:rsidRPr="00701DCB" w:rsidTr="00701DCB">
        <w:trPr>
          <w:trHeight w:val="300"/>
          <w:tblHeader/>
        </w:trPr>
        <w:tc>
          <w:tcPr>
            <w:tcW w:w="41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01DCB" w:rsidRPr="00701DCB" w:rsidRDefault="00701DCB" w:rsidP="00701DCB">
            <w:pPr>
              <w:jc w:val="center"/>
              <w:rPr>
                <w:rFonts w:ascii="TH SarabunPSK" w:hAnsi="TH SarabunPSK" w:cs="TH SarabunPSK"/>
              </w:rPr>
            </w:pPr>
            <w:r w:rsidRPr="00701DCB">
              <w:rPr>
                <w:rFonts w:ascii="TH SarabunPSK" w:hAnsi="TH SarabunPSK" w:cs="TH SarabunPSK"/>
                <w:cs/>
              </w:rPr>
              <w:t>ผลรวมทั้งหมด</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1DCB" w:rsidRPr="00701DCB" w:rsidRDefault="00701DCB" w:rsidP="00701DCB">
            <w:pPr>
              <w:jc w:val="center"/>
              <w:rPr>
                <w:rFonts w:ascii="TH SarabunPSK" w:hAnsi="TH SarabunPSK" w:cs="TH SarabunPSK"/>
              </w:rPr>
            </w:pPr>
          </w:p>
        </w:tc>
        <w:tc>
          <w:tcPr>
            <w:tcW w:w="8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1DCB" w:rsidRPr="00701DCB" w:rsidRDefault="00701DCB" w:rsidP="00701DCB">
            <w:pPr>
              <w:jc w:val="right"/>
              <w:rPr>
                <w:rFonts w:ascii="TH SarabunPSK" w:hAnsi="TH SarabunPSK" w:cs="TH SarabunPSK"/>
              </w:rPr>
            </w:pPr>
            <w:r>
              <w:rPr>
                <w:rFonts w:ascii="TH SarabunPSK" w:hAnsi="TH SarabunPSK" w:cs="TH SarabunPSK"/>
                <w:cs/>
              </w:rPr>
              <w:t>๑๑๕๐</w:t>
            </w:r>
          </w:p>
        </w:tc>
        <w:tc>
          <w:tcPr>
            <w:tcW w:w="667" w:type="dxa"/>
            <w:tcBorders>
              <w:top w:val="single" w:sz="4" w:space="0" w:color="auto"/>
              <w:left w:val="nil"/>
              <w:bottom w:val="single" w:sz="4" w:space="0" w:color="auto"/>
              <w:right w:val="single" w:sz="4" w:space="0" w:color="auto"/>
            </w:tcBorders>
            <w:shd w:val="clear" w:color="auto" w:fill="auto"/>
            <w:noWrap/>
            <w:vAlign w:val="center"/>
          </w:tcPr>
          <w:p w:rsidR="00701DCB" w:rsidRPr="00701DCB" w:rsidRDefault="00701DCB" w:rsidP="00701DCB">
            <w:pPr>
              <w:jc w:val="right"/>
              <w:rPr>
                <w:rFonts w:ascii="TH SarabunPSK" w:hAnsi="TH SarabunPSK" w:cs="TH SarabunPSK"/>
              </w:rPr>
            </w:pPr>
            <w:r>
              <w:rPr>
                <w:rFonts w:ascii="TH SarabunPSK" w:hAnsi="TH SarabunPSK" w:cs="TH SarabunPSK"/>
                <w:cs/>
              </w:rPr>
              <w:t>๔๑</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1DCB" w:rsidRPr="00701DCB" w:rsidRDefault="00701DCB" w:rsidP="00701DCB">
            <w:pPr>
              <w:jc w:val="right"/>
              <w:rPr>
                <w:rFonts w:ascii="TH SarabunPSK" w:hAnsi="TH SarabunPSK" w:cs="TH SarabunPSK"/>
              </w:rPr>
            </w:pPr>
            <w:r>
              <w:rPr>
                <w:rFonts w:ascii="TH SarabunPSK" w:hAnsi="TH SarabunPSK" w:cs="TH SarabunPSK"/>
                <w:cs/>
              </w:rPr>
              <w:t>๓๐</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701DCB" w:rsidRPr="00701DCB" w:rsidRDefault="00701DCB" w:rsidP="00701DCB">
            <w:pPr>
              <w:jc w:val="right"/>
              <w:rPr>
                <w:rFonts w:ascii="TH SarabunPSK" w:hAnsi="TH SarabunPSK" w:cs="TH SarabunPSK"/>
              </w:rPr>
            </w:pPr>
            <w:r>
              <w:rPr>
                <w:rFonts w:ascii="TH SarabunPSK" w:hAnsi="TH SarabunPSK" w:cs="TH SarabunPSK"/>
                <w:cs/>
              </w:rPr>
              <w:t>๑๕</w:t>
            </w:r>
          </w:p>
        </w:tc>
        <w:tc>
          <w:tcPr>
            <w:tcW w:w="737" w:type="dxa"/>
            <w:tcBorders>
              <w:top w:val="single" w:sz="4" w:space="0" w:color="auto"/>
              <w:left w:val="nil"/>
              <w:bottom w:val="single" w:sz="4" w:space="0" w:color="auto"/>
              <w:right w:val="single" w:sz="4" w:space="0" w:color="auto"/>
            </w:tcBorders>
            <w:shd w:val="clear" w:color="auto" w:fill="auto"/>
            <w:noWrap/>
            <w:vAlign w:val="center"/>
          </w:tcPr>
          <w:p w:rsidR="00701DCB" w:rsidRPr="00701DCB" w:rsidRDefault="00701DCB" w:rsidP="00701DCB">
            <w:pPr>
              <w:jc w:val="right"/>
              <w:rPr>
                <w:rFonts w:ascii="TH SarabunPSK" w:hAnsi="TH SarabunPSK" w:cs="TH SarabunPSK"/>
              </w:rPr>
            </w:pPr>
            <w:r>
              <w:rPr>
                <w:rFonts w:ascii="TH SarabunPSK" w:hAnsi="TH SarabunPSK" w:cs="TH SarabunPSK"/>
                <w:cs/>
              </w:rPr>
              <w:t>๙</w:t>
            </w:r>
          </w:p>
        </w:tc>
        <w:tc>
          <w:tcPr>
            <w:tcW w:w="964" w:type="dxa"/>
            <w:tcBorders>
              <w:top w:val="single" w:sz="4" w:space="0" w:color="auto"/>
              <w:left w:val="nil"/>
              <w:bottom w:val="single" w:sz="4" w:space="0" w:color="auto"/>
              <w:right w:val="single" w:sz="4" w:space="0" w:color="auto"/>
            </w:tcBorders>
            <w:shd w:val="clear" w:color="auto" w:fill="auto"/>
            <w:vAlign w:val="center"/>
          </w:tcPr>
          <w:p w:rsidR="00701DCB" w:rsidRPr="00701DCB" w:rsidRDefault="00701DCB" w:rsidP="00701DCB">
            <w:pPr>
              <w:jc w:val="right"/>
              <w:rPr>
                <w:rFonts w:ascii="TH SarabunPSK" w:hAnsi="TH SarabunPSK" w:cs="TH SarabunPSK"/>
              </w:rPr>
            </w:pPr>
            <w:r>
              <w:rPr>
                <w:rFonts w:ascii="TH SarabunPSK" w:hAnsi="TH SarabunPSK" w:cs="TH SarabunPSK"/>
                <w:cs/>
              </w:rPr>
              <w:t>๙๕</w:t>
            </w:r>
          </w:p>
        </w:tc>
        <w:tc>
          <w:tcPr>
            <w:tcW w:w="872" w:type="dxa"/>
            <w:tcBorders>
              <w:top w:val="single" w:sz="4" w:space="0" w:color="auto"/>
              <w:left w:val="nil"/>
              <w:bottom w:val="single" w:sz="4" w:space="0" w:color="auto"/>
              <w:right w:val="single" w:sz="4" w:space="0" w:color="auto"/>
            </w:tcBorders>
            <w:shd w:val="clear" w:color="auto" w:fill="auto"/>
            <w:vAlign w:val="center"/>
          </w:tcPr>
          <w:p w:rsidR="00701DCB" w:rsidRPr="00701DCB" w:rsidRDefault="00701DCB" w:rsidP="00701DCB">
            <w:pPr>
              <w:jc w:val="right"/>
              <w:rPr>
                <w:rFonts w:ascii="TH SarabunPSK" w:hAnsi="TH SarabunPSK" w:cs="TH SarabunPSK"/>
              </w:rPr>
            </w:pPr>
            <w:r>
              <w:rPr>
                <w:rFonts w:ascii="TH SarabunPSK" w:hAnsi="TH SarabunPSK" w:cs="TH SarabunPSK"/>
                <w:cs/>
              </w:rPr>
              <w:t>๑๒๔๕</w:t>
            </w:r>
          </w:p>
        </w:tc>
        <w:tc>
          <w:tcPr>
            <w:tcW w:w="0" w:type="auto"/>
            <w:vAlign w:val="center"/>
          </w:tcPr>
          <w:p w:rsidR="00701DCB" w:rsidRPr="00701DCB" w:rsidRDefault="00701DCB" w:rsidP="00701DCB">
            <w:pPr>
              <w:jc w:val="right"/>
              <w:rPr>
                <w:rFonts w:ascii="TH SarabunPSK" w:hAnsi="TH SarabunPSK" w:cs="TH SarabunPSK"/>
              </w:rPr>
            </w:pPr>
          </w:p>
        </w:tc>
      </w:tr>
    </w:tbl>
    <w:p w:rsidR="00701DCB" w:rsidRDefault="00701DCB" w:rsidP="00A57A38">
      <w:pPr>
        <w:pStyle w:val="a4"/>
        <w:jc w:val="thaiDistribute"/>
        <w:rPr>
          <w:rFonts w:ascii="TH SarabunPSK" w:hAnsi="TH SarabunPSK" w:cs="TH SarabunPSK"/>
          <w:sz w:val="32"/>
          <w:szCs w:val="32"/>
        </w:rPr>
      </w:pPr>
    </w:p>
    <w:p w:rsidR="00701DCB" w:rsidRDefault="00701DCB" w:rsidP="00A57A38">
      <w:pPr>
        <w:pStyle w:val="a4"/>
        <w:jc w:val="thaiDistribute"/>
        <w:rPr>
          <w:rFonts w:ascii="TH SarabunPSK" w:hAnsi="TH SarabunPSK" w:cs="TH SarabunPSK"/>
          <w:sz w:val="32"/>
          <w:szCs w:val="32"/>
        </w:rPr>
      </w:pPr>
    </w:p>
    <w:p w:rsidR="00701DCB" w:rsidRDefault="00701DCB" w:rsidP="00A57A38">
      <w:pPr>
        <w:pStyle w:val="a4"/>
        <w:jc w:val="thaiDistribute"/>
        <w:rPr>
          <w:rFonts w:ascii="TH SarabunPSK" w:hAnsi="TH SarabunPSK" w:cs="TH SarabunPSK"/>
          <w:sz w:val="32"/>
          <w:szCs w:val="32"/>
        </w:rPr>
      </w:pPr>
    </w:p>
    <w:p w:rsidR="00701DCB" w:rsidRDefault="00701DCB" w:rsidP="00A57A38">
      <w:pPr>
        <w:pStyle w:val="a4"/>
        <w:jc w:val="thaiDistribute"/>
        <w:rPr>
          <w:rFonts w:ascii="TH SarabunPSK" w:hAnsi="TH SarabunPSK" w:cs="TH SarabunPSK"/>
          <w:sz w:val="32"/>
          <w:szCs w:val="32"/>
        </w:rPr>
      </w:pPr>
    </w:p>
    <w:p w:rsidR="00A57A38" w:rsidRPr="00701DCB" w:rsidRDefault="00A57A38" w:rsidP="00A57A38">
      <w:pPr>
        <w:pStyle w:val="a4"/>
        <w:jc w:val="thaiDistribute"/>
        <w:rPr>
          <w:rFonts w:ascii="TH SarabunPSK" w:hAnsi="TH SarabunPSK" w:cs="TH SarabunPSK"/>
          <w:sz w:val="32"/>
          <w:szCs w:val="32"/>
          <w:cs/>
        </w:rPr>
      </w:pPr>
      <w:r w:rsidRPr="00701DCB">
        <w:rPr>
          <w:rFonts w:ascii="TH SarabunPSK" w:hAnsi="TH SarabunPSK" w:cs="TH SarabunPSK"/>
          <w:sz w:val="32"/>
          <w:szCs w:val="32"/>
          <w:cs/>
        </w:rPr>
        <w:lastRenderedPageBreak/>
        <w:t>ข้อเสนอแนะ</w:t>
      </w:r>
    </w:p>
    <w:p w:rsidR="00A57A38" w:rsidRPr="00701DCB" w:rsidRDefault="00A57A38" w:rsidP="00A57A38">
      <w:pPr>
        <w:pStyle w:val="a4"/>
        <w:jc w:val="thaiDistribute"/>
        <w:rPr>
          <w:rFonts w:ascii="TH SarabunPSK" w:hAnsi="TH SarabunPSK" w:cs="TH SarabunPSK"/>
          <w:b w:val="0"/>
          <w:bCs w:val="0"/>
          <w:sz w:val="32"/>
          <w:szCs w:val="32"/>
        </w:rPr>
      </w:pPr>
      <w:r w:rsidRPr="00701DCB">
        <w:rPr>
          <w:rFonts w:ascii="TH SarabunPSK" w:hAnsi="TH SarabunPSK" w:cs="TH SarabunPSK"/>
          <w:b w:val="0"/>
          <w:bCs w:val="0"/>
          <w:sz w:val="32"/>
          <w:szCs w:val="32"/>
        </w:rPr>
        <w:tab/>
      </w:r>
      <w:r w:rsidRPr="00701DCB">
        <w:rPr>
          <w:rFonts w:ascii="TH SarabunPSK" w:hAnsi="TH SarabunPSK" w:cs="TH SarabunPSK"/>
          <w:b w:val="0"/>
          <w:bCs w:val="0"/>
          <w:sz w:val="32"/>
          <w:szCs w:val="32"/>
          <w:cs/>
        </w:rPr>
        <w:t>การวิเคราะห์ข้อมูลทางระบาดวิทยาในภาพรวมของระดับพื้นที่ ควรมีการดำเนินการทั้งในระดับหมู่บ้าน ตําบลอําเภอ และจังหวัด ให้ลําดับความสําคัญของปัญหาและประเมินความเสี่ยงในระดับพื้นที่ เพื่อให้สามารถวางแผน กําหนดมาตรการ และการใช้ทรัพยากรได้อย่างมีประสิทธิภาพและทันเวลา</w:t>
      </w:r>
    </w:p>
    <w:p w:rsidR="00A57A38" w:rsidRPr="00701DCB" w:rsidRDefault="00A57A38" w:rsidP="00A57A38">
      <w:pPr>
        <w:pStyle w:val="a4"/>
        <w:jc w:val="thaiDistribute"/>
        <w:rPr>
          <w:rFonts w:ascii="TH SarabunPSK" w:hAnsi="TH SarabunPSK" w:cs="TH SarabunPSK"/>
          <w:b w:val="0"/>
          <w:bCs w:val="0"/>
          <w:sz w:val="32"/>
          <w:szCs w:val="32"/>
        </w:rPr>
      </w:pPr>
      <w:r w:rsidRPr="00701DCB">
        <w:rPr>
          <w:rFonts w:ascii="TH SarabunPSK" w:hAnsi="TH SarabunPSK" w:cs="TH SarabunPSK"/>
          <w:b w:val="0"/>
          <w:bCs w:val="0"/>
          <w:sz w:val="32"/>
          <w:szCs w:val="32"/>
          <w:cs/>
        </w:rPr>
        <w:t xml:space="preserve">การป้องกันโรคล่วงหน้า โดยการควบคุมแหล่งเพาะพันธุ์ยุงลาย ทั้งภายในบ้านและรอบบ้านช่วงเวลาสำคัญที่ควรดําเนินการคือช่วงเดือน มกราคม </w:t>
      </w:r>
      <w:r w:rsidRPr="00701DCB">
        <w:rPr>
          <w:rFonts w:ascii="TH SarabunPSK" w:hAnsi="TH SarabunPSK" w:cs="TH SarabunPSK"/>
          <w:b w:val="0"/>
          <w:bCs w:val="0"/>
          <w:sz w:val="32"/>
          <w:szCs w:val="32"/>
        </w:rPr>
        <w:t xml:space="preserve">– </w:t>
      </w:r>
      <w:r w:rsidRPr="00701DCB">
        <w:rPr>
          <w:rFonts w:ascii="TH SarabunPSK" w:hAnsi="TH SarabunPSK" w:cs="TH SarabunPSK"/>
          <w:b w:val="0"/>
          <w:bCs w:val="0"/>
          <w:sz w:val="32"/>
          <w:szCs w:val="32"/>
          <w:cs/>
        </w:rPr>
        <w:t>เมษายน ของทุกปีเนื่องจากช่วงเวลาดังกล่าวเป็นช่วงที่โอกาสการแพร่โรคเกิดน้อยที่สุด และจะส่งผลต่อจำนวนผู้ป่วยที่อาจเกิดมากขึ้นในช่วงฤดูฝน (พฤษภาคม-สิงหาคม) โดยทุกพื้นที่ควรเน้นดําเนินการตามมาตรการดังกล่าวอย่างต่อเนื่อง</w:t>
      </w:r>
    </w:p>
    <w:p w:rsidR="00A57A38" w:rsidRPr="00701DCB" w:rsidRDefault="00A57A38" w:rsidP="00A57A38">
      <w:pPr>
        <w:pStyle w:val="a4"/>
        <w:jc w:val="thaiDistribute"/>
        <w:rPr>
          <w:rFonts w:ascii="TH SarabunPSK" w:hAnsi="TH SarabunPSK" w:cs="TH SarabunPSK"/>
          <w:b w:val="0"/>
          <w:bCs w:val="0"/>
          <w:sz w:val="32"/>
          <w:szCs w:val="32"/>
        </w:rPr>
      </w:pPr>
      <w:r w:rsidRPr="00701DCB">
        <w:rPr>
          <w:rFonts w:ascii="TH SarabunPSK" w:hAnsi="TH SarabunPSK" w:cs="TH SarabunPSK"/>
          <w:b w:val="0"/>
          <w:bCs w:val="0"/>
          <w:sz w:val="32"/>
          <w:szCs w:val="32"/>
          <w:cs/>
        </w:rPr>
        <w:t xml:space="preserve">การควบคุมการระบาด โดยการให้ความสําคัญต่อผู้ป่วยทุกราย แม้ว่าเป็นรายที่สงสัย หรือเกิดโรคนอกช่วงฤดูการระบาด โดยต้องดําเนินการควบคุมลูกน้ำยุงลายและยุงตัวเต็มวัยพร้อมกัน และติดตามสถานการณ์ระบาดอย่างต่อเนื่อง โดยเฉพาะการเตรียมความพร้อมรองรับการระบาดของทีม </w:t>
      </w:r>
      <w:r w:rsidRPr="00701DCB">
        <w:rPr>
          <w:rFonts w:ascii="TH SarabunPSK" w:hAnsi="TH SarabunPSK" w:cs="TH SarabunPSK"/>
          <w:b w:val="0"/>
          <w:bCs w:val="0"/>
          <w:sz w:val="32"/>
          <w:szCs w:val="32"/>
        </w:rPr>
        <w:t xml:space="preserve">SRRT </w:t>
      </w:r>
      <w:r w:rsidRPr="00701DCB">
        <w:rPr>
          <w:rFonts w:ascii="TH SarabunPSK" w:hAnsi="TH SarabunPSK" w:cs="TH SarabunPSK"/>
          <w:b w:val="0"/>
          <w:bCs w:val="0"/>
          <w:sz w:val="32"/>
          <w:szCs w:val="32"/>
          <w:cs/>
        </w:rPr>
        <w:t xml:space="preserve">ในระดับพื้นที่ที่มีความเสี่ยงหรือเสี่ยงสูงสถานบริการที่พบผู้ป่วยสงสัยและผู้ป่วยยืนยันโรคไข้เลือดออก ขอให้รีบแจ้งรายงานให้กับทีม </w:t>
      </w:r>
      <w:r w:rsidRPr="00701DCB">
        <w:rPr>
          <w:rFonts w:ascii="TH SarabunPSK" w:hAnsi="TH SarabunPSK" w:cs="TH SarabunPSK"/>
          <w:b w:val="0"/>
          <w:bCs w:val="0"/>
          <w:sz w:val="32"/>
          <w:szCs w:val="32"/>
        </w:rPr>
        <w:t>SRRT</w:t>
      </w:r>
      <w:r w:rsidRPr="00701DCB">
        <w:rPr>
          <w:rFonts w:ascii="TH SarabunPSK" w:hAnsi="TH SarabunPSK" w:cs="TH SarabunPSK"/>
          <w:b w:val="0"/>
          <w:bCs w:val="0"/>
          <w:sz w:val="32"/>
          <w:szCs w:val="32"/>
          <w:cs/>
        </w:rPr>
        <w:t>(กรณีอำเภอเดียวกัน)และให้แจ้งสำนักงานสาธารณสุขจังหวัดทราบภายใน ๒๔ ชั่วโมง หลังจากพบผู้ป่วย เพื่อเร่งรัดดำเนินการควบคุมและป้องกันโรคอย่างเร่งด่วน การควบคุมโรคในพื้นที่ให้รีบดำเนินการทันทีหลังจากได้รับแจ้งและให้กำจัดลูกน้ำยุงลายในบ้านผู้ป่วยบริเวณบ้านผู้ป่วย และค้นหาผู้ป่วยรายใหม่ในชุมชน</w:t>
      </w:r>
    </w:p>
    <w:p w:rsidR="00CA5B94" w:rsidRPr="00701DCB" w:rsidRDefault="00A57A38" w:rsidP="00912642">
      <w:pPr>
        <w:pStyle w:val="a4"/>
        <w:jc w:val="thaiDistribute"/>
        <w:rPr>
          <w:rFonts w:ascii="TH SarabunPSK" w:hAnsi="TH SarabunPSK" w:cs="TH SarabunPSK"/>
          <w:sz w:val="32"/>
          <w:szCs w:val="32"/>
        </w:rPr>
      </w:pPr>
      <w:r w:rsidRPr="00701DCB">
        <w:rPr>
          <w:rFonts w:ascii="TH SarabunPSK" w:hAnsi="TH SarabunPSK" w:cs="TH SarabunPSK"/>
          <w:b w:val="0"/>
          <w:bCs w:val="0"/>
          <w:sz w:val="32"/>
          <w:szCs w:val="32"/>
          <w:cs/>
        </w:rPr>
        <w:tab/>
        <w:t xml:space="preserve">ทีม </w:t>
      </w:r>
      <w:r w:rsidRPr="00701DCB">
        <w:rPr>
          <w:rFonts w:ascii="TH SarabunPSK" w:hAnsi="TH SarabunPSK" w:cs="TH SarabunPSK"/>
          <w:b w:val="0"/>
          <w:bCs w:val="0"/>
          <w:sz w:val="32"/>
          <w:szCs w:val="32"/>
        </w:rPr>
        <w:t xml:space="preserve">SRRT </w:t>
      </w:r>
      <w:r w:rsidRPr="00701DCB">
        <w:rPr>
          <w:rFonts w:ascii="TH SarabunPSK" w:hAnsi="TH SarabunPSK" w:cs="TH SarabunPSK"/>
          <w:b w:val="0"/>
          <w:bCs w:val="0"/>
          <w:sz w:val="32"/>
          <w:szCs w:val="32"/>
          <w:cs/>
        </w:rPr>
        <w:t>เมื่อทำการสอบสวนโรคแล้วหากพบว่าผู้ป่วยมีความเชื่อมโยงทางระบาดวิทยากับผู้ป่วยรายอื่นที่อยู่นอกเขตพื้นที่รับผิดชอบ ให้รีบแจ้งสำนักงานสาธารณสุขจังหวัดทราบเพื่อประสานงานในลำดับต่อไป</w:t>
      </w:r>
    </w:p>
    <w:p w:rsidR="00CA5B94" w:rsidRPr="00E80B73" w:rsidRDefault="00CA5B94" w:rsidP="002D4748">
      <w:pPr>
        <w:pStyle w:val="a4"/>
        <w:spacing w:line="216" w:lineRule="auto"/>
        <w:contextualSpacing/>
        <w:rPr>
          <w:rFonts w:ascii="TH SarabunPSK" w:hAnsi="TH SarabunPSK" w:cs="TH SarabunPSK"/>
          <w:color w:val="FF0000"/>
          <w:sz w:val="32"/>
          <w:szCs w:val="32"/>
        </w:rPr>
      </w:pPr>
    </w:p>
    <w:p w:rsidR="00CA5B94" w:rsidRPr="00E80B73" w:rsidRDefault="00CA5B94" w:rsidP="002D4748">
      <w:pPr>
        <w:pStyle w:val="a4"/>
        <w:spacing w:line="216" w:lineRule="auto"/>
        <w:contextualSpacing/>
        <w:rPr>
          <w:rFonts w:ascii="TH SarabunPSK" w:hAnsi="TH SarabunPSK" w:cs="TH SarabunPSK"/>
          <w:color w:val="FF0000"/>
          <w:sz w:val="32"/>
          <w:szCs w:val="32"/>
        </w:rPr>
      </w:pPr>
    </w:p>
    <w:p w:rsidR="00A57A38" w:rsidRPr="00E80B73" w:rsidRDefault="00A57A38"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CA1ECA" w:rsidRPr="00E80B73" w:rsidRDefault="00CA1ECA" w:rsidP="002D4748">
      <w:pPr>
        <w:pStyle w:val="a4"/>
        <w:spacing w:line="216" w:lineRule="auto"/>
        <w:contextualSpacing/>
        <w:rPr>
          <w:rFonts w:ascii="TH SarabunPSK" w:hAnsi="TH SarabunPSK" w:cs="TH SarabunPSK"/>
          <w:color w:val="FF0000"/>
          <w:sz w:val="32"/>
          <w:szCs w:val="32"/>
        </w:rPr>
      </w:pPr>
    </w:p>
    <w:p w:rsidR="00CA1ECA" w:rsidRPr="00E80B73" w:rsidRDefault="00CA1ECA" w:rsidP="002D4748">
      <w:pPr>
        <w:pStyle w:val="a4"/>
        <w:spacing w:line="216" w:lineRule="auto"/>
        <w:contextualSpacing/>
        <w:rPr>
          <w:rFonts w:ascii="TH SarabunPSK" w:hAnsi="TH SarabunPSK" w:cs="TH SarabunPSK"/>
          <w:color w:val="FF0000"/>
          <w:sz w:val="32"/>
          <w:szCs w:val="32"/>
        </w:rPr>
      </w:pPr>
    </w:p>
    <w:p w:rsidR="001856D7" w:rsidRPr="00E80B73" w:rsidRDefault="001856D7" w:rsidP="002D4748">
      <w:pPr>
        <w:pStyle w:val="a4"/>
        <w:spacing w:line="216" w:lineRule="auto"/>
        <w:contextualSpacing/>
        <w:rPr>
          <w:rFonts w:ascii="TH SarabunPSK" w:hAnsi="TH SarabunPSK" w:cs="TH SarabunPSK"/>
          <w:color w:val="FF0000"/>
          <w:sz w:val="32"/>
          <w:szCs w:val="32"/>
        </w:rPr>
      </w:pPr>
    </w:p>
    <w:p w:rsidR="001856D7" w:rsidRPr="00E80B73" w:rsidRDefault="001856D7" w:rsidP="002D4748">
      <w:pPr>
        <w:pStyle w:val="a4"/>
        <w:spacing w:line="216" w:lineRule="auto"/>
        <w:contextualSpacing/>
        <w:rPr>
          <w:rFonts w:ascii="TH SarabunPSK" w:hAnsi="TH SarabunPSK" w:cs="TH SarabunPSK"/>
          <w:color w:val="FF0000"/>
          <w:sz w:val="32"/>
          <w:szCs w:val="32"/>
        </w:rPr>
      </w:pPr>
    </w:p>
    <w:p w:rsidR="001856D7" w:rsidRPr="00E80B73" w:rsidRDefault="001856D7" w:rsidP="002D4748">
      <w:pPr>
        <w:pStyle w:val="a4"/>
        <w:spacing w:line="216" w:lineRule="auto"/>
        <w:contextualSpacing/>
        <w:rPr>
          <w:rFonts w:ascii="TH SarabunPSK" w:hAnsi="TH SarabunPSK" w:cs="TH SarabunPSK"/>
          <w:color w:val="FF0000"/>
          <w:sz w:val="32"/>
          <w:szCs w:val="32"/>
        </w:rPr>
      </w:pPr>
    </w:p>
    <w:p w:rsidR="001856D7" w:rsidRPr="00E80B73" w:rsidRDefault="001856D7" w:rsidP="002D4748">
      <w:pPr>
        <w:pStyle w:val="a4"/>
        <w:spacing w:line="216" w:lineRule="auto"/>
        <w:contextualSpacing/>
        <w:rPr>
          <w:rFonts w:ascii="TH SarabunPSK" w:hAnsi="TH SarabunPSK" w:cs="TH SarabunPSK"/>
          <w:color w:val="FF0000"/>
          <w:sz w:val="32"/>
          <w:szCs w:val="32"/>
        </w:rPr>
      </w:pPr>
    </w:p>
    <w:p w:rsidR="00CA1ECA" w:rsidRPr="00E80B73" w:rsidRDefault="00CA1ECA" w:rsidP="002D4748">
      <w:pPr>
        <w:pStyle w:val="a4"/>
        <w:spacing w:line="216" w:lineRule="auto"/>
        <w:contextualSpacing/>
        <w:rPr>
          <w:rFonts w:ascii="TH SarabunPSK" w:hAnsi="TH SarabunPSK" w:cs="TH SarabunPSK"/>
          <w:color w:val="FF0000"/>
          <w:sz w:val="32"/>
          <w:szCs w:val="32"/>
        </w:rPr>
      </w:pPr>
    </w:p>
    <w:p w:rsidR="00CA1ECA" w:rsidRPr="00E80B73" w:rsidRDefault="00CA1ECA"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54738C" w:rsidRDefault="0054738C" w:rsidP="002D4748">
      <w:pPr>
        <w:pStyle w:val="a4"/>
        <w:spacing w:line="216" w:lineRule="auto"/>
        <w:contextualSpacing/>
        <w:rPr>
          <w:rFonts w:ascii="TH SarabunPSK" w:hAnsi="TH SarabunPSK" w:cs="TH SarabunPSK"/>
          <w:color w:val="FF0000"/>
          <w:sz w:val="32"/>
          <w:szCs w:val="32"/>
        </w:rPr>
      </w:pPr>
    </w:p>
    <w:p w:rsidR="00DA20E9" w:rsidRDefault="00DA20E9" w:rsidP="002D4748">
      <w:pPr>
        <w:pStyle w:val="a4"/>
        <w:spacing w:line="216" w:lineRule="auto"/>
        <w:contextualSpacing/>
        <w:rPr>
          <w:rFonts w:ascii="TH SarabunPSK" w:hAnsi="TH SarabunPSK" w:cs="TH SarabunPSK"/>
          <w:color w:val="FF0000"/>
          <w:sz w:val="32"/>
          <w:szCs w:val="32"/>
        </w:rPr>
      </w:pPr>
    </w:p>
    <w:p w:rsidR="00DA20E9" w:rsidRDefault="00DA20E9" w:rsidP="002D4748">
      <w:pPr>
        <w:pStyle w:val="a4"/>
        <w:spacing w:line="216" w:lineRule="auto"/>
        <w:contextualSpacing/>
        <w:rPr>
          <w:rFonts w:ascii="TH SarabunPSK" w:hAnsi="TH SarabunPSK" w:cs="TH SarabunPSK"/>
          <w:color w:val="FF0000"/>
          <w:sz w:val="32"/>
          <w:szCs w:val="32"/>
        </w:rPr>
      </w:pPr>
    </w:p>
    <w:p w:rsidR="00DA20E9" w:rsidRDefault="00DA20E9" w:rsidP="002D4748">
      <w:pPr>
        <w:pStyle w:val="a4"/>
        <w:spacing w:line="216" w:lineRule="auto"/>
        <w:contextualSpacing/>
        <w:rPr>
          <w:rFonts w:ascii="TH SarabunPSK" w:hAnsi="TH SarabunPSK" w:cs="TH SarabunPSK"/>
          <w:color w:val="FF0000"/>
          <w:sz w:val="32"/>
          <w:szCs w:val="32"/>
        </w:rPr>
      </w:pPr>
    </w:p>
    <w:p w:rsidR="00DA20E9" w:rsidRPr="00E80B73" w:rsidRDefault="00DA20E9" w:rsidP="002D4748">
      <w:pPr>
        <w:pStyle w:val="a4"/>
        <w:spacing w:line="216" w:lineRule="auto"/>
        <w:contextualSpacing/>
        <w:rPr>
          <w:rFonts w:ascii="TH SarabunPSK" w:hAnsi="TH SarabunPSK" w:cs="TH SarabunPSK"/>
          <w:color w:val="FF0000"/>
          <w:sz w:val="32"/>
          <w:szCs w:val="32"/>
        </w:rPr>
      </w:pPr>
    </w:p>
    <w:p w:rsidR="0054738C" w:rsidRPr="00E80B73" w:rsidRDefault="0054738C" w:rsidP="002D4748">
      <w:pPr>
        <w:pStyle w:val="a4"/>
        <w:spacing w:line="216" w:lineRule="auto"/>
        <w:contextualSpacing/>
        <w:rPr>
          <w:rFonts w:ascii="TH SarabunPSK" w:hAnsi="TH SarabunPSK" w:cs="TH SarabunPSK"/>
          <w:color w:val="FF0000"/>
          <w:sz w:val="32"/>
          <w:szCs w:val="32"/>
          <w:cs/>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2312C8" w:rsidRPr="00E80B73" w:rsidRDefault="002312C8" w:rsidP="002D4748">
      <w:pPr>
        <w:pStyle w:val="a4"/>
        <w:spacing w:line="216" w:lineRule="auto"/>
        <w:contextualSpacing/>
        <w:rPr>
          <w:rFonts w:ascii="TH SarabunPSK" w:hAnsi="TH SarabunPSK" w:cs="TH SarabunPSK"/>
          <w:color w:val="FF0000"/>
          <w:sz w:val="32"/>
          <w:szCs w:val="32"/>
        </w:rPr>
      </w:pPr>
    </w:p>
    <w:p w:rsidR="00CB3055" w:rsidRPr="00F76C1C" w:rsidRDefault="00CB3055" w:rsidP="002D4748">
      <w:pPr>
        <w:pStyle w:val="a4"/>
        <w:spacing w:line="216" w:lineRule="auto"/>
        <w:contextualSpacing/>
        <w:rPr>
          <w:rFonts w:ascii="TH SarabunPSK" w:hAnsi="TH SarabunPSK" w:cs="TH SarabunPSK"/>
          <w:sz w:val="32"/>
          <w:szCs w:val="32"/>
          <w:cs/>
        </w:rPr>
      </w:pPr>
      <w:r w:rsidRPr="00F76C1C">
        <w:rPr>
          <w:rFonts w:ascii="TH SarabunPSK" w:hAnsi="TH SarabunPSK" w:cs="TH SarabunPSK"/>
          <w:sz w:val="32"/>
          <w:szCs w:val="32"/>
          <w:cs/>
        </w:rPr>
        <w:lastRenderedPageBreak/>
        <w:t>สถานการณ์โรคมือ เท้า ปาก</w:t>
      </w:r>
    </w:p>
    <w:p w:rsidR="00CB3055" w:rsidRPr="00F76C1C" w:rsidRDefault="00CB3055" w:rsidP="002D4748">
      <w:pPr>
        <w:spacing w:line="216" w:lineRule="auto"/>
        <w:contextualSpacing/>
        <w:jc w:val="both"/>
        <w:rPr>
          <w:rFonts w:ascii="TH SarabunPSK" w:hAnsi="TH SarabunPSK" w:cs="TH SarabunPSK"/>
          <w:b/>
          <w:bCs/>
          <w:sz w:val="32"/>
          <w:szCs w:val="32"/>
          <w:cs/>
        </w:rPr>
      </w:pPr>
      <w:r w:rsidRPr="00F76C1C">
        <w:rPr>
          <w:rFonts w:ascii="TH SarabunPSK" w:hAnsi="TH SarabunPSK" w:cs="TH SarabunPSK"/>
          <w:b/>
          <w:bCs/>
          <w:sz w:val="32"/>
          <w:szCs w:val="32"/>
          <w:cs/>
        </w:rPr>
        <w:t xml:space="preserve">ตารางที่ </w:t>
      </w:r>
      <w:r w:rsidR="005B2058" w:rsidRPr="00F76C1C">
        <w:rPr>
          <w:rFonts w:ascii="TH SarabunPSK" w:hAnsi="TH SarabunPSK" w:cs="TH SarabunPSK"/>
          <w:b/>
          <w:bCs/>
          <w:sz w:val="32"/>
          <w:szCs w:val="32"/>
          <w:cs/>
        </w:rPr>
        <w:t>๗</w:t>
      </w:r>
      <w:r w:rsidRPr="00F76C1C">
        <w:rPr>
          <w:rFonts w:ascii="TH SarabunPSK" w:hAnsi="TH SarabunPSK" w:cs="TH SarabunPSK"/>
          <w:b/>
          <w:bCs/>
          <w:sz w:val="32"/>
          <w:szCs w:val="32"/>
          <w:cs/>
        </w:rPr>
        <w:t xml:space="preserve"> สถานการณ์โรคมือเท้าปากในพื้นที่เขตสุขภาพที่ ๔ </w:t>
      </w:r>
    </w:p>
    <w:p w:rsidR="00CB3055" w:rsidRPr="00F76C1C" w:rsidRDefault="00CB3055" w:rsidP="002D4748">
      <w:pPr>
        <w:spacing w:line="216" w:lineRule="auto"/>
        <w:contextualSpacing/>
        <w:jc w:val="both"/>
        <w:rPr>
          <w:rFonts w:ascii="TH SarabunPSK" w:hAnsi="TH SarabunPSK" w:cs="TH SarabunPSK"/>
          <w:b/>
          <w:bCs/>
          <w:sz w:val="32"/>
          <w:szCs w:val="32"/>
          <w:cs/>
        </w:rPr>
      </w:pPr>
      <w:r w:rsidRPr="00F76C1C">
        <w:rPr>
          <w:rFonts w:ascii="TH SarabunPSK" w:hAnsi="TH SarabunPSK" w:cs="TH SarabunPSK"/>
          <w:b/>
          <w:bCs/>
          <w:sz w:val="32"/>
          <w:szCs w:val="32"/>
        </w:rPr>
        <w:t>(</w:t>
      </w:r>
      <w:r w:rsidRPr="00F76C1C">
        <w:rPr>
          <w:rFonts w:ascii="TH SarabunPSK" w:hAnsi="TH SarabunPSK" w:cs="TH SarabunPSK"/>
          <w:b/>
          <w:bCs/>
          <w:sz w:val="32"/>
          <w:szCs w:val="32"/>
          <w:cs/>
        </w:rPr>
        <w:t xml:space="preserve">ข้อมูลจากสำนักระบาดวิทยา ณ วันที่ </w:t>
      </w:r>
      <w:r w:rsidR="00F76C1C" w:rsidRPr="00F76C1C">
        <w:rPr>
          <w:rFonts w:ascii="TH SarabunPSK" w:hAnsi="TH SarabunPSK" w:cs="TH SarabunPSK"/>
          <w:b/>
          <w:bCs/>
          <w:sz w:val="32"/>
          <w:szCs w:val="32"/>
          <w:cs/>
        </w:rPr>
        <w:t>๑๘</w:t>
      </w:r>
      <w:r w:rsidR="00386C6C" w:rsidRPr="00F76C1C">
        <w:rPr>
          <w:rFonts w:ascii="TH SarabunPSK" w:hAnsi="TH SarabunPSK" w:cs="TH SarabunPSK" w:hint="cs"/>
          <w:b/>
          <w:bCs/>
          <w:sz w:val="32"/>
          <w:szCs w:val="32"/>
          <w:cs/>
        </w:rPr>
        <w:t xml:space="preserve"> </w:t>
      </w:r>
      <w:r w:rsidR="00F76C1C" w:rsidRPr="00F76C1C">
        <w:rPr>
          <w:rFonts w:ascii="TH SarabunPSK" w:hAnsi="TH SarabunPSK" w:cs="TH SarabunPSK" w:hint="cs"/>
          <w:b/>
          <w:bCs/>
          <w:sz w:val="32"/>
          <w:szCs w:val="32"/>
          <w:cs/>
        </w:rPr>
        <w:t>ธันวาคม</w:t>
      </w:r>
      <w:r w:rsidR="00840F78" w:rsidRPr="00F76C1C">
        <w:rPr>
          <w:rFonts w:ascii="TH SarabunPSK" w:hAnsi="TH SarabunPSK" w:cs="TH SarabunPSK"/>
          <w:b/>
          <w:bCs/>
          <w:sz w:val="32"/>
          <w:szCs w:val="32"/>
          <w:cs/>
        </w:rPr>
        <w:t xml:space="preserve"> ๒๕๖</w:t>
      </w:r>
      <w:r w:rsidR="00840F78" w:rsidRPr="00F76C1C">
        <w:rPr>
          <w:rFonts w:ascii="TH SarabunPSK" w:hAnsi="TH SarabunPSK" w:cs="TH SarabunPSK" w:hint="cs"/>
          <w:b/>
          <w:bCs/>
          <w:sz w:val="32"/>
          <w:szCs w:val="32"/>
          <w:cs/>
        </w:rPr>
        <w:t>๑</w:t>
      </w:r>
      <w:r w:rsidRPr="00F76C1C">
        <w:rPr>
          <w:rFonts w:ascii="TH SarabunPSK" w:hAnsi="TH SarabunPSK" w:cs="TH SarabunPSK"/>
          <w:b/>
          <w:bCs/>
          <w:sz w:val="32"/>
          <w:szCs w:val="32"/>
          <w:cs/>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310"/>
        <w:gridCol w:w="1984"/>
        <w:gridCol w:w="1134"/>
        <w:gridCol w:w="1134"/>
        <w:gridCol w:w="1134"/>
        <w:gridCol w:w="1134"/>
      </w:tblGrid>
      <w:tr w:rsidR="00E80B73" w:rsidRPr="00E80B73" w:rsidTr="00046848">
        <w:tc>
          <w:tcPr>
            <w:tcW w:w="1242" w:type="dxa"/>
          </w:tcPr>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ลำดับ</w:t>
            </w:r>
          </w:p>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เขต ๔</w:t>
            </w:r>
          </w:p>
          <w:p w:rsidR="00CB3055" w:rsidRPr="00AF5DEF" w:rsidRDefault="00CB3055" w:rsidP="00CA1830">
            <w:pPr>
              <w:spacing w:line="216" w:lineRule="auto"/>
              <w:contextualSpacing/>
              <w:jc w:val="center"/>
              <w:rPr>
                <w:rFonts w:ascii="TH SarabunPSK" w:hAnsi="TH SarabunPSK" w:cs="TH SarabunPSK"/>
                <w:b/>
                <w:bCs/>
                <w:sz w:val="32"/>
                <w:szCs w:val="32"/>
                <w:cs/>
              </w:rPr>
            </w:pPr>
            <w:r w:rsidRPr="00AF5DEF">
              <w:rPr>
                <w:rFonts w:ascii="TH SarabunPSK" w:hAnsi="TH SarabunPSK" w:cs="TH SarabunPSK"/>
                <w:b/>
                <w:bCs/>
                <w:sz w:val="32"/>
                <w:szCs w:val="32"/>
                <w:cs/>
              </w:rPr>
              <w:t>(อัตราป่วย)</w:t>
            </w:r>
          </w:p>
        </w:tc>
        <w:tc>
          <w:tcPr>
            <w:tcW w:w="1310" w:type="dxa"/>
          </w:tcPr>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ลำดับ</w:t>
            </w:r>
          </w:p>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ประเทศ</w:t>
            </w:r>
          </w:p>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(อัตราป่วย)</w:t>
            </w:r>
          </w:p>
        </w:tc>
        <w:tc>
          <w:tcPr>
            <w:tcW w:w="1984" w:type="dxa"/>
          </w:tcPr>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จังหวัด</w:t>
            </w:r>
          </w:p>
        </w:tc>
        <w:tc>
          <w:tcPr>
            <w:tcW w:w="1134" w:type="dxa"/>
          </w:tcPr>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รวมป่วย</w:t>
            </w:r>
          </w:p>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(ราย)</w:t>
            </w:r>
          </w:p>
        </w:tc>
        <w:tc>
          <w:tcPr>
            <w:tcW w:w="1134" w:type="dxa"/>
          </w:tcPr>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อัตราป่วย</w:t>
            </w:r>
          </w:p>
          <w:p w:rsidR="00CB3055" w:rsidRPr="00AF5DEF" w:rsidRDefault="00CB3055" w:rsidP="00CA1830">
            <w:pPr>
              <w:spacing w:line="216" w:lineRule="auto"/>
              <w:contextualSpacing/>
              <w:jc w:val="center"/>
              <w:rPr>
                <w:rFonts w:ascii="TH SarabunPSK" w:hAnsi="TH SarabunPSK" w:cs="TH SarabunPSK"/>
                <w:b/>
                <w:bCs/>
                <w:sz w:val="32"/>
                <w:szCs w:val="32"/>
                <w:cs/>
              </w:rPr>
            </w:pPr>
            <w:r w:rsidRPr="00AF5DEF">
              <w:rPr>
                <w:rFonts w:ascii="TH SarabunPSK" w:hAnsi="TH SarabunPSK" w:cs="TH SarabunPSK"/>
                <w:b/>
                <w:bCs/>
                <w:sz w:val="32"/>
                <w:szCs w:val="32"/>
                <w:cs/>
              </w:rPr>
              <w:t>ต่อแสน</w:t>
            </w:r>
          </w:p>
        </w:tc>
        <w:tc>
          <w:tcPr>
            <w:tcW w:w="1134" w:type="dxa"/>
          </w:tcPr>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รวมตาย</w:t>
            </w:r>
          </w:p>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(ราย)</w:t>
            </w:r>
          </w:p>
        </w:tc>
        <w:tc>
          <w:tcPr>
            <w:tcW w:w="1134" w:type="dxa"/>
          </w:tcPr>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อัตราตาย</w:t>
            </w:r>
          </w:p>
          <w:p w:rsidR="00CB3055" w:rsidRPr="00AF5DEF" w:rsidRDefault="00CB3055" w:rsidP="00CA1830">
            <w:pPr>
              <w:spacing w:line="216" w:lineRule="auto"/>
              <w:contextualSpacing/>
              <w:jc w:val="center"/>
              <w:rPr>
                <w:rFonts w:ascii="TH SarabunPSK" w:hAnsi="TH SarabunPSK" w:cs="TH SarabunPSK"/>
                <w:b/>
                <w:bCs/>
                <w:sz w:val="32"/>
                <w:szCs w:val="32"/>
              </w:rPr>
            </w:pPr>
            <w:r w:rsidRPr="00AF5DEF">
              <w:rPr>
                <w:rFonts w:ascii="TH SarabunPSK" w:hAnsi="TH SarabunPSK" w:cs="TH SarabunPSK"/>
                <w:b/>
                <w:bCs/>
                <w:sz w:val="32"/>
                <w:szCs w:val="32"/>
                <w:cs/>
              </w:rPr>
              <w:t>ต่อแสน</w:t>
            </w:r>
          </w:p>
        </w:tc>
      </w:tr>
      <w:tr w:rsidR="00AF5DEF" w:rsidRPr="00E80B73" w:rsidTr="00287A84">
        <w:tc>
          <w:tcPr>
            <w:tcW w:w="1242" w:type="dxa"/>
          </w:tcPr>
          <w:p w:rsidR="00AF5DEF" w:rsidRPr="00F703D3" w:rsidRDefault="00AF5DEF" w:rsidP="00287A84">
            <w:pPr>
              <w:spacing w:line="216" w:lineRule="auto"/>
              <w:contextualSpacing/>
              <w:jc w:val="center"/>
              <w:rPr>
                <w:rFonts w:ascii="TH SarabunPSK" w:hAnsi="TH SarabunPSK" w:cs="TH SarabunPSK"/>
                <w:sz w:val="32"/>
                <w:szCs w:val="32"/>
              </w:rPr>
            </w:pPr>
            <w:r w:rsidRPr="00F703D3">
              <w:rPr>
                <w:rFonts w:ascii="TH SarabunPSK" w:hAnsi="TH SarabunPSK" w:cs="TH SarabunPSK"/>
                <w:sz w:val="32"/>
                <w:szCs w:val="32"/>
                <w:cs/>
              </w:rPr>
              <w:t>๑</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bottom"/>
          </w:tcPr>
          <w:p w:rsidR="00AF5DEF" w:rsidRPr="00F703D3" w:rsidRDefault="00AF5DEF">
            <w:pPr>
              <w:jc w:val="center"/>
              <w:rPr>
                <w:rFonts w:ascii="TH SarabunPSK" w:hAnsi="TH SarabunPSK" w:cs="TH SarabunPSK"/>
                <w:sz w:val="32"/>
                <w:szCs w:val="32"/>
              </w:rPr>
            </w:pPr>
            <w:r w:rsidRPr="00F703D3">
              <w:rPr>
                <w:rFonts w:ascii="TH SarabunPSK" w:hAnsi="TH SarabunPSK" w:cs="TH SarabunPSK"/>
                <w:sz w:val="32"/>
                <w:szCs w:val="32"/>
                <w:cs/>
              </w:rPr>
              <w:t>๖</w:t>
            </w:r>
          </w:p>
        </w:tc>
        <w:tc>
          <w:tcPr>
            <w:tcW w:w="1984" w:type="dxa"/>
            <w:tcBorders>
              <w:top w:val="single" w:sz="4" w:space="0" w:color="auto"/>
              <w:left w:val="nil"/>
              <w:bottom w:val="single" w:sz="4" w:space="0" w:color="auto"/>
              <w:right w:val="single" w:sz="4" w:space="0" w:color="auto"/>
            </w:tcBorders>
            <w:shd w:val="clear" w:color="auto" w:fill="auto"/>
          </w:tcPr>
          <w:p w:rsidR="00AF5DEF" w:rsidRDefault="00AF5DEF">
            <w:pPr>
              <w:rPr>
                <w:rFonts w:ascii="TH SarabunPSK" w:hAnsi="TH SarabunPSK" w:cs="TH SarabunPSK"/>
                <w:color w:val="000000"/>
                <w:sz w:val="32"/>
                <w:szCs w:val="32"/>
              </w:rPr>
            </w:pPr>
            <w:r>
              <w:rPr>
                <w:rFonts w:ascii="TH SarabunPSK" w:hAnsi="TH SarabunPSK" w:cs="TH SarabunPSK"/>
                <w:color w:val="000000"/>
                <w:sz w:val="32"/>
                <w:szCs w:val="32"/>
                <w:cs/>
              </w:rPr>
              <w:t>สระบุรี</w:t>
            </w:r>
          </w:p>
        </w:tc>
        <w:tc>
          <w:tcPr>
            <w:tcW w:w="1134" w:type="dxa"/>
            <w:tcBorders>
              <w:top w:val="single" w:sz="4" w:space="0" w:color="auto"/>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๑</w:t>
            </w:r>
            <w:r>
              <w:rPr>
                <w:rFonts w:ascii="TH SarabunPSK" w:hAnsi="TH SarabunPSK" w:cs="TH SarabunPSK"/>
                <w:color w:val="000000"/>
                <w:sz w:val="32"/>
                <w:szCs w:val="32"/>
              </w:rPr>
              <w:t>,</w:t>
            </w:r>
            <w:r>
              <w:rPr>
                <w:rFonts w:ascii="TH SarabunPSK" w:hAnsi="TH SarabunPSK" w:cs="TH SarabunPSK"/>
                <w:color w:val="000000"/>
                <w:sz w:val="32"/>
                <w:szCs w:val="32"/>
                <w:cs/>
              </w:rPr>
              <w:t>๐๔๒</w:t>
            </w:r>
          </w:p>
        </w:tc>
        <w:tc>
          <w:tcPr>
            <w:tcW w:w="1134" w:type="dxa"/>
            <w:tcBorders>
              <w:top w:val="single" w:sz="4" w:space="0" w:color="auto"/>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๑๖๒.๕๕</w:t>
            </w:r>
          </w:p>
        </w:tc>
        <w:tc>
          <w:tcPr>
            <w:tcW w:w="1134" w:type="dxa"/>
            <w:tcBorders>
              <w:top w:val="single" w:sz="4" w:space="0" w:color="auto"/>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w:t>
            </w:r>
          </w:p>
        </w:tc>
        <w:tc>
          <w:tcPr>
            <w:tcW w:w="1134" w:type="dxa"/>
            <w:tcBorders>
              <w:top w:val="single" w:sz="4" w:space="0" w:color="auto"/>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๐.๐๐</w:t>
            </w:r>
          </w:p>
        </w:tc>
      </w:tr>
      <w:tr w:rsidR="00AF5DEF" w:rsidRPr="00E80B73" w:rsidTr="00287A84">
        <w:tc>
          <w:tcPr>
            <w:tcW w:w="1242" w:type="dxa"/>
          </w:tcPr>
          <w:p w:rsidR="00AF5DEF" w:rsidRPr="00F703D3" w:rsidRDefault="00AF5DEF" w:rsidP="00287A84">
            <w:pPr>
              <w:spacing w:line="216" w:lineRule="auto"/>
              <w:contextualSpacing/>
              <w:jc w:val="center"/>
              <w:rPr>
                <w:rFonts w:ascii="TH SarabunPSK" w:hAnsi="TH SarabunPSK" w:cs="TH SarabunPSK"/>
                <w:sz w:val="32"/>
                <w:szCs w:val="32"/>
              </w:rPr>
            </w:pPr>
            <w:r w:rsidRPr="00F703D3">
              <w:rPr>
                <w:rFonts w:ascii="TH SarabunPSK" w:hAnsi="TH SarabunPSK" w:cs="TH SarabunPSK"/>
                <w:sz w:val="32"/>
                <w:szCs w:val="32"/>
                <w:cs/>
              </w:rPr>
              <w:t>๒</w:t>
            </w:r>
          </w:p>
        </w:tc>
        <w:tc>
          <w:tcPr>
            <w:tcW w:w="1310" w:type="dxa"/>
            <w:tcBorders>
              <w:top w:val="nil"/>
              <w:left w:val="single" w:sz="4" w:space="0" w:color="auto"/>
              <w:bottom w:val="single" w:sz="4" w:space="0" w:color="auto"/>
              <w:right w:val="single" w:sz="4" w:space="0" w:color="auto"/>
            </w:tcBorders>
            <w:shd w:val="clear" w:color="auto" w:fill="auto"/>
            <w:vAlign w:val="bottom"/>
          </w:tcPr>
          <w:p w:rsidR="00AF5DEF" w:rsidRPr="00F703D3" w:rsidRDefault="00AF5DEF">
            <w:pPr>
              <w:jc w:val="center"/>
              <w:rPr>
                <w:rFonts w:ascii="TH SarabunPSK" w:hAnsi="TH SarabunPSK" w:cs="TH SarabunPSK"/>
                <w:sz w:val="32"/>
                <w:szCs w:val="32"/>
              </w:rPr>
            </w:pPr>
            <w:r w:rsidRPr="00F703D3">
              <w:rPr>
                <w:rFonts w:ascii="TH SarabunPSK" w:hAnsi="TH SarabunPSK" w:cs="TH SarabunPSK"/>
                <w:sz w:val="32"/>
                <w:szCs w:val="32"/>
                <w:cs/>
              </w:rPr>
              <w:t>๙</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color w:val="000000"/>
                <w:sz w:val="32"/>
                <w:szCs w:val="32"/>
              </w:rPr>
            </w:pPr>
            <w:r>
              <w:rPr>
                <w:rFonts w:ascii="TH SarabunPSK" w:hAnsi="TH SarabunPSK" w:cs="TH SarabunPSK"/>
                <w:color w:val="000000"/>
                <w:sz w:val="32"/>
                <w:szCs w:val="32"/>
                <w:cs/>
              </w:rPr>
              <w:t>ลพบุรี</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๑</w:t>
            </w:r>
            <w:r>
              <w:rPr>
                <w:rFonts w:ascii="TH SarabunPSK" w:hAnsi="TH SarabunPSK" w:cs="TH SarabunPSK"/>
                <w:color w:val="000000"/>
                <w:sz w:val="32"/>
                <w:szCs w:val="32"/>
              </w:rPr>
              <w:t>,</w:t>
            </w:r>
            <w:r>
              <w:rPr>
                <w:rFonts w:ascii="TH SarabunPSK" w:hAnsi="TH SarabunPSK" w:cs="TH SarabunPSK"/>
                <w:color w:val="000000"/>
                <w:sz w:val="32"/>
                <w:szCs w:val="32"/>
                <w:cs/>
              </w:rPr>
              <w:t>๑๖๒</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๑๕๓.๔๔</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๐.๐๐</w:t>
            </w:r>
          </w:p>
        </w:tc>
      </w:tr>
      <w:tr w:rsidR="00AF5DEF" w:rsidRPr="00E80B73" w:rsidTr="00287A84">
        <w:tc>
          <w:tcPr>
            <w:tcW w:w="1242" w:type="dxa"/>
          </w:tcPr>
          <w:p w:rsidR="00AF5DEF" w:rsidRPr="00F703D3" w:rsidRDefault="00AF5DEF" w:rsidP="00287A84">
            <w:pPr>
              <w:spacing w:line="216" w:lineRule="auto"/>
              <w:contextualSpacing/>
              <w:jc w:val="center"/>
              <w:rPr>
                <w:rFonts w:ascii="TH SarabunPSK" w:hAnsi="TH SarabunPSK" w:cs="TH SarabunPSK"/>
                <w:sz w:val="32"/>
                <w:szCs w:val="32"/>
              </w:rPr>
            </w:pPr>
            <w:r w:rsidRPr="00F703D3">
              <w:rPr>
                <w:rFonts w:ascii="TH SarabunPSK" w:hAnsi="TH SarabunPSK" w:cs="TH SarabunPSK"/>
                <w:sz w:val="32"/>
                <w:szCs w:val="32"/>
                <w:cs/>
              </w:rPr>
              <w:t>๓</w:t>
            </w:r>
          </w:p>
        </w:tc>
        <w:tc>
          <w:tcPr>
            <w:tcW w:w="1310" w:type="dxa"/>
            <w:tcBorders>
              <w:top w:val="nil"/>
              <w:left w:val="single" w:sz="4" w:space="0" w:color="auto"/>
              <w:bottom w:val="single" w:sz="4" w:space="0" w:color="auto"/>
              <w:right w:val="single" w:sz="4" w:space="0" w:color="auto"/>
            </w:tcBorders>
            <w:shd w:val="clear" w:color="auto" w:fill="auto"/>
            <w:vAlign w:val="bottom"/>
          </w:tcPr>
          <w:p w:rsidR="00AF5DEF" w:rsidRPr="00F703D3" w:rsidRDefault="00AF5DEF">
            <w:pPr>
              <w:jc w:val="center"/>
              <w:rPr>
                <w:rFonts w:ascii="TH SarabunPSK" w:hAnsi="TH SarabunPSK" w:cs="TH SarabunPSK"/>
                <w:sz w:val="32"/>
                <w:szCs w:val="32"/>
              </w:rPr>
            </w:pPr>
            <w:r w:rsidRPr="00F703D3">
              <w:rPr>
                <w:rFonts w:ascii="TH SarabunPSK" w:hAnsi="TH SarabunPSK" w:cs="TH SarabunPSK"/>
                <w:sz w:val="32"/>
                <w:szCs w:val="32"/>
                <w:cs/>
              </w:rPr>
              <w:t>๓๘</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color w:val="000000"/>
                <w:sz w:val="32"/>
                <w:szCs w:val="32"/>
              </w:rPr>
            </w:pPr>
            <w:r>
              <w:rPr>
                <w:rFonts w:ascii="TH SarabunPSK" w:hAnsi="TH SarabunPSK" w:cs="TH SarabunPSK"/>
                <w:color w:val="000000"/>
                <w:sz w:val="32"/>
                <w:szCs w:val="32"/>
                <w:cs/>
              </w:rPr>
              <w:t>พระนครศรีอยุธยา</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๗๔๓</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๙๑.๔๙</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๐.๐๐</w:t>
            </w:r>
          </w:p>
        </w:tc>
      </w:tr>
      <w:tr w:rsidR="00AF5DEF" w:rsidRPr="00E80B73" w:rsidTr="00287A84">
        <w:tc>
          <w:tcPr>
            <w:tcW w:w="1242" w:type="dxa"/>
          </w:tcPr>
          <w:p w:rsidR="00AF5DEF" w:rsidRPr="00F703D3" w:rsidRDefault="00AF5DEF" w:rsidP="00287A84">
            <w:pPr>
              <w:spacing w:line="216" w:lineRule="auto"/>
              <w:contextualSpacing/>
              <w:jc w:val="center"/>
              <w:rPr>
                <w:rFonts w:ascii="TH SarabunPSK" w:hAnsi="TH SarabunPSK" w:cs="TH SarabunPSK"/>
                <w:sz w:val="32"/>
                <w:szCs w:val="32"/>
              </w:rPr>
            </w:pPr>
            <w:r w:rsidRPr="00F703D3">
              <w:rPr>
                <w:rFonts w:ascii="TH SarabunPSK" w:hAnsi="TH SarabunPSK" w:cs="TH SarabunPSK"/>
                <w:sz w:val="32"/>
                <w:szCs w:val="32"/>
                <w:cs/>
              </w:rPr>
              <w:t>๔</w:t>
            </w:r>
          </w:p>
        </w:tc>
        <w:tc>
          <w:tcPr>
            <w:tcW w:w="1310" w:type="dxa"/>
            <w:tcBorders>
              <w:top w:val="nil"/>
              <w:left w:val="single" w:sz="4" w:space="0" w:color="auto"/>
              <w:bottom w:val="single" w:sz="4" w:space="0" w:color="auto"/>
              <w:right w:val="single" w:sz="4" w:space="0" w:color="auto"/>
            </w:tcBorders>
            <w:shd w:val="clear" w:color="auto" w:fill="auto"/>
            <w:vAlign w:val="bottom"/>
          </w:tcPr>
          <w:p w:rsidR="00AF5DEF" w:rsidRPr="00F703D3" w:rsidRDefault="00AF5DEF">
            <w:pPr>
              <w:jc w:val="center"/>
              <w:rPr>
                <w:rFonts w:ascii="TH SarabunPSK" w:hAnsi="TH SarabunPSK" w:cs="TH SarabunPSK"/>
                <w:sz w:val="32"/>
                <w:szCs w:val="32"/>
              </w:rPr>
            </w:pPr>
            <w:r w:rsidRPr="00F703D3">
              <w:rPr>
                <w:rFonts w:ascii="TH SarabunPSK" w:hAnsi="TH SarabunPSK" w:cs="TH SarabunPSK"/>
                <w:sz w:val="32"/>
                <w:szCs w:val="32"/>
                <w:cs/>
              </w:rPr>
              <w:t>๔๒</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color w:val="000000"/>
                <w:sz w:val="32"/>
                <w:szCs w:val="32"/>
              </w:rPr>
            </w:pPr>
            <w:r>
              <w:rPr>
                <w:rFonts w:ascii="TH SarabunPSK" w:hAnsi="TH SarabunPSK" w:cs="TH SarabunPSK"/>
                <w:color w:val="000000"/>
                <w:sz w:val="32"/>
                <w:szCs w:val="32"/>
                <w:cs/>
              </w:rPr>
              <w:t>อ่างทอง</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๒๔๗</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๘๗.๖๕</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๐.๐๐</w:t>
            </w:r>
          </w:p>
        </w:tc>
      </w:tr>
      <w:tr w:rsidR="00AF5DEF" w:rsidRPr="00E80B73" w:rsidTr="00287A84">
        <w:tc>
          <w:tcPr>
            <w:tcW w:w="1242" w:type="dxa"/>
          </w:tcPr>
          <w:p w:rsidR="00AF5DEF" w:rsidRPr="00F703D3" w:rsidRDefault="00AF5DEF" w:rsidP="00287A84">
            <w:pPr>
              <w:spacing w:line="216" w:lineRule="auto"/>
              <w:contextualSpacing/>
              <w:jc w:val="center"/>
              <w:rPr>
                <w:rFonts w:ascii="TH SarabunPSK" w:hAnsi="TH SarabunPSK" w:cs="TH SarabunPSK"/>
                <w:sz w:val="32"/>
                <w:szCs w:val="32"/>
              </w:rPr>
            </w:pPr>
            <w:r w:rsidRPr="00F703D3">
              <w:rPr>
                <w:rFonts w:ascii="TH SarabunPSK" w:hAnsi="TH SarabunPSK" w:cs="TH SarabunPSK"/>
                <w:sz w:val="32"/>
                <w:szCs w:val="32"/>
                <w:cs/>
              </w:rPr>
              <w:t>๕</w:t>
            </w:r>
          </w:p>
        </w:tc>
        <w:tc>
          <w:tcPr>
            <w:tcW w:w="1310" w:type="dxa"/>
            <w:tcBorders>
              <w:top w:val="nil"/>
              <w:left w:val="single" w:sz="4" w:space="0" w:color="auto"/>
              <w:bottom w:val="single" w:sz="4" w:space="0" w:color="auto"/>
              <w:right w:val="single" w:sz="4" w:space="0" w:color="auto"/>
            </w:tcBorders>
            <w:shd w:val="clear" w:color="auto" w:fill="auto"/>
            <w:vAlign w:val="bottom"/>
          </w:tcPr>
          <w:p w:rsidR="00AF5DEF" w:rsidRPr="00F703D3" w:rsidRDefault="00AF5DEF">
            <w:pPr>
              <w:jc w:val="center"/>
              <w:rPr>
                <w:rFonts w:ascii="TH SarabunPSK" w:hAnsi="TH SarabunPSK" w:cs="TH SarabunPSK"/>
                <w:sz w:val="32"/>
                <w:szCs w:val="32"/>
              </w:rPr>
            </w:pPr>
            <w:r w:rsidRPr="00F703D3">
              <w:rPr>
                <w:rFonts w:ascii="TH SarabunPSK" w:hAnsi="TH SarabunPSK" w:cs="TH SarabunPSK"/>
                <w:sz w:val="32"/>
                <w:szCs w:val="32"/>
                <w:cs/>
              </w:rPr>
              <w:t>๔๕</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color w:val="000000"/>
                <w:sz w:val="32"/>
                <w:szCs w:val="32"/>
              </w:rPr>
            </w:pPr>
            <w:r>
              <w:rPr>
                <w:rFonts w:ascii="TH SarabunPSK" w:hAnsi="TH SarabunPSK" w:cs="TH SarabunPSK"/>
                <w:color w:val="000000"/>
                <w:sz w:val="32"/>
                <w:szCs w:val="32"/>
                <w:cs/>
              </w:rPr>
              <w:t>สิงห์บุรี</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๑๗๐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๘๐.๘๒</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๐.๐๐</w:t>
            </w:r>
          </w:p>
        </w:tc>
      </w:tr>
      <w:tr w:rsidR="00AF5DEF" w:rsidRPr="00E80B73" w:rsidTr="00287A84">
        <w:tc>
          <w:tcPr>
            <w:tcW w:w="1242" w:type="dxa"/>
          </w:tcPr>
          <w:p w:rsidR="00AF5DEF" w:rsidRPr="00F703D3" w:rsidRDefault="00AF5DEF" w:rsidP="00287A84">
            <w:pPr>
              <w:spacing w:line="216" w:lineRule="auto"/>
              <w:contextualSpacing/>
              <w:jc w:val="center"/>
              <w:rPr>
                <w:rFonts w:ascii="TH SarabunPSK" w:hAnsi="TH SarabunPSK" w:cs="TH SarabunPSK"/>
                <w:sz w:val="32"/>
                <w:szCs w:val="32"/>
              </w:rPr>
            </w:pPr>
            <w:r w:rsidRPr="00F703D3">
              <w:rPr>
                <w:rFonts w:ascii="TH SarabunPSK" w:hAnsi="TH SarabunPSK" w:cs="TH SarabunPSK"/>
                <w:sz w:val="32"/>
                <w:szCs w:val="32"/>
                <w:cs/>
              </w:rPr>
              <w:t>๖</w:t>
            </w:r>
          </w:p>
        </w:tc>
        <w:tc>
          <w:tcPr>
            <w:tcW w:w="1310" w:type="dxa"/>
            <w:tcBorders>
              <w:top w:val="nil"/>
              <w:left w:val="single" w:sz="4" w:space="0" w:color="auto"/>
              <w:bottom w:val="single" w:sz="4" w:space="0" w:color="auto"/>
              <w:right w:val="single" w:sz="4" w:space="0" w:color="auto"/>
            </w:tcBorders>
            <w:shd w:val="clear" w:color="auto" w:fill="auto"/>
            <w:vAlign w:val="bottom"/>
          </w:tcPr>
          <w:p w:rsidR="00AF5DEF" w:rsidRPr="00F703D3" w:rsidRDefault="00AF5DEF">
            <w:pPr>
              <w:jc w:val="center"/>
              <w:rPr>
                <w:rFonts w:ascii="TH SarabunPSK" w:hAnsi="TH SarabunPSK" w:cs="TH SarabunPSK"/>
                <w:sz w:val="32"/>
                <w:szCs w:val="32"/>
              </w:rPr>
            </w:pPr>
            <w:r w:rsidRPr="00F703D3">
              <w:rPr>
                <w:rFonts w:ascii="TH SarabunPSK" w:hAnsi="TH SarabunPSK" w:cs="TH SarabunPSK"/>
                <w:sz w:val="32"/>
                <w:szCs w:val="32"/>
                <w:cs/>
              </w:rPr>
              <w:t>๕๑</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color w:val="000000"/>
                <w:sz w:val="32"/>
                <w:szCs w:val="32"/>
              </w:rPr>
            </w:pPr>
            <w:r>
              <w:rPr>
                <w:rFonts w:ascii="TH SarabunPSK" w:hAnsi="TH SarabunPSK" w:cs="TH SarabunPSK"/>
                <w:color w:val="000000"/>
                <w:sz w:val="32"/>
                <w:szCs w:val="32"/>
                <w:cs/>
              </w:rPr>
              <w:t>นครนายก</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๑๙๔</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๗๔.๙๕</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๐.๐๐</w:t>
            </w:r>
          </w:p>
        </w:tc>
      </w:tr>
      <w:tr w:rsidR="00AF5DEF" w:rsidRPr="00E80B73" w:rsidTr="00287A84">
        <w:tc>
          <w:tcPr>
            <w:tcW w:w="1242" w:type="dxa"/>
          </w:tcPr>
          <w:p w:rsidR="00AF5DEF" w:rsidRPr="00F703D3" w:rsidRDefault="00AF5DEF" w:rsidP="00287A84">
            <w:pPr>
              <w:spacing w:line="216" w:lineRule="auto"/>
              <w:contextualSpacing/>
              <w:jc w:val="center"/>
              <w:rPr>
                <w:rFonts w:ascii="TH SarabunPSK" w:hAnsi="TH SarabunPSK" w:cs="TH SarabunPSK"/>
                <w:sz w:val="32"/>
                <w:szCs w:val="32"/>
              </w:rPr>
            </w:pPr>
            <w:r w:rsidRPr="00F703D3">
              <w:rPr>
                <w:rFonts w:ascii="TH SarabunPSK" w:hAnsi="TH SarabunPSK" w:cs="TH SarabunPSK"/>
                <w:sz w:val="32"/>
                <w:szCs w:val="32"/>
                <w:cs/>
              </w:rPr>
              <w:t>๗</w:t>
            </w:r>
          </w:p>
        </w:tc>
        <w:tc>
          <w:tcPr>
            <w:tcW w:w="1310" w:type="dxa"/>
            <w:tcBorders>
              <w:top w:val="nil"/>
              <w:left w:val="single" w:sz="4" w:space="0" w:color="auto"/>
              <w:bottom w:val="single" w:sz="4" w:space="0" w:color="auto"/>
              <w:right w:val="single" w:sz="4" w:space="0" w:color="auto"/>
            </w:tcBorders>
            <w:shd w:val="clear" w:color="auto" w:fill="auto"/>
            <w:vAlign w:val="bottom"/>
          </w:tcPr>
          <w:p w:rsidR="00AF5DEF" w:rsidRPr="00F703D3" w:rsidRDefault="00AF5DEF">
            <w:pPr>
              <w:jc w:val="center"/>
              <w:rPr>
                <w:rFonts w:ascii="TH SarabunPSK" w:hAnsi="TH SarabunPSK" w:cs="TH SarabunPSK"/>
                <w:sz w:val="32"/>
                <w:szCs w:val="32"/>
              </w:rPr>
            </w:pPr>
            <w:r w:rsidRPr="00F703D3">
              <w:rPr>
                <w:rFonts w:ascii="TH SarabunPSK" w:hAnsi="TH SarabunPSK" w:cs="TH SarabunPSK"/>
                <w:sz w:val="32"/>
                <w:szCs w:val="32"/>
                <w:cs/>
              </w:rPr>
              <w:t>๕๕</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color w:val="000000"/>
                <w:sz w:val="32"/>
                <w:szCs w:val="32"/>
              </w:rPr>
            </w:pPr>
            <w:r>
              <w:rPr>
                <w:rFonts w:ascii="TH SarabunPSK" w:hAnsi="TH SarabunPSK" w:cs="TH SarabunPSK"/>
                <w:color w:val="000000"/>
                <w:sz w:val="32"/>
                <w:szCs w:val="32"/>
                <w:cs/>
              </w:rPr>
              <w:t>ปทุมธานี</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๘๐๐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๗๑.๔๑</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๐.๐๐</w:t>
            </w:r>
          </w:p>
        </w:tc>
      </w:tr>
      <w:tr w:rsidR="00AF5DEF" w:rsidRPr="00E80B73" w:rsidTr="00287A84">
        <w:tc>
          <w:tcPr>
            <w:tcW w:w="1242" w:type="dxa"/>
          </w:tcPr>
          <w:p w:rsidR="00AF5DEF" w:rsidRPr="00F703D3" w:rsidRDefault="00AF5DEF" w:rsidP="00287A84">
            <w:pPr>
              <w:spacing w:line="216" w:lineRule="auto"/>
              <w:contextualSpacing/>
              <w:jc w:val="center"/>
              <w:rPr>
                <w:rFonts w:ascii="TH SarabunPSK" w:hAnsi="TH SarabunPSK" w:cs="TH SarabunPSK"/>
                <w:sz w:val="32"/>
                <w:szCs w:val="32"/>
              </w:rPr>
            </w:pPr>
            <w:r w:rsidRPr="00F703D3">
              <w:rPr>
                <w:rFonts w:ascii="TH SarabunPSK" w:hAnsi="TH SarabunPSK" w:cs="TH SarabunPSK"/>
                <w:sz w:val="32"/>
                <w:szCs w:val="32"/>
                <w:cs/>
              </w:rPr>
              <w:t>๘</w:t>
            </w:r>
          </w:p>
        </w:tc>
        <w:tc>
          <w:tcPr>
            <w:tcW w:w="1310" w:type="dxa"/>
            <w:tcBorders>
              <w:top w:val="nil"/>
              <w:left w:val="single" w:sz="4" w:space="0" w:color="auto"/>
              <w:bottom w:val="single" w:sz="4" w:space="0" w:color="auto"/>
              <w:right w:val="single" w:sz="4" w:space="0" w:color="auto"/>
            </w:tcBorders>
            <w:shd w:val="clear" w:color="auto" w:fill="auto"/>
            <w:vAlign w:val="bottom"/>
          </w:tcPr>
          <w:p w:rsidR="00AF5DEF" w:rsidRPr="00F703D3" w:rsidRDefault="00AF5DEF">
            <w:pPr>
              <w:jc w:val="center"/>
              <w:rPr>
                <w:rFonts w:ascii="TH SarabunPSK" w:hAnsi="TH SarabunPSK" w:cs="TH SarabunPSK"/>
                <w:sz w:val="32"/>
                <w:szCs w:val="32"/>
              </w:rPr>
            </w:pPr>
            <w:r w:rsidRPr="00F703D3">
              <w:rPr>
                <w:rFonts w:ascii="TH SarabunPSK" w:hAnsi="TH SarabunPSK" w:cs="TH SarabunPSK"/>
                <w:sz w:val="32"/>
                <w:szCs w:val="32"/>
                <w:cs/>
              </w:rPr>
              <w:t>๖๓</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color w:val="000000"/>
                <w:sz w:val="32"/>
                <w:szCs w:val="32"/>
              </w:rPr>
            </w:pPr>
            <w:r>
              <w:rPr>
                <w:rFonts w:ascii="TH SarabunPSK" w:hAnsi="TH SarabunPSK" w:cs="TH SarabunPSK"/>
                <w:color w:val="000000"/>
                <w:sz w:val="32"/>
                <w:szCs w:val="32"/>
                <w:cs/>
              </w:rPr>
              <w:t>นนทบุรี</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๖๗๕</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๕๕.๒๙</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color w:val="000000"/>
                <w:sz w:val="32"/>
                <w:szCs w:val="32"/>
              </w:rPr>
            </w:pPr>
            <w:r>
              <w:rPr>
                <w:rFonts w:ascii="TH SarabunPSK" w:hAnsi="TH SarabunPSK" w:cs="TH SarabunPSK"/>
                <w:color w:val="000000"/>
                <w:sz w:val="32"/>
                <w:szCs w:val="32"/>
                <w:cs/>
              </w:rPr>
              <w:t>๐.๐๐</w:t>
            </w:r>
          </w:p>
        </w:tc>
      </w:tr>
      <w:tr w:rsidR="00AF5DEF" w:rsidRPr="00E80B73" w:rsidTr="00287A84">
        <w:tc>
          <w:tcPr>
            <w:tcW w:w="1242" w:type="dxa"/>
          </w:tcPr>
          <w:p w:rsidR="00AF5DEF" w:rsidRPr="00E80B73" w:rsidRDefault="00AF5DEF" w:rsidP="00287A84">
            <w:pPr>
              <w:spacing w:line="216" w:lineRule="auto"/>
              <w:contextualSpacing/>
              <w:jc w:val="center"/>
              <w:rPr>
                <w:rFonts w:ascii="TH SarabunPSK" w:hAnsi="TH SarabunPSK" w:cs="TH SarabunPSK"/>
                <w:b/>
                <w:bCs/>
                <w:color w:val="FF0000"/>
                <w:sz w:val="32"/>
                <w:szCs w:val="32"/>
              </w:rPr>
            </w:pPr>
          </w:p>
        </w:tc>
        <w:tc>
          <w:tcPr>
            <w:tcW w:w="1310" w:type="dxa"/>
            <w:tcBorders>
              <w:top w:val="nil"/>
              <w:left w:val="single" w:sz="4" w:space="0" w:color="auto"/>
              <w:bottom w:val="single" w:sz="4" w:space="0" w:color="auto"/>
              <w:right w:val="single" w:sz="4" w:space="0" w:color="auto"/>
            </w:tcBorders>
            <w:shd w:val="clear" w:color="auto" w:fill="auto"/>
          </w:tcPr>
          <w:p w:rsidR="00AF5DEF" w:rsidRDefault="00AF5DEF">
            <w:pPr>
              <w:jc w:val="center"/>
              <w:rPr>
                <w:rFonts w:ascii="TH SarabunPSK" w:hAnsi="TH SarabunPSK" w:cs="TH SarabunPSK"/>
                <w:b/>
                <w:bCs/>
                <w:color w:val="000000"/>
                <w:sz w:val="32"/>
                <w:szCs w:val="32"/>
              </w:rPr>
            </w:pPr>
            <w:r>
              <w:rPr>
                <w:rFonts w:ascii="TH SarabunPSK" w:hAnsi="TH SarabunPSK" w:cs="TH SarabunPSK"/>
                <w:b/>
                <w:bCs/>
                <w:color w:val="000000"/>
                <w:sz w:val="32"/>
                <w:szCs w:val="32"/>
              </w:rPr>
              <w:t> </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b/>
                <w:bCs/>
                <w:color w:val="000000"/>
                <w:sz w:val="32"/>
                <w:szCs w:val="32"/>
              </w:rPr>
            </w:pPr>
            <w:r>
              <w:rPr>
                <w:rFonts w:ascii="TH SarabunPSK" w:hAnsi="TH SarabunPSK" w:cs="TH SarabunPSK"/>
                <w:b/>
                <w:bCs/>
                <w:color w:val="000000"/>
                <w:sz w:val="32"/>
                <w:szCs w:val="32"/>
                <w:cs/>
              </w:rPr>
              <w:t>รวมเขต ๔</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๕</w:t>
            </w:r>
            <w:r>
              <w:rPr>
                <w:rFonts w:ascii="TH SarabunPSK" w:hAnsi="TH SarabunPSK" w:cs="TH SarabunPSK"/>
                <w:b/>
                <w:bCs/>
                <w:color w:val="000000"/>
                <w:sz w:val="32"/>
                <w:szCs w:val="32"/>
              </w:rPr>
              <w:t>,</w:t>
            </w:r>
            <w:r>
              <w:rPr>
                <w:rFonts w:ascii="TH SarabunPSK" w:hAnsi="TH SarabunPSK" w:cs="TH SarabunPSK"/>
                <w:b/>
                <w:bCs/>
                <w:color w:val="000000"/>
                <w:sz w:val="32"/>
                <w:szCs w:val="32"/>
                <w:cs/>
              </w:rPr>
              <w:t>๐๓๓</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๙๔.๙๒</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๐.๐๐</w:t>
            </w:r>
          </w:p>
        </w:tc>
      </w:tr>
      <w:tr w:rsidR="00AF5DEF" w:rsidRPr="00E80B73" w:rsidTr="00287A84">
        <w:tc>
          <w:tcPr>
            <w:tcW w:w="1242" w:type="dxa"/>
          </w:tcPr>
          <w:p w:rsidR="00AF5DEF" w:rsidRPr="00E80B73" w:rsidRDefault="00AF5DEF" w:rsidP="00287A84">
            <w:pPr>
              <w:spacing w:before="60" w:line="216" w:lineRule="auto"/>
              <w:contextualSpacing/>
              <w:jc w:val="center"/>
              <w:rPr>
                <w:rFonts w:ascii="TH SarabunPSK" w:hAnsi="TH SarabunPSK" w:cs="TH SarabunPSK"/>
                <w:b/>
                <w:bCs/>
                <w:color w:val="FF0000"/>
                <w:sz w:val="32"/>
                <w:szCs w:val="32"/>
              </w:rPr>
            </w:pPr>
          </w:p>
        </w:tc>
        <w:tc>
          <w:tcPr>
            <w:tcW w:w="1310" w:type="dxa"/>
            <w:tcBorders>
              <w:top w:val="nil"/>
              <w:left w:val="single" w:sz="4" w:space="0" w:color="auto"/>
              <w:bottom w:val="single" w:sz="4" w:space="0" w:color="auto"/>
              <w:right w:val="single" w:sz="4" w:space="0" w:color="auto"/>
            </w:tcBorders>
            <w:shd w:val="clear" w:color="auto" w:fill="auto"/>
            <w:vAlign w:val="bottom"/>
          </w:tcPr>
          <w:p w:rsidR="00AF5DEF" w:rsidRDefault="00AF5DEF">
            <w:pPr>
              <w:jc w:val="center"/>
              <w:rPr>
                <w:rFonts w:ascii="TH SarabunPSK" w:hAnsi="TH SarabunPSK" w:cs="TH SarabunPSK"/>
                <w:color w:val="000000"/>
                <w:sz w:val="32"/>
                <w:szCs w:val="32"/>
              </w:rPr>
            </w:pPr>
            <w:r>
              <w:rPr>
                <w:rFonts w:ascii="TH SarabunPSK" w:hAnsi="TH SarabunPSK" w:cs="TH SarabunPSK"/>
                <w:color w:val="000000"/>
                <w:sz w:val="32"/>
                <w:szCs w:val="32"/>
              </w:rPr>
              <w:t> </w:t>
            </w:r>
          </w:p>
        </w:tc>
        <w:tc>
          <w:tcPr>
            <w:tcW w:w="1984" w:type="dxa"/>
            <w:tcBorders>
              <w:top w:val="nil"/>
              <w:left w:val="nil"/>
              <w:bottom w:val="single" w:sz="4" w:space="0" w:color="auto"/>
              <w:right w:val="single" w:sz="4" w:space="0" w:color="auto"/>
            </w:tcBorders>
            <w:shd w:val="clear" w:color="auto" w:fill="auto"/>
          </w:tcPr>
          <w:p w:rsidR="00AF5DEF" w:rsidRDefault="00AF5DEF">
            <w:pPr>
              <w:rPr>
                <w:rFonts w:ascii="TH SarabunPSK" w:hAnsi="TH SarabunPSK" w:cs="TH SarabunPSK"/>
                <w:b/>
                <w:bCs/>
                <w:color w:val="000000"/>
                <w:sz w:val="32"/>
                <w:szCs w:val="32"/>
              </w:rPr>
            </w:pPr>
            <w:r>
              <w:rPr>
                <w:rFonts w:ascii="TH SarabunPSK" w:hAnsi="TH SarabunPSK" w:cs="TH SarabunPSK"/>
                <w:b/>
                <w:bCs/>
                <w:color w:val="000000"/>
                <w:sz w:val="32"/>
                <w:szCs w:val="32"/>
                <w:cs/>
              </w:rPr>
              <w:t>รวมทั้งประเทศ</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๖๗</w:t>
            </w:r>
            <w:r>
              <w:rPr>
                <w:rFonts w:ascii="TH SarabunPSK" w:hAnsi="TH SarabunPSK" w:cs="TH SarabunPSK"/>
                <w:b/>
                <w:bCs/>
                <w:color w:val="000000"/>
                <w:sz w:val="32"/>
                <w:szCs w:val="32"/>
              </w:rPr>
              <w:t>,</w:t>
            </w:r>
            <w:r>
              <w:rPr>
                <w:rFonts w:ascii="TH SarabunPSK" w:hAnsi="TH SarabunPSK" w:cs="TH SarabunPSK"/>
                <w:b/>
                <w:bCs/>
                <w:color w:val="000000"/>
                <w:sz w:val="32"/>
                <w:szCs w:val="32"/>
                <w:cs/>
              </w:rPr>
              <w:t>๑๒๒</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๑๐๑.๖๑</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๑</w:t>
            </w:r>
          </w:p>
        </w:tc>
        <w:tc>
          <w:tcPr>
            <w:tcW w:w="1134" w:type="dxa"/>
            <w:tcBorders>
              <w:top w:val="nil"/>
              <w:left w:val="nil"/>
              <w:bottom w:val="single" w:sz="4" w:space="0" w:color="auto"/>
              <w:right w:val="single" w:sz="4" w:space="0" w:color="auto"/>
            </w:tcBorders>
            <w:shd w:val="clear" w:color="auto" w:fill="auto"/>
            <w:vAlign w:val="bottom"/>
          </w:tcPr>
          <w:p w:rsidR="00AF5DEF" w:rsidRDefault="00AF5DEF">
            <w:pPr>
              <w:jc w:val="right"/>
              <w:rPr>
                <w:rFonts w:ascii="TH SarabunPSK" w:hAnsi="TH SarabunPSK" w:cs="TH SarabunPSK"/>
                <w:b/>
                <w:bCs/>
                <w:color w:val="000000"/>
                <w:sz w:val="32"/>
                <w:szCs w:val="32"/>
              </w:rPr>
            </w:pPr>
            <w:r>
              <w:rPr>
                <w:rFonts w:ascii="TH SarabunPSK" w:hAnsi="TH SarabunPSK" w:cs="TH SarabunPSK"/>
                <w:b/>
                <w:bCs/>
                <w:color w:val="000000"/>
                <w:sz w:val="32"/>
                <w:szCs w:val="32"/>
                <w:cs/>
              </w:rPr>
              <w:t>๐.๐๐</w:t>
            </w:r>
          </w:p>
        </w:tc>
      </w:tr>
    </w:tbl>
    <w:p w:rsidR="00771BBE" w:rsidRPr="00E80B73" w:rsidRDefault="007C2688" w:rsidP="00CA1830">
      <w:pPr>
        <w:spacing w:before="60" w:line="216" w:lineRule="auto"/>
        <w:contextualSpacing/>
        <w:rPr>
          <w:rFonts w:ascii="TH SarabunPSK" w:hAnsi="TH SarabunPSK" w:cs="TH SarabunPSK"/>
          <w:b/>
          <w:bCs/>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93088" behindDoc="1" locked="0" layoutInCell="1" allowOverlap="1" wp14:anchorId="60777AD1" wp14:editId="62AF94F5">
            <wp:simplePos x="0" y="0"/>
            <wp:positionH relativeFrom="column">
              <wp:posOffset>-12065</wp:posOffset>
            </wp:positionH>
            <wp:positionV relativeFrom="paragraph">
              <wp:posOffset>174625</wp:posOffset>
            </wp:positionV>
            <wp:extent cx="5900420" cy="2233930"/>
            <wp:effectExtent l="0" t="0" r="24130" b="13970"/>
            <wp:wrapNone/>
            <wp:docPr id="30" name="แผนภูมิ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rsidR="00CB3055" w:rsidRPr="00E80B73" w:rsidRDefault="00CB3055" w:rsidP="00CA1830">
      <w:pPr>
        <w:spacing w:before="60" w:line="216" w:lineRule="auto"/>
        <w:contextualSpacing/>
        <w:rPr>
          <w:rFonts w:ascii="TH SarabunPSK" w:hAnsi="TH SarabunPSK" w:cs="TH SarabunPSK"/>
          <w:b/>
          <w:bCs/>
          <w:color w:val="FF0000"/>
          <w:sz w:val="32"/>
          <w:szCs w:val="32"/>
        </w:rPr>
      </w:pPr>
    </w:p>
    <w:p w:rsidR="0023746A" w:rsidRPr="00E80B73" w:rsidRDefault="0023746A" w:rsidP="002D4748">
      <w:pPr>
        <w:spacing w:line="216" w:lineRule="auto"/>
        <w:contextualSpacing/>
        <w:rPr>
          <w:rFonts w:ascii="TH SarabunPSK" w:hAnsi="TH SarabunPSK" w:cs="TH SarabunPSK"/>
          <w:b/>
          <w:bCs/>
          <w:color w:val="FF0000"/>
          <w:sz w:val="32"/>
          <w:szCs w:val="32"/>
        </w:rPr>
      </w:pPr>
    </w:p>
    <w:p w:rsidR="0023746A" w:rsidRPr="00E80B73" w:rsidRDefault="0023746A" w:rsidP="002D4748">
      <w:pPr>
        <w:spacing w:line="216" w:lineRule="auto"/>
        <w:contextualSpacing/>
        <w:rPr>
          <w:rFonts w:ascii="TH SarabunPSK" w:hAnsi="TH SarabunPSK" w:cs="TH SarabunPSK"/>
          <w:b/>
          <w:bCs/>
          <w:color w:val="FF0000"/>
          <w:sz w:val="32"/>
          <w:szCs w:val="32"/>
        </w:rPr>
      </w:pPr>
    </w:p>
    <w:p w:rsidR="0023746A" w:rsidRPr="00E80B73" w:rsidRDefault="0023746A" w:rsidP="002D4748">
      <w:pPr>
        <w:spacing w:line="216" w:lineRule="auto"/>
        <w:contextualSpacing/>
        <w:rPr>
          <w:rFonts w:ascii="TH SarabunPSK" w:hAnsi="TH SarabunPSK" w:cs="TH SarabunPSK"/>
          <w:b/>
          <w:bCs/>
          <w:color w:val="FF0000"/>
          <w:sz w:val="32"/>
          <w:szCs w:val="32"/>
        </w:rPr>
      </w:pPr>
    </w:p>
    <w:p w:rsidR="00CB3055" w:rsidRPr="00E80B73" w:rsidRDefault="00CB3055" w:rsidP="002D4748">
      <w:pPr>
        <w:spacing w:line="216" w:lineRule="auto"/>
        <w:contextualSpacing/>
        <w:rPr>
          <w:rFonts w:ascii="TH SarabunPSK" w:hAnsi="TH SarabunPSK" w:cs="TH SarabunPSK"/>
          <w:b/>
          <w:bCs/>
          <w:color w:val="FF0000"/>
          <w:sz w:val="32"/>
          <w:szCs w:val="32"/>
        </w:rPr>
      </w:pPr>
    </w:p>
    <w:p w:rsidR="00CB3055" w:rsidRPr="00E80B73" w:rsidRDefault="00CB3055" w:rsidP="002D4748">
      <w:pPr>
        <w:pStyle w:val="a4"/>
        <w:spacing w:line="216" w:lineRule="auto"/>
        <w:contextualSpacing/>
        <w:rPr>
          <w:rFonts w:ascii="TH SarabunPSK" w:hAnsi="TH SarabunPSK" w:cs="TH SarabunPSK"/>
          <w:color w:val="FF0000"/>
          <w:sz w:val="32"/>
          <w:szCs w:val="32"/>
        </w:rPr>
      </w:pPr>
    </w:p>
    <w:p w:rsidR="00CB3055" w:rsidRPr="00E80B73" w:rsidRDefault="00CB3055" w:rsidP="002D4748">
      <w:pPr>
        <w:pStyle w:val="a4"/>
        <w:spacing w:line="216" w:lineRule="auto"/>
        <w:contextualSpacing/>
        <w:jc w:val="left"/>
        <w:rPr>
          <w:rFonts w:ascii="TH SarabunPSK" w:hAnsi="TH SarabunPSK" w:cs="TH SarabunPSK"/>
          <w:color w:val="FF0000"/>
          <w:sz w:val="32"/>
          <w:szCs w:val="32"/>
        </w:rPr>
      </w:pPr>
    </w:p>
    <w:p w:rsidR="00CB3055" w:rsidRPr="00E80B73" w:rsidRDefault="00CB3055" w:rsidP="002D4748">
      <w:pPr>
        <w:pStyle w:val="a4"/>
        <w:spacing w:line="216" w:lineRule="auto"/>
        <w:contextualSpacing/>
        <w:jc w:val="left"/>
        <w:rPr>
          <w:rFonts w:ascii="TH SarabunPSK" w:hAnsi="TH SarabunPSK" w:cs="TH SarabunPSK"/>
          <w:color w:val="FF0000"/>
          <w:sz w:val="32"/>
          <w:szCs w:val="32"/>
        </w:rPr>
      </w:pPr>
    </w:p>
    <w:p w:rsidR="00B0606B" w:rsidRPr="00E80B73" w:rsidRDefault="00B0606B" w:rsidP="002D4748">
      <w:pPr>
        <w:pStyle w:val="a4"/>
        <w:tabs>
          <w:tab w:val="left" w:pos="3135"/>
          <w:tab w:val="left" w:pos="8214"/>
        </w:tabs>
        <w:spacing w:line="216" w:lineRule="auto"/>
        <w:contextualSpacing/>
        <w:jc w:val="left"/>
        <w:rPr>
          <w:rFonts w:ascii="TH SarabunPSK" w:hAnsi="TH SarabunPSK" w:cs="TH SarabunPSK"/>
          <w:color w:val="FF0000"/>
          <w:sz w:val="32"/>
          <w:szCs w:val="32"/>
        </w:rPr>
      </w:pPr>
    </w:p>
    <w:p w:rsidR="00CB3055" w:rsidRPr="00E80B73" w:rsidRDefault="00CB3055" w:rsidP="002D4748">
      <w:pPr>
        <w:pStyle w:val="a4"/>
        <w:tabs>
          <w:tab w:val="left" w:pos="3135"/>
          <w:tab w:val="left" w:pos="8214"/>
        </w:tabs>
        <w:spacing w:line="216" w:lineRule="auto"/>
        <w:contextualSpacing/>
        <w:jc w:val="left"/>
        <w:rPr>
          <w:rFonts w:ascii="TH SarabunPSK" w:hAnsi="TH SarabunPSK" w:cs="TH SarabunPSK"/>
          <w:color w:val="FF0000"/>
          <w:sz w:val="32"/>
          <w:szCs w:val="32"/>
        </w:rPr>
      </w:pPr>
      <w:r w:rsidRPr="00E80B73">
        <w:rPr>
          <w:rFonts w:ascii="TH SarabunPSK" w:hAnsi="TH SarabunPSK" w:cs="TH SarabunPSK"/>
          <w:color w:val="FF0000"/>
          <w:sz w:val="32"/>
          <w:szCs w:val="32"/>
        </w:rPr>
        <w:tab/>
      </w:r>
      <w:r w:rsidRPr="00E80B73">
        <w:rPr>
          <w:rFonts w:ascii="TH SarabunPSK" w:hAnsi="TH SarabunPSK" w:cs="TH SarabunPSK"/>
          <w:color w:val="FF0000"/>
          <w:sz w:val="32"/>
          <w:szCs w:val="32"/>
        </w:rPr>
        <w:tab/>
      </w:r>
    </w:p>
    <w:p w:rsidR="00CB3055" w:rsidRPr="00E80B73" w:rsidRDefault="00CB3055" w:rsidP="002D4748">
      <w:pPr>
        <w:pStyle w:val="a4"/>
        <w:tabs>
          <w:tab w:val="left" w:pos="3165"/>
        </w:tabs>
        <w:spacing w:line="216" w:lineRule="auto"/>
        <w:contextualSpacing/>
        <w:jc w:val="left"/>
        <w:rPr>
          <w:rFonts w:ascii="TH SarabunPSK" w:hAnsi="TH SarabunPSK" w:cs="TH SarabunPSK"/>
          <w:color w:val="FF0000"/>
          <w:sz w:val="32"/>
          <w:szCs w:val="32"/>
        </w:rPr>
      </w:pPr>
    </w:p>
    <w:p w:rsidR="00F43C67" w:rsidRPr="00E80B73" w:rsidRDefault="007C2688" w:rsidP="002D4748">
      <w:pPr>
        <w:pStyle w:val="a4"/>
        <w:tabs>
          <w:tab w:val="left" w:pos="3165"/>
        </w:tabs>
        <w:spacing w:line="216" w:lineRule="auto"/>
        <w:contextualSpacing/>
        <w:jc w:val="left"/>
        <w:rPr>
          <w:rFonts w:ascii="TH SarabunPSK" w:hAnsi="TH SarabunPSK" w:cs="TH SarabunPSK"/>
          <w:color w:val="FF0000"/>
          <w:sz w:val="32"/>
          <w:szCs w:val="32"/>
        </w:rPr>
      </w:pPr>
      <w:r w:rsidRPr="00E80B73">
        <w:rPr>
          <w:rFonts w:ascii="TH SarabunPSK" w:hAnsi="TH SarabunPSK" w:cs="TH SarabunPSK"/>
          <w:noProof/>
          <w:color w:val="FF0000"/>
          <w:sz w:val="32"/>
          <w:szCs w:val="32"/>
        </w:rPr>
        <w:drawing>
          <wp:anchor distT="0" distB="0" distL="114300" distR="114300" simplePos="0" relativeHeight="251994112" behindDoc="1" locked="0" layoutInCell="1" allowOverlap="1" wp14:anchorId="52FD3CBA" wp14:editId="580F91FF">
            <wp:simplePos x="0" y="0"/>
            <wp:positionH relativeFrom="column">
              <wp:posOffset>-11909</wp:posOffset>
            </wp:positionH>
            <wp:positionV relativeFrom="paragraph">
              <wp:posOffset>-1773</wp:posOffset>
            </wp:positionV>
            <wp:extent cx="5900468" cy="2173856"/>
            <wp:effectExtent l="0" t="0" r="24130" b="17145"/>
            <wp:wrapNone/>
            <wp:docPr id="2" name="แผนภู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rsidR="00F43C67" w:rsidRPr="00E80B73" w:rsidRDefault="00F43C67" w:rsidP="002D4748">
      <w:pPr>
        <w:pStyle w:val="a4"/>
        <w:tabs>
          <w:tab w:val="left" w:pos="3165"/>
        </w:tabs>
        <w:spacing w:line="216" w:lineRule="auto"/>
        <w:contextualSpacing/>
        <w:jc w:val="left"/>
        <w:rPr>
          <w:rFonts w:ascii="TH SarabunPSK" w:hAnsi="TH SarabunPSK" w:cs="TH SarabunPSK"/>
          <w:color w:val="FF0000"/>
          <w:sz w:val="32"/>
          <w:szCs w:val="32"/>
        </w:rPr>
      </w:pPr>
    </w:p>
    <w:p w:rsidR="00F43C67" w:rsidRPr="00E80B73" w:rsidRDefault="00F43C67" w:rsidP="002D4748">
      <w:pPr>
        <w:pStyle w:val="a4"/>
        <w:tabs>
          <w:tab w:val="left" w:pos="3165"/>
        </w:tabs>
        <w:spacing w:line="216" w:lineRule="auto"/>
        <w:contextualSpacing/>
        <w:jc w:val="left"/>
        <w:rPr>
          <w:rFonts w:ascii="TH SarabunPSK" w:hAnsi="TH SarabunPSK" w:cs="TH SarabunPSK"/>
          <w:color w:val="FF0000"/>
          <w:sz w:val="32"/>
          <w:szCs w:val="32"/>
        </w:rPr>
      </w:pPr>
    </w:p>
    <w:p w:rsidR="00334FC6" w:rsidRPr="00E80B73" w:rsidRDefault="00334FC6" w:rsidP="002D4748">
      <w:pPr>
        <w:spacing w:line="216" w:lineRule="auto"/>
        <w:contextualSpacing/>
        <w:rPr>
          <w:rFonts w:ascii="TH SarabunPSK" w:hAnsi="TH SarabunPSK" w:cs="TH SarabunPSK"/>
          <w:b/>
          <w:bCs/>
          <w:color w:val="FF0000"/>
          <w:sz w:val="16"/>
          <w:szCs w:val="16"/>
        </w:rPr>
      </w:pPr>
    </w:p>
    <w:p w:rsidR="00CE7F49" w:rsidRPr="00E80B73" w:rsidRDefault="00CE7F49" w:rsidP="002D4748">
      <w:pPr>
        <w:spacing w:line="216" w:lineRule="auto"/>
        <w:contextualSpacing/>
        <w:rPr>
          <w:rFonts w:ascii="TH SarabunPSK" w:hAnsi="TH SarabunPSK" w:cs="TH SarabunPSK"/>
          <w:color w:val="FF0000"/>
          <w:sz w:val="32"/>
          <w:szCs w:val="32"/>
        </w:rPr>
      </w:pPr>
    </w:p>
    <w:p w:rsidR="00CE7F49" w:rsidRPr="00E80B73" w:rsidRDefault="00CE7F49" w:rsidP="002D4748">
      <w:pPr>
        <w:spacing w:line="216" w:lineRule="auto"/>
        <w:contextualSpacing/>
        <w:rPr>
          <w:rFonts w:ascii="TH SarabunPSK" w:hAnsi="TH SarabunPSK" w:cs="TH SarabunPSK"/>
          <w:color w:val="FF0000"/>
          <w:sz w:val="32"/>
          <w:szCs w:val="32"/>
        </w:rPr>
      </w:pPr>
    </w:p>
    <w:p w:rsidR="00CE7F49" w:rsidRPr="00E80B73" w:rsidRDefault="00CE7F49" w:rsidP="002D4748">
      <w:pPr>
        <w:spacing w:line="216" w:lineRule="auto"/>
        <w:contextualSpacing/>
        <w:rPr>
          <w:rFonts w:ascii="TH SarabunPSK" w:hAnsi="TH SarabunPSK" w:cs="TH SarabunPSK"/>
          <w:color w:val="FF0000"/>
          <w:sz w:val="32"/>
          <w:szCs w:val="32"/>
        </w:rPr>
      </w:pPr>
    </w:p>
    <w:p w:rsidR="007C2688" w:rsidRPr="00E80B73" w:rsidRDefault="007C2688" w:rsidP="002D4748">
      <w:pPr>
        <w:spacing w:line="216" w:lineRule="auto"/>
        <w:contextualSpacing/>
        <w:rPr>
          <w:rFonts w:ascii="TH SarabunPSK" w:hAnsi="TH SarabunPSK" w:cs="TH SarabunPSK"/>
          <w:color w:val="FF0000"/>
        </w:rPr>
      </w:pPr>
    </w:p>
    <w:p w:rsidR="007C2688" w:rsidRPr="00E80B73" w:rsidRDefault="007C2688" w:rsidP="002D4748">
      <w:pPr>
        <w:spacing w:line="216" w:lineRule="auto"/>
        <w:contextualSpacing/>
        <w:rPr>
          <w:rFonts w:ascii="TH SarabunPSK" w:hAnsi="TH SarabunPSK" w:cs="TH SarabunPSK"/>
          <w:color w:val="FF0000"/>
        </w:rPr>
      </w:pPr>
    </w:p>
    <w:p w:rsidR="007C2688" w:rsidRPr="00E80B73" w:rsidRDefault="007C2688" w:rsidP="002D4748">
      <w:pPr>
        <w:spacing w:line="216" w:lineRule="auto"/>
        <w:contextualSpacing/>
        <w:rPr>
          <w:rFonts w:ascii="TH SarabunPSK" w:hAnsi="TH SarabunPSK" w:cs="TH SarabunPSK"/>
          <w:color w:val="FF0000"/>
        </w:rPr>
      </w:pPr>
    </w:p>
    <w:p w:rsidR="007C2688" w:rsidRPr="00E80B73" w:rsidRDefault="007C2688" w:rsidP="002D4748">
      <w:pPr>
        <w:spacing w:line="216" w:lineRule="auto"/>
        <w:contextualSpacing/>
        <w:rPr>
          <w:rFonts w:ascii="TH SarabunPSK" w:hAnsi="TH SarabunPSK" w:cs="TH SarabunPSK"/>
          <w:color w:val="FF0000"/>
        </w:rPr>
      </w:pPr>
    </w:p>
    <w:p w:rsidR="007C2688" w:rsidRPr="00F703D3" w:rsidRDefault="007C2688" w:rsidP="002D4748">
      <w:pPr>
        <w:spacing w:line="216" w:lineRule="auto"/>
        <w:contextualSpacing/>
        <w:rPr>
          <w:rFonts w:ascii="TH SarabunPSK" w:hAnsi="TH SarabunPSK" w:cs="TH SarabunPSK"/>
        </w:rPr>
      </w:pPr>
    </w:p>
    <w:p w:rsidR="00CB3055" w:rsidRPr="00F703D3" w:rsidRDefault="00CB3055" w:rsidP="002D4748">
      <w:pPr>
        <w:spacing w:line="216" w:lineRule="auto"/>
        <w:contextualSpacing/>
        <w:rPr>
          <w:rFonts w:ascii="TH SarabunPSK" w:hAnsi="TH SarabunPSK" w:cs="TH SarabunPSK"/>
        </w:rPr>
      </w:pPr>
      <w:r w:rsidRPr="00F703D3">
        <w:rPr>
          <w:rFonts w:ascii="TH SarabunPSK" w:hAnsi="TH SarabunPSK" w:cs="TH SarabunPSK"/>
          <w:cs/>
        </w:rPr>
        <w:t xml:space="preserve">รูปที่ </w:t>
      </w:r>
      <w:r w:rsidR="005B2058" w:rsidRPr="00F703D3">
        <w:rPr>
          <w:rFonts w:ascii="TH SarabunPSK" w:hAnsi="TH SarabunPSK" w:cs="TH SarabunPSK"/>
          <w:cs/>
        </w:rPr>
        <w:t>๒๑</w:t>
      </w:r>
      <w:r w:rsidRPr="00F703D3">
        <w:rPr>
          <w:rFonts w:ascii="TH SarabunPSK" w:hAnsi="TH SarabunPSK" w:cs="TH SarabunPSK"/>
          <w:cs/>
        </w:rPr>
        <w:t xml:space="preserve"> อัตราป่วยต่อประชากรแสนคนโรคมือเท้าปากจังหวัดพระนครศรีอยุธยา ปี ๒๕</w:t>
      </w:r>
      <w:r w:rsidR="007C2688" w:rsidRPr="00F703D3">
        <w:rPr>
          <w:rFonts w:ascii="TH SarabunPSK" w:hAnsi="TH SarabunPSK" w:cs="TH SarabunPSK" w:hint="cs"/>
          <w:cs/>
        </w:rPr>
        <w:t>๖๑</w:t>
      </w:r>
      <w:r w:rsidRPr="00F703D3">
        <w:rPr>
          <w:rFonts w:ascii="TH SarabunPSK" w:hAnsi="TH SarabunPSK" w:cs="TH SarabunPSK"/>
          <w:cs/>
        </w:rPr>
        <w:t xml:space="preserve"> เทียบระดับประเทศ</w:t>
      </w:r>
    </w:p>
    <w:p w:rsidR="008F3A40" w:rsidRPr="00F703D3" w:rsidRDefault="00CB3055" w:rsidP="002312C8">
      <w:pPr>
        <w:spacing w:line="216" w:lineRule="auto"/>
        <w:ind w:firstLine="720"/>
        <w:contextualSpacing/>
        <w:jc w:val="both"/>
        <w:rPr>
          <w:rFonts w:ascii="TH SarabunPSK" w:hAnsi="TH SarabunPSK" w:cs="TH SarabunPSK"/>
          <w:sz w:val="32"/>
          <w:szCs w:val="32"/>
        </w:rPr>
      </w:pPr>
      <w:r w:rsidRPr="00F703D3">
        <w:rPr>
          <w:rFonts w:ascii="TH SarabunPSK" w:hAnsi="TH SarabunPSK" w:cs="TH SarabunPSK"/>
        </w:rPr>
        <w:t xml:space="preserve"> (</w:t>
      </w:r>
      <w:r w:rsidRPr="00F703D3">
        <w:rPr>
          <w:rFonts w:ascii="TH SarabunPSK" w:hAnsi="TH SarabunPSK" w:cs="TH SarabunPSK"/>
          <w:cs/>
        </w:rPr>
        <w:t>ข้อมูลจากสำนักระบาดวิทยา ณ วันที่</w:t>
      </w:r>
      <w:r w:rsidR="007C2688" w:rsidRPr="00F703D3">
        <w:rPr>
          <w:rFonts w:ascii="TH SarabunPSK" w:hAnsi="TH SarabunPSK" w:cs="TH SarabunPSK" w:hint="cs"/>
          <w:cs/>
        </w:rPr>
        <w:t xml:space="preserve"> </w:t>
      </w:r>
      <w:r w:rsidR="00F703D3">
        <w:rPr>
          <w:rFonts w:ascii="TH SarabunPSK" w:hAnsi="TH SarabunPSK" w:cs="TH SarabunPSK" w:hint="cs"/>
          <w:cs/>
        </w:rPr>
        <w:t>๑๘</w:t>
      </w:r>
      <w:r w:rsidR="00B7560B" w:rsidRPr="00F703D3">
        <w:rPr>
          <w:rFonts w:ascii="TH SarabunPSK" w:hAnsi="TH SarabunPSK" w:cs="TH SarabunPSK" w:hint="cs"/>
          <w:sz w:val="30"/>
          <w:szCs w:val="30"/>
          <w:cs/>
        </w:rPr>
        <w:t xml:space="preserve"> </w:t>
      </w:r>
      <w:r w:rsidR="00F703D3" w:rsidRPr="00F703D3">
        <w:rPr>
          <w:rFonts w:ascii="TH SarabunPSK" w:hAnsi="TH SarabunPSK" w:cs="TH SarabunPSK" w:hint="cs"/>
          <w:sz w:val="30"/>
          <w:szCs w:val="30"/>
          <w:cs/>
        </w:rPr>
        <w:t>ธันวาคม</w:t>
      </w:r>
      <w:r w:rsidR="00B7560B" w:rsidRPr="00F703D3">
        <w:rPr>
          <w:rFonts w:ascii="TH SarabunPSK" w:hAnsi="TH SarabunPSK" w:cs="TH SarabunPSK" w:hint="cs"/>
          <w:sz w:val="30"/>
          <w:szCs w:val="30"/>
          <w:cs/>
        </w:rPr>
        <w:t xml:space="preserve"> </w:t>
      </w:r>
      <w:r w:rsidR="00B7560B" w:rsidRPr="00F703D3">
        <w:rPr>
          <w:rFonts w:ascii="TH SarabunPSK" w:hAnsi="TH SarabunPSK" w:cs="TH SarabunPSK"/>
          <w:sz w:val="30"/>
          <w:szCs w:val="30"/>
          <w:cs/>
        </w:rPr>
        <w:t xml:space="preserve"> ๒๕๖๑</w:t>
      </w:r>
      <w:r w:rsidR="00CE7F49" w:rsidRPr="00F703D3">
        <w:rPr>
          <w:rFonts w:ascii="TH SarabunPSK" w:hAnsi="TH SarabunPSK" w:cs="TH SarabunPSK"/>
          <w:cs/>
        </w:rPr>
        <w:t>)</w:t>
      </w:r>
    </w:p>
    <w:p w:rsidR="007C2688" w:rsidRPr="00E80B73" w:rsidRDefault="007C2688" w:rsidP="002312C8">
      <w:pPr>
        <w:spacing w:line="216" w:lineRule="auto"/>
        <w:ind w:firstLine="720"/>
        <w:contextualSpacing/>
        <w:jc w:val="both"/>
        <w:rPr>
          <w:rFonts w:ascii="TH SarabunPSK" w:hAnsi="TH SarabunPSK" w:cs="TH SarabunPSK"/>
          <w:color w:val="FF0000"/>
          <w:sz w:val="32"/>
          <w:szCs w:val="32"/>
        </w:rPr>
      </w:pPr>
    </w:p>
    <w:p w:rsidR="007C2688" w:rsidRPr="00E80B73" w:rsidRDefault="007C2688" w:rsidP="002312C8">
      <w:pPr>
        <w:spacing w:line="216" w:lineRule="auto"/>
        <w:ind w:firstLine="720"/>
        <w:contextualSpacing/>
        <w:jc w:val="both"/>
        <w:rPr>
          <w:rFonts w:ascii="TH SarabunPSK" w:hAnsi="TH SarabunPSK" w:cs="TH SarabunPSK"/>
          <w:color w:val="FF0000"/>
          <w:sz w:val="32"/>
          <w:szCs w:val="32"/>
        </w:rPr>
      </w:pPr>
    </w:p>
    <w:p w:rsidR="007C2688" w:rsidRPr="00E80B73" w:rsidRDefault="007C2688" w:rsidP="002312C8">
      <w:pPr>
        <w:spacing w:line="216" w:lineRule="auto"/>
        <w:ind w:firstLine="720"/>
        <w:contextualSpacing/>
        <w:jc w:val="both"/>
        <w:rPr>
          <w:rFonts w:ascii="TH SarabunPSK" w:hAnsi="TH SarabunPSK" w:cs="TH SarabunPSK"/>
          <w:color w:val="FF0000"/>
          <w:sz w:val="32"/>
          <w:szCs w:val="32"/>
        </w:rPr>
      </w:pPr>
    </w:p>
    <w:p w:rsidR="00483F91" w:rsidRPr="00E80B73" w:rsidRDefault="00483F91" w:rsidP="002312C8">
      <w:pPr>
        <w:spacing w:line="216" w:lineRule="auto"/>
        <w:ind w:firstLine="720"/>
        <w:contextualSpacing/>
        <w:jc w:val="both"/>
        <w:rPr>
          <w:rFonts w:ascii="TH SarabunPSK" w:hAnsi="TH SarabunPSK" w:cs="TH SarabunPSK"/>
          <w:color w:val="FF0000"/>
          <w:sz w:val="32"/>
          <w:szCs w:val="32"/>
        </w:rPr>
      </w:pPr>
    </w:p>
    <w:p w:rsidR="00CB3055" w:rsidRPr="001D4A5E" w:rsidRDefault="00CB3055" w:rsidP="002D4748">
      <w:pPr>
        <w:pStyle w:val="a4"/>
        <w:spacing w:line="216" w:lineRule="auto"/>
        <w:contextualSpacing/>
        <w:rPr>
          <w:rFonts w:ascii="TH SarabunPSK" w:hAnsi="TH SarabunPSK" w:cs="TH SarabunPSK"/>
          <w:sz w:val="32"/>
          <w:szCs w:val="32"/>
        </w:rPr>
      </w:pPr>
      <w:r w:rsidRPr="001D4A5E">
        <w:rPr>
          <w:rFonts w:ascii="TH SarabunPSK" w:hAnsi="TH SarabunPSK" w:cs="TH SarabunPSK"/>
          <w:sz w:val="32"/>
          <w:szCs w:val="32"/>
          <w:cs/>
        </w:rPr>
        <w:lastRenderedPageBreak/>
        <w:t>สถานการณ์โรคมือเท้าปาก</w:t>
      </w:r>
    </w:p>
    <w:p w:rsidR="008765B1" w:rsidRPr="00E80B73" w:rsidRDefault="00CB3055" w:rsidP="001855BC">
      <w:pPr>
        <w:pStyle w:val="a4"/>
        <w:tabs>
          <w:tab w:val="center" w:pos="4677"/>
          <w:tab w:val="left" w:pos="7626"/>
        </w:tabs>
        <w:spacing w:line="216" w:lineRule="auto"/>
        <w:ind w:firstLine="709"/>
        <w:contextualSpacing/>
        <w:jc w:val="left"/>
        <w:rPr>
          <w:rFonts w:ascii="TH SarabunPSK" w:hAnsi="TH SarabunPSK" w:cs="TH SarabunPSK"/>
          <w:color w:val="FF0000"/>
          <w:sz w:val="32"/>
          <w:szCs w:val="32"/>
        </w:rPr>
      </w:pPr>
      <w:r w:rsidRPr="001D4A5E">
        <w:rPr>
          <w:rFonts w:ascii="TH SarabunPSK" w:hAnsi="TH SarabunPSK" w:cs="TH SarabunPSK"/>
          <w:sz w:val="32"/>
          <w:szCs w:val="32"/>
          <w:cs/>
        </w:rPr>
        <w:tab/>
        <w:t>(จาก รง.๕๐๖ สสจ.พระนครศรีอยุธยา)</w:t>
      </w:r>
      <w:r w:rsidRPr="001D4A5E">
        <w:rPr>
          <w:rFonts w:ascii="TH SarabunPSK" w:hAnsi="TH SarabunPSK" w:cs="TH SarabunPSK"/>
          <w:sz w:val="32"/>
          <w:szCs w:val="32"/>
          <w:cs/>
        </w:rPr>
        <w:tab/>
      </w:r>
      <w:r w:rsidR="005D2311" w:rsidRPr="00E80B73">
        <w:rPr>
          <w:rFonts w:ascii="TH SarabunPSK" w:hAnsi="TH SarabunPSK" w:cs="TH SarabunPSK"/>
          <w:color w:val="FF0000"/>
          <w:sz w:val="32"/>
          <w:szCs w:val="32"/>
          <w:cs/>
        </w:rPr>
        <w:tab/>
      </w:r>
    </w:p>
    <w:p w:rsidR="00DA20E9" w:rsidRPr="00DA20E9" w:rsidRDefault="008765B1" w:rsidP="00DA20E9">
      <w:pPr>
        <w:spacing w:line="240" w:lineRule="auto"/>
        <w:jc w:val="thaiDistribute"/>
        <w:rPr>
          <w:rFonts w:ascii="TH SarabunPSK" w:eastAsia="Calibri" w:hAnsi="TH SarabunPSK" w:cs="TH SarabunPSK"/>
          <w:sz w:val="32"/>
          <w:szCs w:val="32"/>
        </w:rPr>
      </w:pPr>
      <w:r w:rsidRPr="00E80B73">
        <w:rPr>
          <w:rFonts w:ascii="TH SarabunPSK" w:hAnsi="TH SarabunPSK" w:cs="TH SarabunPSK" w:hint="cs"/>
          <w:color w:val="FF0000"/>
          <w:sz w:val="32"/>
          <w:szCs w:val="32"/>
          <w:cs/>
        </w:rPr>
        <w:tab/>
      </w:r>
      <w:r w:rsidR="00DA20E9" w:rsidRPr="00DA20E9">
        <w:rPr>
          <w:rFonts w:ascii="TH SarabunPSK" w:eastAsia="Calibri" w:hAnsi="TH SarabunPSK" w:cs="TH SarabunPSK"/>
          <w:sz w:val="32"/>
          <w:szCs w:val="32"/>
          <w:cs/>
        </w:rPr>
        <w:t>นับตั้งแต่วัน</w:t>
      </w:r>
      <w:r w:rsidR="001D4A5E">
        <w:rPr>
          <w:rFonts w:ascii="TH SarabunPSK" w:eastAsia="Calibri" w:hAnsi="TH SarabunPSK" w:cs="TH SarabunPSK"/>
          <w:sz w:val="32"/>
          <w:szCs w:val="32"/>
          <w:cs/>
        </w:rPr>
        <w:t xml:space="preserve">ที่ ๑ มกราคม ๒๕๖๑ ถึงวันที่ </w:t>
      </w:r>
      <w:r w:rsidR="00DA20E9" w:rsidRPr="00DA20E9">
        <w:rPr>
          <w:rFonts w:ascii="TH SarabunPSK" w:eastAsia="Calibri" w:hAnsi="TH SarabunPSK" w:cs="TH SarabunPSK"/>
          <w:sz w:val="32"/>
          <w:szCs w:val="32"/>
          <w:cs/>
        </w:rPr>
        <w:t>๑๘ ธันวาคม ๒๕๖๑</w:t>
      </w:r>
      <w:r w:rsidR="001D4A5E">
        <w:rPr>
          <w:rFonts w:ascii="TH SarabunPSK" w:eastAsia="Calibri" w:hAnsi="TH SarabunPSK" w:cs="TH SarabunPSK"/>
          <w:sz w:val="32"/>
          <w:szCs w:val="32"/>
        </w:rPr>
        <w:t xml:space="preserve"> </w:t>
      </w:r>
      <w:r w:rsidR="00DA20E9" w:rsidRPr="00DA20E9">
        <w:rPr>
          <w:rFonts w:ascii="TH SarabunPSK" w:eastAsia="Calibri" w:hAnsi="TH SarabunPSK" w:cs="TH SarabunPSK" w:hint="cs"/>
          <w:sz w:val="32"/>
          <w:szCs w:val="32"/>
          <w:cs/>
        </w:rPr>
        <w:t xml:space="preserve">สสจ.พระนครศรีอยุธยา  ได้รับรายงานผู้ป่วยโรค  </w:t>
      </w:r>
      <w:r w:rsidR="00DA20E9" w:rsidRPr="00DA20E9">
        <w:rPr>
          <w:rFonts w:ascii="TH SarabunPSK" w:eastAsia="Calibri" w:hAnsi="TH SarabunPSK" w:cs="TH SarabunPSK"/>
          <w:sz w:val="32"/>
          <w:szCs w:val="32"/>
        </w:rPr>
        <w:t xml:space="preserve">Hand,foot and mouth disease  </w:t>
      </w:r>
      <w:r w:rsidR="00DA20E9" w:rsidRPr="00DA20E9">
        <w:rPr>
          <w:rFonts w:ascii="TH SarabunPSK" w:eastAsia="Calibri" w:hAnsi="TH SarabunPSK" w:cs="TH SarabunPSK" w:hint="cs"/>
          <w:sz w:val="32"/>
          <w:szCs w:val="32"/>
          <w:cs/>
        </w:rPr>
        <w:t>จำนวนทั้งสิ้น ๗๔๕ ราย  คิดเป็นอัตราป่วย   ๙๑</w:t>
      </w:r>
      <w:r w:rsidR="00DA20E9" w:rsidRPr="00DA20E9">
        <w:rPr>
          <w:rFonts w:ascii="TH SarabunPSK" w:eastAsia="Calibri" w:hAnsi="TH SarabunPSK" w:cs="TH SarabunPSK"/>
          <w:sz w:val="32"/>
          <w:szCs w:val="32"/>
        </w:rPr>
        <w:t>.</w:t>
      </w:r>
      <w:r w:rsidR="00DA20E9" w:rsidRPr="00DA20E9">
        <w:rPr>
          <w:rFonts w:ascii="TH SarabunPSK" w:eastAsia="Calibri" w:hAnsi="TH SarabunPSK" w:cs="TH SarabunPSK" w:hint="cs"/>
          <w:sz w:val="32"/>
          <w:szCs w:val="32"/>
          <w:cs/>
        </w:rPr>
        <w:t>๙๔</w:t>
      </w:r>
      <w:r w:rsidR="00DA20E9" w:rsidRPr="00DA20E9">
        <w:rPr>
          <w:rFonts w:ascii="TH SarabunPSK" w:eastAsia="Calibri" w:hAnsi="TH SarabunPSK" w:cs="TH SarabunPSK"/>
          <w:sz w:val="32"/>
          <w:szCs w:val="32"/>
        </w:rPr>
        <w:t xml:space="preserve">  </w:t>
      </w:r>
      <w:r w:rsidR="00DA20E9" w:rsidRPr="00DA20E9">
        <w:rPr>
          <w:rFonts w:ascii="TH SarabunPSK" w:eastAsia="Calibri" w:hAnsi="TH SarabunPSK" w:cs="TH SarabunPSK" w:hint="cs"/>
          <w:sz w:val="32"/>
          <w:szCs w:val="32"/>
          <w:cs/>
        </w:rPr>
        <w:t>ต่อประชากรแสนคน ไม่มีรายงานผู้ป่วยเสียชีวิต</w:t>
      </w:r>
    </w:p>
    <w:p w:rsidR="00B30923" w:rsidRPr="00DA20E9" w:rsidRDefault="00DA20E9" w:rsidP="00DA20E9">
      <w:pPr>
        <w:spacing w:line="240" w:lineRule="auto"/>
        <w:jc w:val="thaiDistribute"/>
        <w:rPr>
          <w:rFonts w:ascii="TH SarabunPSK" w:eastAsia="Calibri" w:hAnsi="TH SarabunPSK" w:cs="TH SarabunPSK"/>
          <w:sz w:val="32"/>
          <w:szCs w:val="32"/>
        </w:rPr>
      </w:pPr>
      <w:r w:rsidRPr="00DA20E9">
        <w:rPr>
          <w:rFonts w:ascii="TH SarabunPSK" w:eastAsia="Calibri" w:hAnsi="TH SarabunPSK" w:cs="TH SarabunPSK"/>
          <w:sz w:val="32"/>
          <w:szCs w:val="32"/>
          <w:cs/>
        </w:rPr>
        <w:t xml:space="preserve">       พบผู้ป่วยเพศชายมากกว่าเพศหญิง  โดยพบเพศชาย๔๒๔</w:t>
      </w:r>
      <w:r w:rsidRPr="00DA20E9">
        <w:rPr>
          <w:rFonts w:ascii="TH SarabunPSK" w:eastAsia="Calibri" w:hAnsi="TH SarabunPSK" w:cs="TH SarabunPSK"/>
          <w:sz w:val="32"/>
          <w:szCs w:val="32"/>
        </w:rPr>
        <w:t xml:space="preserve">  </w:t>
      </w:r>
      <w:r w:rsidRPr="00DA20E9">
        <w:rPr>
          <w:rFonts w:ascii="TH SarabunPSK" w:eastAsia="Calibri" w:hAnsi="TH SarabunPSK" w:cs="TH SarabunPSK" w:hint="cs"/>
          <w:sz w:val="32"/>
          <w:szCs w:val="32"/>
          <w:cs/>
        </w:rPr>
        <w:t>ราย  เพศหญิง ๓๒๑</w:t>
      </w:r>
      <w:r w:rsidRPr="00DA20E9">
        <w:rPr>
          <w:rFonts w:ascii="TH SarabunPSK" w:eastAsia="Calibri" w:hAnsi="TH SarabunPSK" w:cs="TH SarabunPSK"/>
          <w:sz w:val="32"/>
          <w:szCs w:val="32"/>
        </w:rPr>
        <w:t xml:space="preserve">  </w:t>
      </w:r>
      <w:r w:rsidRPr="00DA20E9">
        <w:rPr>
          <w:rFonts w:ascii="TH SarabunPSK" w:eastAsia="Calibri" w:hAnsi="TH SarabunPSK" w:cs="TH SarabunPSK" w:hint="cs"/>
          <w:sz w:val="32"/>
          <w:szCs w:val="32"/>
          <w:cs/>
        </w:rPr>
        <w:t>ราย  อัตราส่วนเพศชาย ต่อ เพศหญิง  เท่ากับ ๑</w:t>
      </w:r>
      <w:r w:rsidRPr="00DA20E9">
        <w:rPr>
          <w:rFonts w:ascii="TH SarabunPSK" w:eastAsia="Calibri" w:hAnsi="TH SarabunPSK" w:cs="TH SarabunPSK"/>
          <w:sz w:val="32"/>
          <w:szCs w:val="32"/>
        </w:rPr>
        <w:t>.</w:t>
      </w:r>
      <w:r w:rsidRPr="00DA20E9">
        <w:rPr>
          <w:rFonts w:ascii="TH SarabunPSK" w:eastAsia="Calibri" w:hAnsi="TH SarabunPSK" w:cs="TH SarabunPSK" w:hint="cs"/>
          <w:sz w:val="32"/>
          <w:szCs w:val="32"/>
          <w:cs/>
        </w:rPr>
        <w:t>๓๒</w:t>
      </w:r>
      <w:r w:rsidRPr="00DA20E9">
        <w:rPr>
          <w:rFonts w:ascii="TH SarabunPSK" w:eastAsia="Calibri" w:hAnsi="TH SarabunPSK" w:cs="TH SarabunPSK"/>
          <w:sz w:val="32"/>
          <w:szCs w:val="32"/>
        </w:rPr>
        <w:t xml:space="preserve"> : </w:t>
      </w:r>
      <w:r w:rsidRPr="00DA20E9">
        <w:rPr>
          <w:rFonts w:ascii="TH SarabunPSK" w:eastAsia="Calibri" w:hAnsi="TH SarabunPSK" w:cs="TH SarabunPSK" w:hint="cs"/>
          <w:sz w:val="32"/>
          <w:szCs w:val="32"/>
          <w:cs/>
        </w:rPr>
        <w:t>๑</w:t>
      </w:r>
      <w:r w:rsidR="00BB5C78" w:rsidRPr="00E80B73">
        <w:rPr>
          <w:rFonts w:ascii="TH SarabunPSK" w:hAnsi="TH SarabunPSK" w:cs="TH SarabunPSK"/>
          <w:color w:val="FF0000"/>
          <w:sz w:val="32"/>
          <w:szCs w:val="32"/>
          <w:cs/>
        </w:rPr>
        <w:tab/>
      </w:r>
    </w:p>
    <w:p w:rsidR="00BC4F59" w:rsidRPr="001D4A5E" w:rsidRDefault="00BC4F59" w:rsidP="00C81644">
      <w:pPr>
        <w:jc w:val="thaiDistribute"/>
        <w:rPr>
          <w:rFonts w:ascii="TH SarabunPSK" w:eastAsia="Times New Roman" w:hAnsi="TH SarabunPSK" w:cs="TH SarabunPSK"/>
          <w:sz w:val="32"/>
          <w:szCs w:val="32"/>
        </w:rPr>
      </w:pPr>
      <w:r w:rsidRPr="00E80B73">
        <w:rPr>
          <w:rFonts w:ascii="TH SarabunPSK" w:eastAsia="Calibri" w:hAnsi="TH SarabunPSK" w:cs="TH SarabunPSK" w:hint="cs"/>
          <w:color w:val="FF0000"/>
          <w:sz w:val="32"/>
          <w:szCs w:val="32"/>
          <w:cs/>
        </w:rPr>
        <w:tab/>
      </w:r>
      <w:r w:rsidR="001D4A5E" w:rsidRPr="001D4A5E">
        <w:rPr>
          <w:rFonts w:ascii="TH SarabunPSK" w:hAnsi="TH SarabunPSK" w:cs="TH SarabunPSK"/>
          <w:sz w:val="32"/>
          <w:szCs w:val="32"/>
          <w:cs/>
        </w:rPr>
        <w:t>กลุ่มอายุที่พบสูงสุดคือกลุ่มอายุ ๐</w:t>
      </w:r>
      <w:r w:rsidR="001D4A5E" w:rsidRPr="001D4A5E">
        <w:rPr>
          <w:rFonts w:ascii="TH SarabunPSK" w:hAnsi="TH SarabunPSK" w:cs="TH SarabunPSK"/>
          <w:sz w:val="32"/>
          <w:szCs w:val="32"/>
        </w:rPr>
        <w:t xml:space="preserve"> - </w:t>
      </w:r>
      <w:r w:rsidR="001D4A5E" w:rsidRPr="001D4A5E">
        <w:rPr>
          <w:rFonts w:ascii="TH SarabunPSK" w:hAnsi="TH SarabunPSK" w:cs="TH SarabunPSK" w:hint="cs"/>
          <w:sz w:val="32"/>
          <w:szCs w:val="32"/>
          <w:cs/>
        </w:rPr>
        <w:t>๔</w:t>
      </w:r>
      <w:r w:rsidR="001D4A5E" w:rsidRPr="001D4A5E">
        <w:rPr>
          <w:rFonts w:ascii="TH SarabunPSK" w:hAnsi="TH SarabunPSK" w:cs="TH SarabunPSK"/>
          <w:sz w:val="32"/>
          <w:szCs w:val="32"/>
        </w:rPr>
        <w:t xml:space="preserve">  </w:t>
      </w:r>
      <w:r w:rsidR="001D4A5E" w:rsidRPr="001D4A5E">
        <w:rPr>
          <w:rFonts w:ascii="TH SarabunPSK" w:hAnsi="TH SarabunPSK" w:cs="TH SarabunPSK" w:hint="cs"/>
          <w:sz w:val="32"/>
          <w:szCs w:val="32"/>
          <w:cs/>
        </w:rPr>
        <w:t>ปี  คิดเป็นอัตราป่วย ๑๓๕๑</w:t>
      </w:r>
      <w:r w:rsidR="001D4A5E" w:rsidRPr="001D4A5E">
        <w:rPr>
          <w:rFonts w:ascii="TH SarabunPSK" w:hAnsi="TH SarabunPSK" w:cs="TH SarabunPSK"/>
          <w:sz w:val="32"/>
          <w:szCs w:val="32"/>
        </w:rPr>
        <w:t>.</w:t>
      </w:r>
      <w:r w:rsidR="001D4A5E" w:rsidRPr="001D4A5E">
        <w:rPr>
          <w:rFonts w:ascii="TH SarabunPSK" w:hAnsi="TH SarabunPSK" w:cs="TH SarabunPSK" w:hint="cs"/>
          <w:sz w:val="32"/>
          <w:szCs w:val="32"/>
          <w:cs/>
        </w:rPr>
        <w:t>๓๕ ต่อประชากรแสนคน รองลงมาคือ กลุ่มอายุ  ๕</w:t>
      </w:r>
      <w:r w:rsidR="001D4A5E" w:rsidRPr="001D4A5E">
        <w:rPr>
          <w:rFonts w:ascii="TH SarabunPSK" w:hAnsi="TH SarabunPSK" w:cs="TH SarabunPSK"/>
          <w:sz w:val="32"/>
          <w:szCs w:val="32"/>
        </w:rPr>
        <w:t xml:space="preserve"> - </w:t>
      </w:r>
      <w:r w:rsidR="001D4A5E" w:rsidRPr="001D4A5E">
        <w:rPr>
          <w:rFonts w:ascii="TH SarabunPSK" w:hAnsi="TH SarabunPSK" w:cs="TH SarabunPSK" w:hint="cs"/>
          <w:sz w:val="32"/>
          <w:szCs w:val="32"/>
          <w:cs/>
        </w:rPr>
        <w:t>๙</w:t>
      </w:r>
      <w:r w:rsidR="001D4A5E" w:rsidRPr="001D4A5E">
        <w:rPr>
          <w:rFonts w:ascii="TH SarabunPSK" w:hAnsi="TH SarabunPSK" w:cs="TH SarabunPSK"/>
          <w:sz w:val="32"/>
          <w:szCs w:val="32"/>
        </w:rPr>
        <w:t xml:space="preserve">  </w:t>
      </w:r>
      <w:r w:rsidR="001D4A5E" w:rsidRPr="001D4A5E">
        <w:rPr>
          <w:rFonts w:ascii="TH SarabunPSK" w:hAnsi="TH SarabunPSK" w:cs="TH SarabunPSK" w:hint="cs"/>
          <w:sz w:val="32"/>
          <w:szCs w:val="32"/>
          <w:cs/>
        </w:rPr>
        <w:t>ปี</w:t>
      </w:r>
      <w:r w:rsidR="001D4A5E" w:rsidRPr="001D4A5E">
        <w:rPr>
          <w:rFonts w:ascii="TH SarabunPSK" w:hAnsi="TH SarabunPSK" w:cs="TH SarabunPSK"/>
          <w:sz w:val="32"/>
          <w:szCs w:val="32"/>
        </w:rPr>
        <w:t xml:space="preserve">, </w:t>
      </w:r>
      <w:r w:rsidR="001D4A5E" w:rsidRPr="001D4A5E">
        <w:rPr>
          <w:rFonts w:ascii="TH SarabunPSK" w:hAnsi="TH SarabunPSK" w:cs="TH SarabunPSK" w:hint="cs"/>
          <w:sz w:val="32"/>
          <w:szCs w:val="32"/>
          <w:cs/>
        </w:rPr>
        <w:t>๑๐</w:t>
      </w:r>
      <w:r w:rsidR="001D4A5E" w:rsidRPr="001D4A5E">
        <w:rPr>
          <w:rFonts w:ascii="TH SarabunPSK" w:hAnsi="TH SarabunPSK" w:cs="TH SarabunPSK"/>
          <w:sz w:val="32"/>
          <w:szCs w:val="32"/>
        </w:rPr>
        <w:t xml:space="preserve"> - </w:t>
      </w:r>
      <w:r w:rsidR="001D4A5E" w:rsidRPr="001D4A5E">
        <w:rPr>
          <w:rFonts w:ascii="TH SarabunPSK" w:hAnsi="TH SarabunPSK" w:cs="TH SarabunPSK" w:hint="cs"/>
          <w:sz w:val="32"/>
          <w:szCs w:val="32"/>
          <w:cs/>
        </w:rPr>
        <w:t>๑๔</w:t>
      </w:r>
      <w:r w:rsidR="001D4A5E" w:rsidRPr="001D4A5E">
        <w:rPr>
          <w:rFonts w:ascii="TH SarabunPSK" w:hAnsi="TH SarabunPSK" w:cs="TH SarabunPSK"/>
          <w:sz w:val="32"/>
          <w:szCs w:val="32"/>
        </w:rPr>
        <w:t xml:space="preserve">  </w:t>
      </w:r>
      <w:r w:rsidR="001D4A5E" w:rsidRPr="001D4A5E">
        <w:rPr>
          <w:rFonts w:ascii="TH SarabunPSK" w:hAnsi="TH SarabunPSK" w:cs="TH SarabunPSK" w:hint="cs"/>
          <w:sz w:val="32"/>
          <w:szCs w:val="32"/>
          <w:cs/>
        </w:rPr>
        <w:t>ปี</w:t>
      </w:r>
      <w:r w:rsidR="00483F91" w:rsidRPr="001D4A5E">
        <w:rPr>
          <w:rFonts w:ascii="TH SarabunPSK" w:hAnsi="TH SarabunPSK" w:cs="TH SarabunPSK"/>
          <w:sz w:val="32"/>
          <w:szCs w:val="32"/>
        </w:rPr>
        <w:t xml:space="preserve">  </w:t>
      </w:r>
      <w:r w:rsidR="00483F91" w:rsidRPr="001D4A5E">
        <w:rPr>
          <w:rFonts w:ascii="TH SarabunPSK" w:hAnsi="TH SarabunPSK" w:cs="TH SarabunPSK"/>
          <w:sz w:val="32"/>
          <w:szCs w:val="32"/>
          <w:cs/>
        </w:rPr>
        <w:t xml:space="preserve">อัตราป่วยเท่ากับ  </w:t>
      </w:r>
      <w:r w:rsidR="001D4A5E" w:rsidRPr="001D4A5E">
        <w:rPr>
          <w:rFonts w:ascii="TH SarabunPSK" w:hAnsi="TH SarabunPSK" w:cs="TH SarabunPSK"/>
          <w:sz w:val="32"/>
          <w:szCs w:val="32"/>
          <w:cs/>
        </w:rPr>
        <w:t>๒๔๙</w:t>
      </w:r>
      <w:r w:rsidR="001D4A5E" w:rsidRPr="001D4A5E">
        <w:rPr>
          <w:rFonts w:ascii="TH SarabunPSK" w:hAnsi="TH SarabunPSK" w:cs="TH SarabunPSK"/>
          <w:sz w:val="32"/>
          <w:szCs w:val="32"/>
        </w:rPr>
        <w:t>.</w:t>
      </w:r>
      <w:r w:rsidR="001D4A5E" w:rsidRPr="001D4A5E">
        <w:rPr>
          <w:rFonts w:ascii="TH SarabunPSK" w:hAnsi="TH SarabunPSK" w:cs="TH SarabunPSK" w:hint="cs"/>
          <w:sz w:val="32"/>
          <w:szCs w:val="32"/>
          <w:cs/>
        </w:rPr>
        <w:t>๑๗ และ ๔๖</w:t>
      </w:r>
      <w:r w:rsidR="001D4A5E" w:rsidRPr="001D4A5E">
        <w:rPr>
          <w:rFonts w:ascii="TH SarabunPSK" w:hAnsi="TH SarabunPSK" w:cs="TH SarabunPSK"/>
          <w:sz w:val="32"/>
          <w:szCs w:val="32"/>
        </w:rPr>
        <w:t>.</w:t>
      </w:r>
      <w:r w:rsidR="001D4A5E" w:rsidRPr="001D4A5E">
        <w:rPr>
          <w:rFonts w:ascii="TH SarabunPSK" w:hAnsi="TH SarabunPSK" w:cs="TH SarabunPSK" w:hint="cs"/>
          <w:sz w:val="32"/>
          <w:szCs w:val="32"/>
          <w:cs/>
        </w:rPr>
        <w:t xml:space="preserve">๔๓ </w:t>
      </w:r>
      <w:r w:rsidR="00C81644" w:rsidRPr="001D4A5E">
        <w:rPr>
          <w:rFonts w:ascii="TH SarabunPSK" w:eastAsia="Times New Roman" w:hAnsi="TH SarabunPSK" w:cs="TH SarabunPSK"/>
          <w:sz w:val="32"/>
          <w:szCs w:val="32"/>
          <w:cs/>
        </w:rPr>
        <w:t>ตามลำดับ</w:t>
      </w:r>
    </w:p>
    <w:p w:rsidR="00F9230B" w:rsidRPr="00E80B73" w:rsidRDefault="00BB5C78" w:rsidP="00F9230B">
      <w:pPr>
        <w:spacing w:line="216" w:lineRule="auto"/>
        <w:jc w:val="thaiDistribute"/>
        <w:rPr>
          <w:rFonts w:ascii="TH SarabunPSK" w:hAnsi="TH SarabunPSK" w:cs="TH SarabunPSK"/>
          <w:color w:val="FF0000"/>
          <w:sz w:val="32"/>
          <w:szCs w:val="32"/>
        </w:rPr>
      </w:pPr>
      <w:r w:rsidRPr="00E80B73">
        <w:rPr>
          <w:rFonts w:ascii="TH SarabunPSK" w:hAnsi="TH SarabunPSK" w:cs="TH SarabunPSK"/>
          <w:color w:val="FF0000"/>
          <w:sz w:val="32"/>
          <w:szCs w:val="32"/>
          <w:cs/>
        </w:rPr>
        <w:tab/>
      </w:r>
      <w:r w:rsidR="00CB3055" w:rsidRPr="001D4A5E">
        <w:rPr>
          <w:rFonts w:ascii="TH SarabunPSK" w:hAnsi="TH SarabunPSK" w:cs="TH SarabunPSK"/>
          <w:sz w:val="32"/>
          <w:szCs w:val="32"/>
          <w:cs/>
        </w:rPr>
        <w:t>เมื่อเปรียบเทียบในช่วงเวลาเดียวกันพบว่า อัตราป่วยโรคมือเท้าปาก</w:t>
      </w:r>
      <w:r w:rsidR="00F61784" w:rsidRPr="001D4A5E">
        <w:rPr>
          <w:rFonts w:ascii="TH SarabunPSK" w:hAnsi="TH SarabunPSK" w:cs="TH SarabunPSK" w:hint="cs"/>
          <w:sz w:val="32"/>
          <w:szCs w:val="32"/>
          <w:cs/>
        </w:rPr>
        <w:t>สูง</w:t>
      </w:r>
      <w:r w:rsidR="00CB3055" w:rsidRPr="001D4A5E">
        <w:rPr>
          <w:rFonts w:ascii="TH SarabunPSK" w:hAnsi="TH SarabunPSK" w:cs="TH SarabunPSK"/>
          <w:sz w:val="32"/>
          <w:szCs w:val="32"/>
          <w:cs/>
        </w:rPr>
        <w:t>กว่า</w:t>
      </w:r>
      <w:r w:rsidR="001D4A5E" w:rsidRPr="001D4A5E">
        <w:rPr>
          <w:rFonts w:ascii="TH SarabunPSK" w:hAnsi="TH SarabunPSK" w:cs="TH SarabunPSK" w:hint="cs"/>
          <w:sz w:val="32"/>
          <w:szCs w:val="32"/>
          <w:cs/>
        </w:rPr>
        <w:t>ต่ำ</w:t>
      </w:r>
      <w:r w:rsidR="00CB3055" w:rsidRPr="001D4A5E">
        <w:rPr>
          <w:rFonts w:ascii="TH SarabunPSK" w:hAnsi="TH SarabunPSK" w:cs="TH SarabunPSK"/>
          <w:sz w:val="32"/>
          <w:szCs w:val="32"/>
          <w:cs/>
        </w:rPr>
        <w:t>มัธยฐาน</w:t>
      </w:r>
      <w:r w:rsidRPr="001D4A5E">
        <w:rPr>
          <w:rFonts w:ascii="TH SarabunPSK" w:hAnsi="TH SarabunPSK" w:cs="TH SarabunPSK"/>
          <w:sz w:val="32"/>
          <w:szCs w:val="32"/>
          <w:cs/>
        </w:rPr>
        <w:t>พบผู้ป่วยใน</w:t>
      </w:r>
      <w:r w:rsidR="001D4A5E" w:rsidRPr="001D4A5E">
        <w:rPr>
          <w:rFonts w:ascii="TH SarabunPSK" w:hAnsi="TH SarabunPSK" w:cs="TH SarabunPSK"/>
          <w:sz w:val="32"/>
          <w:szCs w:val="32"/>
          <w:cs/>
        </w:rPr>
        <w:t>มกราคม  ๓๗ ราย กุมภาพันธ์  ๕๔ ราย มีนาคม  ๓๖ ราย เมษายน  ๒๑ ราย พฤษภาคม  ๒๖ ราย มิถุนายน  ๑๕๕ ราย กรกฏาคม  ๑๙๗ ราย สิงหาคม  ๑๒๙ ราย กันยายน  ๔๓ ราย ตุลาคม  ๒๓ ราย พฤศจิกายน  ๑๙ ราย ธันวาคม  ๕ ราย</w:t>
      </w:r>
    </w:p>
    <w:p w:rsidR="006F54D9" w:rsidRPr="00E80B73" w:rsidRDefault="006F54D9" w:rsidP="00F9230B">
      <w:pPr>
        <w:spacing w:line="216" w:lineRule="auto"/>
        <w:jc w:val="thaiDistribute"/>
        <w:rPr>
          <w:rFonts w:ascii="TH SarabunPSK" w:eastAsia="Calibri" w:hAnsi="TH SarabunPSK" w:cs="TH SarabunPSK"/>
          <w:color w:val="FF0000"/>
          <w:sz w:val="32"/>
          <w:szCs w:val="32"/>
        </w:rPr>
      </w:pPr>
      <w:r w:rsidRPr="00E80B73">
        <w:rPr>
          <w:noProof/>
          <w:color w:val="FF0000"/>
        </w:rPr>
        <w:drawing>
          <wp:anchor distT="0" distB="0" distL="114300" distR="114300" simplePos="0" relativeHeight="252018688" behindDoc="1" locked="0" layoutInCell="1" allowOverlap="1" wp14:anchorId="4076DA09" wp14:editId="2A97548D">
            <wp:simplePos x="0" y="0"/>
            <wp:positionH relativeFrom="column">
              <wp:posOffset>-3283</wp:posOffset>
            </wp:positionH>
            <wp:positionV relativeFrom="paragraph">
              <wp:posOffset>34254</wp:posOffset>
            </wp:positionV>
            <wp:extent cx="5934974" cy="1897811"/>
            <wp:effectExtent l="0" t="0" r="27940" b="26670"/>
            <wp:wrapNone/>
            <wp:docPr id="4" name="แผนภู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p w:rsidR="00F9230B" w:rsidRPr="00E80B73" w:rsidRDefault="00F9230B" w:rsidP="00F9230B">
      <w:pPr>
        <w:spacing w:line="216" w:lineRule="auto"/>
        <w:jc w:val="thaiDistribute"/>
        <w:rPr>
          <w:rFonts w:ascii="TH SarabunPSK" w:eastAsia="Calibri" w:hAnsi="TH SarabunPSK" w:cs="TH SarabunPSK"/>
          <w:color w:val="FF0000"/>
          <w:sz w:val="32"/>
          <w:szCs w:val="32"/>
        </w:rPr>
      </w:pPr>
    </w:p>
    <w:p w:rsidR="00F9230B" w:rsidRPr="00E80B73" w:rsidRDefault="00F9230B" w:rsidP="00F9230B">
      <w:pPr>
        <w:spacing w:line="216" w:lineRule="auto"/>
        <w:jc w:val="thaiDistribute"/>
        <w:rPr>
          <w:rFonts w:ascii="TH SarabunPSK" w:eastAsia="Calibri" w:hAnsi="TH SarabunPSK" w:cs="TH SarabunPSK"/>
          <w:color w:val="FF0000"/>
          <w:sz w:val="32"/>
          <w:szCs w:val="32"/>
        </w:rPr>
      </w:pPr>
    </w:p>
    <w:p w:rsidR="00F9230B" w:rsidRPr="00E80B73" w:rsidRDefault="00F9230B" w:rsidP="00F9230B">
      <w:pPr>
        <w:spacing w:line="216" w:lineRule="auto"/>
        <w:jc w:val="thaiDistribute"/>
        <w:rPr>
          <w:rFonts w:ascii="TH SarabunPSK" w:eastAsia="Calibri" w:hAnsi="TH SarabunPSK" w:cs="TH SarabunPSK"/>
          <w:color w:val="FF0000"/>
          <w:sz w:val="32"/>
          <w:szCs w:val="32"/>
        </w:rPr>
      </w:pPr>
    </w:p>
    <w:p w:rsidR="00F9230B" w:rsidRPr="00E80B73" w:rsidRDefault="00F9230B" w:rsidP="00F9230B">
      <w:pPr>
        <w:spacing w:line="216" w:lineRule="auto"/>
        <w:jc w:val="thaiDistribute"/>
        <w:rPr>
          <w:rFonts w:ascii="TH SarabunPSK" w:eastAsia="Calibri" w:hAnsi="TH SarabunPSK" w:cs="TH SarabunPSK"/>
          <w:color w:val="FF0000"/>
          <w:sz w:val="32"/>
          <w:szCs w:val="32"/>
        </w:rPr>
      </w:pPr>
    </w:p>
    <w:p w:rsidR="00F9230B" w:rsidRPr="00E80B73" w:rsidRDefault="00F9230B" w:rsidP="00F9230B">
      <w:pPr>
        <w:spacing w:line="216" w:lineRule="auto"/>
        <w:jc w:val="thaiDistribute"/>
        <w:rPr>
          <w:rFonts w:ascii="TH SarabunPSK" w:eastAsia="Calibri" w:hAnsi="TH SarabunPSK" w:cs="TH SarabunPSK"/>
          <w:color w:val="FF0000"/>
          <w:sz w:val="32"/>
          <w:szCs w:val="32"/>
        </w:rPr>
      </w:pPr>
    </w:p>
    <w:p w:rsidR="002312C8" w:rsidRPr="00E80B73" w:rsidRDefault="002312C8" w:rsidP="00093C30">
      <w:pPr>
        <w:spacing w:line="216" w:lineRule="auto"/>
        <w:jc w:val="thaiDistribute"/>
        <w:rPr>
          <w:rFonts w:ascii="TH SarabunPSK" w:hAnsi="TH SarabunPSK" w:cs="TH SarabunPSK"/>
          <w:color w:val="FF0000"/>
        </w:rPr>
      </w:pPr>
    </w:p>
    <w:p w:rsidR="002312C8" w:rsidRPr="00E80B73" w:rsidRDefault="002312C8" w:rsidP="00093C30">
      <w:pPr>
        <w:spacing w:line="216" w:lineRule="auto"/>
        <w:jc w:val="thaiDistribute"/>
        <w:rPr>
          <w:rFonts w:ascii="TH SarabunPSK" w:hAnsi="TH SarabunPSK" w:cs="TH SarabunPSK"/>
          <w:color w:val="FF0000"/>
        </w:rPr>
      </w:pPr>
    </w:p>
    <w:p w:rsidR="007C2688" w:rsidRPr="00E80B73" w:rsidRDefault="007C2688" w:rsidP="00093C30">
      <w:pPr>
        <w:spacing w:line="216" w:lineRule="auto"/>
        <w:jc w:val="thaiDistribute"/>
        <w:rPr>
          <w:rFonts w:ascii="TH SarabunPSK" w:hAnsi="TH SarabunPSK" w:cs="TH SarabunPSK"/>
          <w:color w:val="FF0000"/>
        </w:rPr>
      </w:pPr>
    </w:p>
    <w:p w:rsidR="007C2688" w:rsidRPr="00E80B73" w:rsidRDefault="007C2688" w:rsidP="00093C30">
      <w:pPr>
        <w:spacing w:line="216" w:lineRule="auto"/>
        <w:jc w:val="thaiDistribute"/>
        <w:rPr>
          <w:rFonts w:ascii="TH SarabunPSK" w:hAnsi="TH SarabunPSK" w:cs="TH SarabunPSK"/>
          <w:color w:val="FF0000"/>
        </w:rPr>
      </w:pPr>
    </w:p>
    <w:p w:rsidR="00093C30" w:rsidRPr="001D4A5E" w:rsidRDefault="00F01383" w:rsidP="00093C30">
      <w:pPr>
        <w:spacing w:line="216" w:lineRule="auto"/>
        <w:jc w:val="thaiDistribute"/>
        <w:rPr>
          <w:rFonts w:ascii="TH SarabunPSK" w:hAnsi="TH SarabunPSK" w:cs="TH SarabunPSK"/>
        </w:rPr>
      </w:pPr>
      <w:r w:rsidRPr="00E80B73">
        <w:rPr>
          <w:noProof/>
          <w:color w:val="FF0000"/>
        </w:rPr>
        <w:drawing>
          <wp:anchor distT="0" distB="0" distL="114300" distR="114300" simplePos="0" relativeHeight="252019712" behindDoc="0" locked="0" layoutInCell="1" allowOverlap="1" wp14:anchorId="7B84E849" wp14:editId="34D03B58">
            <wp:simplePos x="0" y="0"/>
            <wp:positionH relativeFrom="column">
              <wp:posOffset>-3810</wp:posOffset>
            </wp:positionH>
            <wp:positionV relativeFrom="paragraph">
              <wp:posOffset>210185</wp:posOffset>
            </wp:positionV>
            <wp:extent cx="5934710" cy="1837055"/>
            <wp:effectExtent l="0" t="0" r="27940" b="10795"/>
            <wp:wrapTopAndBottom/>
            <wp:docPr id="9" name="แผนภูมิ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2312C8" w:rsidRPr="001D4A5E">
        <w:rPr>
          <w:rFonts w:ascii="TH SarabunPSK" w:hAnsi="TH SarabunPSK" w:cs="TH SarabunPSK" w:hint="cs"/>
          <w:cs/>
        </w:rPr>
        <w:t>รู</w:t>
      </w:r>
      <w:r w:rsidR="00CB3055" w:rsidRPr="001D4A5E">
        <w:rPr>
          <w:rFonts w:ascii="TH SarabunPSK" w:hAnsi="TH SarabunPSK" w:cs="TH SarabunPSK"/>
          <w:cs/>
        </w:rPr>
        <w:t xml:space="preserve">ปที่ </w:t>
      </w:r>
      <w:r w:rsidR="005B2058" w:rsidRPr="001D4A5E">
        <w:rPr>
          <w:rFonts w:ascii="TH SarabunPSK" w:hAnsi="TH SarabunPSK" w:cs="TH SarabunPSK"/>
          <w:cs/>
        </w:rPr>
        <w:t>๒๒</w:t>
      </w:r>
      <w:r w:rsidR="00CA2AAE" w:rsidRPr="001D4A5E">
        <w:rPr>
          <w:rFonts w:ascii="TH SarabunPSK" w:hAnsi="TH SarabunPSK" w:cs="TH SarabunPSK"/>
          <w:cs/>
        </w:rPr>
        <w:t xml:space="preserve"> </w:t>
      </w:r>
      <w:r w:rsidR="00CB3055" w:rsidRPr="001D4A5E">
        <w:rPr>
          <w:rFonts w:ascii="TH SarabunPSK" w:hAnsi="TH SarabunPSK" w:cs="TH SarabunPSK"/>
          <w:cs/>
        </w:rPr>
        <w:t>จำนวนผู้ป่วยโรคมือเท้าปากจำแนกรายเดือน จังหวัดพระนครศรีอยุธยา ปี ๒๕</w:t>
      </w:r>
      <w:r w:rsidR="00BC31BF" w:rsidRPr="001D4A5E">
        <w:rPr>
          <w:rFonts w:ascii="TH SarabunPSK" w:hAnsi="TH SarabunPSK" w:cs="TH SarabunPSK"/>
          <w:cs/>
        </w:rPr>
        <w:t>๖</w:t>
      </w:r>
      <w:r w:rsidR="00BC31BF" w:rsidRPr="001D4A5E">
        <w:rPr>
          <w:rFonts w:ascii="TH SarabunPSK" w:hAnsi="TH SarabunPSK" w:cs="TH SarabunPSK" w:hint="cs"/>
          <w:cs/>
        </w:rPr>
        <w:t>๑</w:t>
      </w:r>
      <w:r w:rsidR="00CB3055" w:rsidRPr="001D4A5E">
        <w:rPr>
          <w:rFonts w:ascii="TH SarabunPSK" w:hAnsi="TH SarabunPSK" w:cs="TH SarabunPSK"/>
          <w:cs/>
        </w:rPr>
        <w:t xml:space="preserve"> เปรียบเทียบค่ามัธยฐาน ๕ ปีย้อนหลัง</w:t>
      </w:r>
    </w:p>
    <w:p w:rsidR="00A16614" w:rsidRPr="001D4A5E" w:rsidRDefault="00CB3055" w:rsidP="00483F91">
      <w:pPr>
        <w:spacing w:line="216" w:lineRule="auto"/>
        <w:jc w:val="thaiDistribute"/>
        <w:rPr>
          <w:rFonts w:ascii="TH SarabunPSK" w:hAnsi="TH SarabunPSK" w:cs="TH SarabunPSK"/>
        </w:rPr>
      </w:pPr>
      <w:r w:rsidRPr="001D4A5E">
        <w:rPr>
          <w:rFonts w:ascii="TH SarabunPSK" w:hAnsi="TH SarabunPSK" w:cs="TH SarabunPSK"/>
          <w:cs/>
        </w:rPr>
        <w:t xml:space="preserve"> </w:t>
      </w:r>
      <w:r w:rsidRPr="001D4A5E">
        <w:rPr>
          <w:rFonts w:ascii="TH SarabunPSK" w:hAnsi="TH SarabunPSK" w:cs="TH SarabunPSK"/>
          <w:spacing w:val="-8"/>
          <w:sz w:val="29"/>
          <w:szCs w:val="29"/>
          <w:cs/>
        </w:rPr>
        <w:t xml:space="preserve">รูปที่ </w:t>
      </w:r>
      <w:r w:rsidR="005B2058" w:rsidRPr="001D4A5E">
        <w:rPr>
          <w:rFonts w:ascii="TH SarabunPSK" w:hAnsi="TH SarabunPSK" w:cs="TH SarabunPSK"/>
          <w:spacing w:val="-8"/>
          <w:sz w:val="29"/>
          <w:szCs w:val="29"/>
          <w:cs/>
        </w:rPr>
        <w:t xml:space="preserve">๒๓ </w:t>
      </w:r>
      <w:r w:rsidRPr="001D4A5E">
        <w:rPr>
          <w:rFonts w:ascii="TH SarabunPSK" w:hAnsi="TH SarabunPSK" w:cs="TH SarabunPSK"/>
          <w:spacing w:val="-8"/>
          <w:sz w:val="29"/>
          <w:szCs w:val="29"/>
          <w:cs/>
        </w:rPr>
        <w:t>จำนวนผู้ป่วยโรคมือเท้าปากจำแนกรายสัปดาห์ จังหวัดพระนครศรีอยุธยา ปี ๒๕</w:t>
      </w:r>
      <w:r w:rsidR="00CB0CB3" w:rsidRPr="001D4A5E">
        <w:rPr>
          <w:rFonts w:ascii="TH SarabunPSK" w:hAnsi="TH SarabunPSK" w:cs="TH SarabunPSK"/>
          <w:spacing w:val="-8"/>
          <w:sz w:val="29"/>
          <w:szCs w:val="29"/>
          <w:cs/>
        </w:rPr>
        <w:t>๖</w:t>
      </w:r>
      <w:r w:rsidR="00CB0CB3" w:rsidRPr="001D4A5E">
        <w:rPr>
          <w:rFonts w:ascii="TH SarabunPSK" w:hAnsi="TH SarabunPSK" w:cs="TH SarabunPSK" w:hint="cs"/>
          <w:spacing w:val="-8"/>
          <w:sz w:val="29"/>
          <w:szCs w:val="29"/>
          <w:cs/>
        </w:rPr>
        <w:t>๑</w:t>
      </w:r>
      <w:r w:rsidRPr="001D4A5E">
        <w:rPr>
          <w:rFonts w:ascii="TH SarabunPSK" w:hAnsi="TH SarabunPSK" w:cs="TH SarabunPSK"/>
          <w:spacing w:val="-8"/>
          <w:sz w:val="29"/>
          <w:szCs w:val="29"/>
          <w:cs/>
        </w:rPr>
        <w:t xml:space="preserve"> เปรียบเทียบมัธยฐานรายสัปดาห์ </w:t>
      </w:r>
    </w:p>
    <w:p w:rsidR="0088151D" w:rsidRPr="00E80B73" w:rsidRDefault="0088151D" w:rsidP="002D4748">
      <w:pPr>
        <w:spacing w:line="216" w:lineRule="auto"/>
        <w:ind w:firstLine="720"/>
        <w:contextualSpacing/>
        <w:rPr>
          <w:rFonts w:ascii="TH SarabunPSK" w:hAnsi="TH SarabunPSK" w:cs="TH SarabunPSK"/>
          <w:color w:val="FF0000"/>
          <w:sz w:val="12"/>
          <w:szCs w:val="12"/>
        </w:rPr>
      </w:pPr>
    </w:p>
    <w:p w:rsidR="007C2688" w:rsidRPr="00E80B73" w:rsidRDefault="00483F91" w:rsidP="003F0474">
      <w:pPr>
        <w:spacing w:line="240" w:lineRule="auto"/>
        <w:jc w:val="thaiDistribute"/>
        <w:rPr>
          <w:rFonts w:ascii="TH SarabunPSK" w:hAnsi="TH SarabunPSK" w:cs="TH SarabunPSK"/>
          <w:color w:val="FF0000"/>
          <w:sz w:val="32"/>
          <w:szCs w:val="32"/>
        </w:rPr>
      </w:pPr>
      <w:r w:rsidRPr="00E80B73">
        <w:rPr>
          <w:rFonts w:ascii="TH SarabunPSK" w:hAnsi="TH SarabunPSK" w:cs="TH SarabunPSK" w:hint="cs"/>
          <w:color w:val="FF0000"/>
          <w:sz w:val="32"/>
          <w:szCs w:val="32"/>
          <w:cs/>
        </w:rPr>
        <w:tab/>
      </w:r>
    </w:p>
    <w:p w:rsidR="00D14284" w:rsidRPr="00D14284" w:rsidRDefault="007C2688" w:rsidP="00D14284">
      <w:pPr>
        <w:spacing w:line="240" w:lineRule="auto"/>
        <w:jc w:val="thaiDistribute"/>
        <w:rPr>
          <w:rFonts w:ascii="TH SarabunPSK" w:eastAsia="Calibri" w:hAnsi="TH SarabunPSK" w:cs="TH SarabunPSK"/>
          <w:sz w:val="32"/>
          <w:szCs w:val="32"/>
        </w:rPr>
      </w:pPr>
      <w:r w:rsidRPr="00E80B73">
        <w:rPr>
          <w:rFonts w:ascii="TH SarabunPSK" w:hAnsi="TH SarabunPSK" w:cs="TH SarabunPSK" w:hint="cs"/>
          <w:color w:val="FF0000"/>
          <w:sz w:val="32"/>
          <w:szCs w:val="32"/>
          <w:cs/>
        </w:rPr>
        <w:tab/>
      </w:r>
      <w:r w:rsidR="00381C52" w:rsidRPr="00D14284">
        <w:rPr>
          <w:rFonts w:ascii="TH SarabunPSK" w:hAnsi="TH SarabunPSK" w:cs="TH SarabunPSK"/>
          <w:sz w:val="32"/>
          <w:szCs w:val="32"/>
          <w:cs/>
        </w:rPr>
        <w:t xml:space="preserve">ผู้ป่วยเข้ารับการรักษาที่ </w:t>
      </w:r>
      <w:r w:rsidR="00F61784" w:rsidRPr="00D14284">
        <w:rPr>
          <w:rFonts w:ascii="TH SarabunPSK" w:eastAsia="Calibri" w:hAnsi="TH SarabunPSK" w:cs="TH SarabunPSK"/>
          <w:sz w:val="32"/>
          <w:szCs w:val="32"/>
          <w:cs/>
        </w:rPr>
        <w:t xml:space="preserve"> </w:t>
      </w:r>
      <w:r w:rsidR="00F01383" w:rsidRPr="00D14284">
        <w:rPr>
          <w:rFonts w:ascii="TH SarabunPSK" w:eastAsia="Calibri" w:hAnsi="TH SarabunPSK" w:cs="TH SarabunPSK"/>
          <w:sz w:val="32"/>
          <w:szCs w:val="32"/>
          <w:cs/>
        </w:rPr>
        <w:t xml:space="preserve">โรงพยาบาลศูนย์เท่ากับ </w:t>
      </w:r>
      <w:r w:rsidR="00D14284" w:rsidRPr="00D14284">
        <w:rPr>
          <w:rFonts w:ascii="TH SarabunPSK" w:eastAsia="Calibri" w:hAnsi="TH SarabunPSK" w:cs="TH SarabunPSK"/>
          <w:sz w:val="32"/>
          <w:szCs w:val="32"/>
          <w:cs/>
        </w:rPr>
        <w:t xml:space="preserve">๑๒๙ ราย โรงพยาบาลทั่วไป  เท่ากับ ๑๓๘ ราย  โรงพยาบาลชุมชน  เท่ากับ ๓๐๑ ราย    คลินิกราชการ  เท่ากับ ๒ ราย   </w:t>
      </w:r>
      <w:r w:rsidR="00D14284">
        <w:rPr>
          <w:rFonts w:ascii="TH SarabunPSK" w:eastAsia="Calibri" w:hAnsi="TH SarabunPSK" w:cs="TH SarabunPSK" w:hint="cs"/>
          <w:sz w:val="32"/>
          <w:szCs w:val="32"/>
          <w:cs/>
        </w:rPr>
        <w:t>โรงพยาบาลส่งเสริมสุขภาพตำบล</w:t>
      </w:r>
      <w:r w:rsidR="00D14284" w:rsidRPr="00D14284">
        <w:rPr>
          <w:rFonts w:ascii="TH SarabunPSK" w:eastAsia="Calibri" w:hAnsi="TH SarabunPSK" w:cs="TH SarabunPSK"/>
          <w:sz w:val="32"/>
          <w:szCs w:val="32"/>
          <w:cs/>
        </w:rPr>
        <w:t xml:space="preserve">  เท่ากับ ๘๑ ราย  คลินิก โรงพยาบาลเอกชน  เท่ากับ ๙๔ ราย </w:t>
      </w:r>
    </w:p>
    <w:p w:rsidR="00697EDB" w:rsidRPr="00697EDB" w:rsidRDefault="00093C30" w:rsidP="00697EDB">
      <w:pPr>
        <w:jc w:val="thaiDistribute"/>
        <w:rPr>
          <w:rFonts w:ascii="TH SarabunPSK" w:eastAsia="Times New Roman" w:hAnsi="TH SarabunPSK" w:cs="TH SarabunPSK"/>
          <w:color w:val="000000"/>
          <w:sz w:val="32"/>
          <w:szCs w:val="32"/>
        </w:rPr>
      </w:pPr>
      <w:r w:rsidRPr="00E80B73">
        <w:rPr>
          <w:rFonts w:ascii="TH SarabunPSK" w:eastAsia="Times New Roman" w:hAnsi="TH SarabunPSK" w:cs="TH SarabunPSK" w:hint="cs"/>
          <w:color w:val="FF0000"/>
          <w:sz w:val="32"/>
          <w:szCs w:val="32"/>
          <w:cs/>
        </w:rPr>
        <w:tab/>
      </w:r>
      <w:r w:rsidR="00697EDB" w:rsidRPr="00697EDB">
        <w:rPr>
          <w:rFonts w:ascii="TH SarabunPSK" w:eastAsia="Times New Roman" w:hAnsi="TH SarabunPSK" w:cs="TH SarabunPSK"/>
          <w:color w:val="000000"/>
          <w:sz w:val="32"/>
          <w:szCs w:val="32"/>
          <w:cs/>
        </w:rPr>
        <w:t>อำเภอที่มีอัตราป่วยต่อประชากรแสนคนสูงสุดคือ อำเภอภาชี</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อัตราป่วยเท่ากับ </w:t>
      </w:r>
      <w:r w:rsidR="00697EDB">
        <w:rPr>
          <w:rFonts w:ascii="TH SarabunPSK" w:eastAsia="Times New Roman" w:hAnsi="TH SarabunPSK" w:cs="TH SarabunPSK"/>
          <w:color w:val="000000"/>
          <w:sz w:val="32"/>
          <w:szCs w:val="32"/>
          <w:cs/>
        </w:rPr>
        <w:t>๑๕๗</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๕๙</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๔๙</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ราย) รองลงมาคือ ท่าเรือ </w:t>
      </w:r>
      <w:r w:rsidR="00697EDB">
        <w:rPr>
          <w:rFonts w:ascii="TH SarabunPSK" w:eastAsia="Times New Roman" w:hAnsi="TH SarabunPSK" w:cs="TH SarabunPSK"/>
          <w:color w:val="000000"/>
          <w:sz w:val="32"/>
          <w:szCs w:val="32"/>
          <w:cs/>
        </w:rPr>
        <w:t>๑๕๗</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๑๗</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๗๔</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เสนา</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๑๔๙</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๗๑</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๑๐๐</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มหาราช </w:t>
      </w:r>
      <w:r w:rsidR="00697EDB">
        <w:rPr>
          <w:rFonts w:ascii="TH SarabunPSK" w:eastAsia="Times New Roman" w:hAnsi="TH SarabunPSK" w:cs="TH SarabunPSK"/>
          <w:color w:val="000000"/>
          <w:sz w:val="32"/>
          <w:szCs w:val="32"/>
          <w:cs/>
        </w:rPr>
        <w:t>๙๗</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๕๖</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๒๓</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พระนครศรีอยุธยา </w:t>
      </w:r>
      <w:r w:rsidR="00697EDB">
        <w:rPr>
          <w:rFonts w:ascii="TH SarabunPSK" w:eastAsia="Times New Roman" w:hAnsi="TH SarabunPSK" w:cs="TH SarabunPSK"/>
          <w:color w:val="000000"/>
          <w:sz w:val="32"/>
          <w:szCs w:val="32"/>
          <w:cs/>
        </w:rPr>
        <w:t>๙๗</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๓๒</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๑๓๗</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บางซ้าย </w:t>
      </w:r>
      <w:r w:rsidR="00697EDB">
        <w:rPr>
          <w:rFonts w:ascii="TH SarabunPSK" w:eastAsia="Times New Roman" w:hAnsi="TH SarabunPSK" w:cs="TH SarabunPSK"/>
          <w:color w:val="000000"/>
          <w:sz w:val="32"/>
          <w:szCs w:val="32"/>
          <w:cs/>
        </w:rPr>
        <w:t>๙๒</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๘</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๑๘</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นครหลวง </w:t>
      </w:r>
      <w:r w:rsidR="00697EDB">
        <w:rPr>
          <w:rFonts w:ascii="TH SarabunPSK" w:eastAsia="Times New Roman" w:hAnsi="TH SarabunPSK" w:cs="TH SarabunPSK"/>
          <w:color w:val="000000"/>
          <w:sz w:val="32"/>
          <w:szCs w:val="32"/>
          <w:cs/>
        </w:rPr>
        <w:t>๘๔</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๒๒</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๓๑</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บางบาล </w:t>
      </w:r>
      <w:r w:rsidR="00697EDB">
        <w:rPr>
          <w:rFonts w:ascii="TH SarabunPSK" w:eastAsia="Times New Roman" w:hAnsi="TH SarabunPSK" w:cs="TH SarabunPSK"/>
          <w:color w:val="000000"/>
          <w:sz w:val="32"/>
          <w:szCs w:val="32"/>
          <w:cs/>
        </w:rPr>
        <w:t>๘๑</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๔๒</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๒๘</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บางปะหัน </w:t>
      </w:r>
      <w:r w:rsidR="00697EDB">
        <w:rPr>
          <w:rFonts w:ascii="TH SarabunPSK" w:eastAsia="Times New Roman" w:hAnsi="TH SarabunPSK" w:cs="TH SarabunPSK"/>
          <w:color w:val="000000"/>
          <w:sz w:val="32"/>
          <w:szCs w:val="32"/>
          <w:cs/>
        </w:rPr>
        <w:t>๘๑</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๑๙</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๓๔</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อุทัย </w:t>
      </w:r>
      <w:r w:rsidR="00697EDB">
        <w:rPr>
          <w:rFonts w:ascii="TH SarabunPSK" w:eastAsia="Times New Roman" w:hAnsi="TH SarabunPSK" w:cs="TH SarabunPSK"/>
          <w:color w:val="000000"/>
          <w:sz w:val="32"/>
          <w:szCs w:val="32"/>
          <w:cs/>
        </w:rPr>
        <w:t>๘๐</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๓๓</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๔๑</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บางไทร </w:t>
      </w:r>
      <w:r w:rsidR="00697EDB">
        <w:rPr>
          <w:rFonts w:ascii="TH SarabunPSK" w:eastAsia="Times New Roman" w:hAnsi="TH SarabunPSK" w:cs="TH SarabunPSK"/>
          <w:color w:val="000000"/>
          <w:sz w:val="32"/>
          <w:szCs w:val="32"/>
          <w:cs/>
        </w:rPr>
        <w:t>๗๗</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๑</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๓๗</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บางปะอิน</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๖๘</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๓๘</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๗๓</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ลาดบัวหลวง </w:t>
      </w:r>
      <w:r w:rsidR="00697EDB">
        <w:rPr>
          <w:rFonts w:ascii="TH SarabunPSK" w:eastAsia="Times New Roman" w:hAnsi="TH SarabunPSK" w:cs="TH SarabunPSK"/>
          <w:color w:val="000000"/>
          <w:sz w:val="32"/>
          <w:szCs w:val="32"/>
          <w:cs/>
        </w:rPr>
        <w:t>๖๖</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๔๑</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๒๖</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ผักไห่ </w:t>
      </w:r>
      <w:r w:rsidR="00697EDB">
        <w:rPr>
          <w:rFonts w:ascii="TH SarabunPSK" w:eastAsia="Times New Roman" w:hAnsi="TH SarabunPSK" w:cs="TH SarabunPSK"/>
          <w:color w:val="000000"/>
          <w:sz w:val="32"/>
          <w:szCs w:val="32"/>
          <w:cs/>
        </w:rPr>
        <w:t>๖๕</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๓๗</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๒๗</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วังน้อย</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๖๐</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๑๔</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๔๔</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 xml:space="preserve">ราย) และ บ้านแพรก </w:t>
      </w:r>
      <w:r w:rsidR="00697EDB">
        <w:rPr>
          <w:rFonts w:ascii="TH SarabunPSK" w:eastAsia="Times New Roman" w:hAnsi="TH SarabunPSK" w:cs="TH SarabunPSK"/>
          <w:color w:val="000000"/>
          <w:sz w:val="32"/>
          <w:szCs w:val="32"/>
          <w:cs/>
        </w:rPr>
        <w:t>๓๒</w:t>
      </w:r>
      <w:r w:rsidR="00697EDB" w:rsidRPr="00697EDB">
        <w:rPr>
          <w:rFonts w:ascii="TH SarabunPSK" w:eastAsia="Times New Roman" w:hAnsi="TH SarabunPSK" w:cs="TH SarabunPSK"/>
          <w:color w:val="000000"/>
          <w:sz w:val="32"/>
          <w:szCs w:val="32"/>
        </w:rPr>
        <w:t>.</w:t>
      </w:r>
      <w:r w:rsidR="00697EDB">
        <w:rPr>
          <w:rFonts w:ascii="TH SarabunPSK" w:eastAsia="Times New Roman" w:hAnsi="TH SarabunPSK" w:cs="TH SarabunPSK"/>
          <w:color w:val="000000"/>
          <w:sz w:val="32"/>
          <w:szCs w:val="32"/>
          <w:cs/>
        </w:rPr>
        <w:t>๘</w:t>
      </w:r>
      <w:r w:rsidR="00697EDB" w:rsidRPr="00697EDB">
        <w:rPr>
          <w:rFonts w:ascii="TH SarabunPSK" w:eastAsia="Times New Roman" w:hAnsi="TH SarabunPSK" w:cs="TH SarabunPSK"/>
          <w:color w:val="000000"/>
          <w:sz w:val="32"/>
          <w:szCs w:val="32"/>
        </w:rPr>
        <w:t xml:space="preserve"> (</w:t>
      </w:r>
      <w:r w:rsidR="00697EDB">
        <w:rPr>
          <w:rFonts w:ascii="TH SarabunPSK" w:eastAsia="Times New Roman" w:hAnsi="TH SarabunPSK" w:cs="TH SarabunPSK"/>
          <w:color w:val="000000"/>
          <w:sz w:val="32"/>
          <w:szCs w:val="32"/>
          <w:cs/>
        </w:rPr>
        <w:t>๓</w:t>
      </w:r>
      <w:r w:rsidR="00697EDB" w:rsidRPr="00697EDB">
        <w:rPr>
          <w:rFonts w:ascii="TH SarabunPSK" w:eastAsia="Times New Roman" w:hAnsi="TH SarabunPSK" w:cs="TH SarabunPSK"/>
          <w:color w:val="000000"/>
          <w:sz w:val="32"/>
          <w:szCs w:val="32"/>
        </w:rPr>
        <w:t xml:space="preserve"> </w:t>
      </w:r>
      <w:r w:rsidR="00697EDB" w:rsidRPr="00697EDB">
        <w:rPr>
          <w:rFonts w:ascii="TH SarabunPSK" w:eastAsia="Times New Roman" w:hAnsi="TH SarabunPSK" w:cs="TH SarabunPSK"/>
          <w:color w:val="000000"/>
          <w:sz w:val="32"/>
          <w:szCs w:val="32"/>
          <w:cs/>
        </w:rPr>
        <w:t>ราย) ตามลำดับ</w:t>
      </w:r>
      <w:r w:rsidR="00697EDB" w:rsidRPr="00697EDB">
        <w:rPr>
          <w:rFonts w:ascii="TH SarabunPSK" w:eastAsia="Times New Roman" w:hAnsi="TH SarabunPSK" w:cs="TH SarabunPSK"/>
          <w:color w:val="000000"/>
          <w:sz w:val="32"/>
          <w:szCs w:val="32"/>
        </w:rPr>
        <w:t xml:space="preserve"> </w:t>
      </w:r>
    </w:p>
    <w:p w:rsidR="00093C30" w:rsidRPr="00E80B73" w:rsidRDefault="00483F91" w:rsidP="004E58EE">
      <w:pPr>
        <w:jc w:val="thaiDistribute"/>
        <w:rPr>
          <w:rFonts w:ascii="TH SarabunPSK" w:eastAsia="Times New Roman" w:hAnsi="TH SarabunPSK" w:cs="TH SarabunPSK"/>
          <w:color w:val="FF0000"/>
          <w:sz w:val="32"/>
          <w:szCs w:val="32"/>
        </w:rPr>
      </w:pPr>
      <w:r w:rsidRPr="00E80B73">
        <w:rPr>
          <w:rFonts w:ascii="TH SarabunPSK" w:hAnsi="TH SarabunPSK" w:cs="TH SarabunPSK"/>
          <w:noProof/>
          <w:color w:val="FF0000"/>
          <w:sz w:val="32"/>
          <w:szCs w:val="32"/>
        </w:rPr>
        <w:lastRenderedPageBreak/>
        <w:drawing>
          <wp:anchor distT="0" distB="0" distL="114300" distR="114300" simplePos="0" relativeHeight="251997184" behindDoc="1" locked="0" layoutInCell="1" allowOverlap="1" wp14:anchorId="372EF6F4" wp14:editId="1FC4B6E0">
            <wp:simplePos x="0" y="0"/>
            <wp:positionH relativeFrom="column">
              <wp:posOffset>-660</wp:posOffset>
            </wp:positionH>
            <wp:positionV relativeFrom="paragraph">
              <wp:posOffset>90781</wp:posOffset>
            </wp:positionV>
            <wp:extent cx="6013094" cy="1733702"/>
            <wp:effectExtent l="0" t="0" r="26035" b="19050"/>
            <wp:wrapNone/>
            <wp:docPr id="23" name="แผนภูมิ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BE706A" w:rsidRPr="00E80B73" w:rsidRDefault="00BE706A" w:rsidP="00404324">
      <w:pPr>
        <w:spacing w:line="216" w:lineRule="auto"/>
        <w:jc w:val="thaiDistribute"/>
        <w:rPr>
          <w:rFonts w:ascii="TH SarabunPSK" w:eastAsia="Times New Roman" w:hAnsi="TH SarabunPSK" w:cs="TH SarabunPSK"/>
          <w:color w:val="FF0000"/>
          <w:sz w:val="32"/>
          <w:szCs w:val="32"/>
        </w:rPr>
      </w:pPr>
    </w:p>
    <w:p w:rsidR="00633F34" w:rsidRPr="00E80B73" w:rsidRDefault="00633F34" w:rsidP="002D4748">
      <w:pPr>
        <w:spacing w:line="216" w:lineRule="auto"/>
        <w:ind w:firstLine="720"/>
        <w:contextualSpacing/>
        <w:jc w:val="thaiDistribute"/>
        <w:rPr>
          <w:rFonts w:ascii="TH SarabunPSK" w:eastAsia="Times New Roman" w:hAnsi="TH SarabunPSK" w:cs="TH SarabunPSK"/>
          <w:color w:val="FF0000"/>
          <w:sz w:val="32"/>
          <w:szCs w:val="32"/>
        </w:rPr>
      </w:pPr>
    </w:p>
    <w:p w:rsidR="008D2075" w:rsidRPr="00E80B73" w:rsidRDefault="008D2075" w:rsidP="002D4748">
      <w:pPr>
        <w:spacing w:line="216" w:lineRule="auto"/>
        <w:ind w:firstLine="720"/>
        <w:contextualSpacing/>
        <w:jc w:val="thaiDistribute"/>
        <w:rPr>
          <w:rFonts w:ascii="TH SarabunPSK" w:eastAsia="Times New Roman" w:hAnsi="TH SarabunPSK" w:cs="TH SarabunPSK"/>
          <w:color w:val="FF0000"/>
          <w:sz w:val="32"/>
          <w:szCs w:val="32"/>
        </w:rPr>
      </w:pPr>
    </w:p>
    <w:p w:rsidR="00E51FB9" w:rsidRPr="00E80B73" w:rsidRDefault="00E51FB9" w:rsidP="002D4748">
      <w:pPr>
        <w:spacing w:line="216" w:lineRule="auto"/>
        <w:ind w:firstLine="720"/>
        <w:contextualSpacing/>
        <w:jc w:val="thaiDistribute"/>
        <w:rPr>
          <w:rFonts w:ascii="TH SarabunPSK" w:eastAsia="Times New Roman" w:hAnsi="TH SarabunPSK" w:cs="TH SarabunPSK"/>
          <w:color w:val="FF0000"/>
          <w:sz w:val="32"/>
          <w:szCs w:val="32"/>
        </w:rPr>
      </w:pPr>
    </w:p>
    <w:p w:rsidR="00CB3055" w:rsidRPr="00E80B73" w:rsidRDefault="00CB3055" w:rsidP="002D4748">
      <w:pPr>
        <w:spacing w:line="216" w:lineRule="auto"/>
        <w:ind w:firstLine="720"/>
        <w:contextualSpacing/>
        <w:jc w:val="thaiDistribute"/>
        <w:rPr>
          <w:rFonts w:ascii="TH SarabunPSK" w:eastAsia="Times New Roman" w:hAnsi="TH SarabunPSK" w:cs="TH SarabunPSK"/>
          <w:color w:val="FF0000"/>
          <w:sz w:val="32"/>
          <w:szCs w:val="32"/>
        </w:rPr>
      </w:pPr>
    </w:p>
    <w:p w:rsidR="00CB3055" w:rsidRPr="00E80B73" w:rsidRDefault="00CB3055" w:rsidP="002D4748">
      <w:pPr>
        <w:spacing w:line="216" w:lineRule="auto"/>
        <w:ind w:firstLine="720"/>
        <w:contextualSpacing/>
        <w:jc w:val="thaiDistribute"/>
        <w:rPr>
          <w:rFonts w:ascii="TH SarabunPSK" w:hAnsi="TH SarabunPSK" w:cs="TH SarabunPSK"/>
          <w:color w:val="FF0000"/>
          <w:sz w:val="32"/>
          <w:szCs w:val="32"/>
        </w:rPr>
      </w:pPr>
    </w:p>
    <w:p w:rsidR="00CB3055" w:rsidRPr="00E80B73" w:rsidRDefault="00CB3055" w:rsidP="002D4748">
      <w:pPr>
        <w:spacing w:line="216" w:lineRule="auto"/>
        <w:contextualSpacing/>
        <w:jc w:val="thaiDistribute"/>
        <w:rPr>
          <w:rFonts w:ascii="TH SarabunPSK" w:hAnsi="TH SarabunPSK" w:cs="TH SarabunPSK"/>
          <w:color w:val="FF0000"/>
          <w:sz w:val="32"/>
          <w:szCs w:val="32"/>
        </w:rPr>
      </w:pPr>
    </w:p>
    <w:p w:rsidR="00CB3055" w:rsidRPr="00E80B73" w:rsidRDefault="00CB3055" w:rsidP="002D4748">
      <w:pPr>
        <w:spacing w:line="216" w:lineRule="auto"/>
        <w:contextualSpacing/>
        <w:jc w:val="thaiDistribute"/>
        <w:rPr>
          <w:rFonts w:ascii="TH SarabunPSK" w:hAnsi="TH SarabunPSK" w:cs="TH SarabunPSK"/>
          <w:color w:val="FF0000"/>
          <w:sz w:val="32"/>
          <w:szCs w:val="32"/>
        </w:rPr>
      </w:pPr>
    </w:p>
    <w:p w:rsidR="00CB3055" w:rsidRPr="00BA3DDE" w:rsidRDefault="00CB3055" w:rsidP="002D4748">
      <w:pPr>
        <w:spacing w:line="216" w:lineRule="auto"/>
        <w:contextualSpacing/>
        <w:rPr>
          <w:rFonts w:ascii="TH SarabunPSK" w:hAnsi="TH SarabunPSK" w:cs="TH SarabunPSK"/>
          <w:sz w:val="30"/>
          <w:szCs w:val="30"/>
        </w:rPr>
      </w:pPr>
      <w:r w:rsidRPr="00BA3DDE">
        <w:rPr>
          <w:rFonts w:ascii="TH SarabunPSK" w:hAnsi="TH SarabunPSK" w:cs="TH SarabunPSK"/>
          <w:sz w:val="30"/>
          <w:szCs w:val="30"/>
          <w:cs/>
        </w:rPr>
        <w:t xml:space="preserve">รูปที่ </w:t>
      </w:r>
      <w:r w:rsidR="005B2058" w:rsidRPr="00BA3DDE">
        <w:rPr>
          <w:rFonts w:ascii="TH SarabunPSK" w:hAnsi="TH SarabunPSK" w:cs="TH SarabunPSK"/>
          <w:sz w:val="30"/>
          <w:szCs w:val="30"/>
          <w:cs/>
        </w:rPr>
        <w:t>๒๔</w:t>
      </w:r>
      <w:r w:rsidR="003D5863" w:rsidRPr="00BA3DDE">
        <w:rPr>
          <w:rFonts w:ascii="TH SarabunPSK" w:hAnsi="TH SarabunPSK" w:cs="TH SarabunPSK"/>
          <w:sz w:val="30"/>
          <w:szCs w:val="30"/>
          <w:cs/>
        </w:rPr>
        <w:t xml:space="preserve"> </w:t>
      </w:r>
      <w:r w:rsidRPr="00BA3DDE">
        <w:rPr>
          <w:rFonts w:ascii="TH SarabunPSK" w:hAnsi="TH SarabunPSK" w:cs="TH SarabunPSK"/>
          <w:sz w:val="30"/>
          <w:szCs w:val="30"/>
          <w:cs/>
        </w:rPr>
        <w:t>อัตราป่วยต่อประชากรแสนคนโรคมือเท้าปากจำแนกรายอำเภอ จ.พระนครศรีอยุธยาปี ๒๕</w:t>
      </w:r>
      <w:r w:rsidR="00442470" w:rsidRPr="00BA3DDE">
        <w:rPr>
          <w:rFonts w:ascii="TH SarabunPSK" w:hAnsi="TH SarabunPSK" w:cs="TH SarabunPSK"/>
          <w:sz w:val="30"/>
          <w:szCs w:val="30"/>
          <w:cs/>
        </w:rPr>
        <w:t>๖</w:t>
      </w:r>
      <w:r w:rsidR="00442470" w:rsidRPr="00BA3DDE">
        <w:rPr>
          <w:rFonts w:ascii="TH SarabunPSK" w:hAnsi="TH SarabunPSK" w:cs="TH SarabunPSK" w:hint="cs"/>
          <w:sz w:val="30"/>
          <w:szCs w:val="30"/>
          <w:cs/>
        </w:rPr>
        <w:t>๑</w:t>
      </w:r>
    </w:p>
    <w:p w:rsidR="00CB3055" w:rsidRPr="00BA3DDE" w:rsidRDefault="00CB3055" w:rsidP="002D4748">
      <w:pPr>
        <w:spacing w:line="216" w:lineRule="auto"/>
        <w:ind w:firstLine="720"/>
        <w:contextualSpacing/>
        <w:rPr>
          <w:rFonts w:ascii="TH SarabunPSK" w:hAnsi="TH SarabunPSK" w:cs="TH SarabunPSK"/>
          <w:spacing w:val="-4"/>
          <w:sz w:val="30"/>
          <w:szCs w:val="30"/>
        </w:rPr>
      </w:pPr>
      <w:r w:rsidRPr="00BA3DDE">
        <w:rPr>
          <w:rFonts w:ascii="TH SarabunPSK" w:hAnsi="TH SarabunPSK" w:cs="TH SarabunPSK"/>
          <w:sz w:val="30"/>
          <w:szCs w:val="30"/>
          <w:cs/>
        </w:rPr>
        <w:t>เทียบค่ามัธยฐานอัตราป่วย ๕ ปี ย้อนหลัง</w:t>
      </w:r>
    </w:p>
    <w:p w:rsidR="008D2075" w:rsidRPr="00E80B73" w:rsidRDefault="008D2075" w:rsidP="002D4748">
      <w:pPr>
        <w:spacing w:line="216" w:lineRule="auto"/>
        <w:contextualSpacing/>
        <w:jc w:val="thaiDistribute"/>
        <w:rPr>
          <w:rFonts w:ascii="TH SarabunPSK" w:hAnsi="TH SarabunPSK" w:cs="TH SarabunPSK"/>
          <w:color w:val="FF0000"/>
          <w:sz w:val="32"/>
          <w:szCs w:val="32"/>
        </w:rPr>
      </w:pPr>
    </w:p>
    <w:p w:rsidR="00CB3055" w:rsidRPr="00D14284" w:rsidRDefault="00CB3055" w:rsidP="002D4748">
      <w:pPr>
        <w:spacing w:line="216" w:lineRule="auto"/>
        <w:contextualSpacing/>
        <w:jc w:val="both"/>
        <w:rPr>
          <w:rFonts w:ascii="TH SarabunPSK" w:hAnsi="TH SarabunPSK" w:cs="TH SarabunPSK"/>
          <w:b/>
          <w:bCs/>
          <w:sz w:val="32"/>
          <w:szCs w:val="32"/>
        </w:rPr>
      </w:pPr>
      <w:r w:rsidRPr="00D14284">
        <w:rPr>
          <w:rFonts w:ascii="TH SarabunPSK" w:hAnsi="TH SarabunPSK" w:cs="TH SarabunPSK"/>
          <w:b/>
          <w:bCs/>
          <w:sz w:val="32"/>
          <w:szCs w:val="32"/>
          <w:cs/>
        </w:rPr>
        <w:t>ข้อเสนอแนะ</w:t>
      </w:r>
    </w:p>
    <w:p w:rsidR="00CB3055" w:rsidRPr="00D14284" w:rsidRDefault="00CB3055" w:rsidP="002D4748">
      <w:pPr>
        <w:spacing w:line="216" w:lineRule="auto"/>
        <w:contextualSpacing/>
        <w:jc w:val="thaiDistribute"/>
        <w:rPr>
          <w:rFonts w:ascii="TH SarabunPSK" w:hAnsi="TH SarabunPSK" w:cs="TH SarabunPSK"/>
          <w:sz w:val="32"/>
          <w:szCs w:val="32"/>
          <w:cs/>
        </w:rPr>
      </w:pPr>
      <w:r w:rsidRPr="00D14284">
        <w:rPr>
          <w:rFonts w:ascii="TH SarabunPSK" w:hAnsi="TH SarabunPSK" w:cs="TH SarabunPSK"/>
          <w:sz w:val="32"/>
          <w:szCs w:val="32"/>
          <w:cs/>
        </w:rPr>
        <w:tab/>
        <w:t xml:space="preserve"> สำหรับโรคมือเท้าปากขณะนี้พบว่าแนวโน้มเพิ่มขึ้นมากกว่าปีที่ผ่านมา ควรกำชับให้สถานบริการสาธารณสุขทุกแห่งเฝ้าระวังป้องกันโรคอย่างต่อเนื่องโดยเฉพาะศูนย์เด็กเล็ก และโรงเรียนอนุบาล เนื่องจากมีเด็กอายุต่ำกว่า ๕ ปีอยู่รวมกันเป็นจำนวนมาก ควรประสานครูในโรงเรียนและศูนย์พัฒนาเด็กเล็กทุกแห่ง เพื่อร่วมเฝ้าระวังและตรวจจับโรคได้ทันและแจกเอกสารความรู้โรคมือเท้าปาก ให้ผู้ปกครองเด็กทุกคน รวมทั้งขอความร่วมมือให้โรงเรียนและศูนย์พัฒนาเด็กเล็ก ล้างทำความสะอาดฆ่าเชื้อเครื่องเล่น ของใช้ของเด็กทุกวัน และให้ช่วยตรวจคัดกรองเด็กทุกเช้า ดูตุ่มที่มือ เท้า และปากของเด็ก หรือมีไข้ หากพบเด็กป่วยให้แยกเด็กและให้ผู้ปกครองรับตัวไปตรวจรักษาที่โรงพยาบาล ประสานงานกับเจ้าหน้าที่สาธารณสุขเพื่อควบคุมการแพร่ระบาดทันที</w:t>
      </w:r>
      <w:r w:rsidRPr="00D14284">
        <w:rPr>
          <w:rFonts w:ascii="TH SarabunPSK" w:hAnsi="TH SarabunPSK" w:cs="TH SarabunPSK"/>
          <w:sz w:val="32"/>
          <w:szCs w:val="32"/>
        </w:rPr>
        <w:t xml:space="preserve">  </w:t>
      </w:r>
      <w:r w:rsidRPr="00D14284">
        <w:rPr>
          <w:rFonts w:ascii="TH SarabunPSK" w:hAnsi="TH SarabunPSK" w:cs="TH SarabunPSK"/>
          <w:sz w:val="32"/>
          <w:szCs w:val="32"/>
          <w:cs/>
        </w:rPr>
        <w:t>และพื้นที่ที่มีผู้ป่วยใน ๑ - ๒ สัปดาห์ที่ผ่านมาควรเพิ่มมาตรการ ดังนี้</w:t>
      </w:r>
    </w:p>
    <w:p w:rsidR="00CB3055" w:rsidRPr="00D14284" w:rsidRDefault="00CB3055" w:rsidP="002D4748">
      <w:pPr>
        <w:numPr>
          <w:ilvl w:val="0"/>
          <w:numId w:val="4"/>
        </w:numPr>
        <w:tabs>
          <w:tab w:val="left" w:pos="1134"/>
          <w:tab w:val="left" w:pos="3402"/>
        </w:tabs>
        <w:spacing w:line="216" w:lineRule="auto"/>
        <w:ind w:left="0" w:firstLine="851"/>
        <w:contextualSpacing/>
        <w:jc w:val="thaiDistribute"/>
        <w:rPr>
          <w:rFonts w:ascii="TH SarabunPSK" w:hAnsi="TH SarabunPSK" w:cs="TH SarabunPSK"/>
          <w:sz w:val="32"/>
          <w:szCs w:val="32"/>
        </w:rPr>
      </w:pPr>
      <w:r w:rsidRPr="00D14284">
        <w:rPr>
          <w:rFonts w:ascii="TH SarabunPSK" w:hAnsi="TH SarabunPSK" w:cs="TH SarabunPSK"/>
          <w:sz w:val="32"/>
          <w:szCs w:val="32"/>
          <w:cs/>
        </w:rPr>
        <w:t xml:space="preserve">อำเภอควรแจ้งเตือนเครือข่าย </w:t>
      </w:r>
      <w:r w:rsidRPr="00D14284">
        <w:rPr>
          <w:rFonts w:ascii="TH SarabunPSK" w:hAnsi="TH SarabunPSK" w:cs="TH SarabunPSK"/>
          <w:sz w:val="32"/>
          <w:szCs w:val="32"/>
        </w:rPr>
        <w:t xml:space="preserve">SRRT </w:t>
      </w:r>
      <w:r w:rsidRPr="00D14284">
        <w:rPr>
          <w:rFonts w:ascii="TH SarabunPSK" w:hAnsi="TH SarabunPSK" w:cs="TH SarabunPSK"/>
          <w:sz w:val="32"/>
          <w:szCs w:val="32"/>
          <w:cs/>
        </w:rPr>
        <w:t xml:space="preserve">ตำบล ให้เฝ้าระวัง ป้องกันและ โดยเฉพาะในพื้นที่ที่มีการระบาดของโรคเป็นประจำ </w:t>
      </w:r>
    </w:p>
    <w:p w:rsidR="00CB3055" w:rsidRPr="00D14284" w:rsidRDefault="00CB3055" w:rsidP="002D4748">
      <w:pPr>
        <w:numPr>
          <w:ilvl w:val="0"/>
          <w:numId w:val="4"/>
        </w:numPr>
        <w:tabs>
          <w:tab w:val="left" w:pos="1134"/>
        </w:tabs>
        <w:spacing w:line="216" w:lineRule="auto"/>
        <w:ind w:left="0" w:firstLine="851"/>
        <w:contextualSpacing/>
        <w:jc w:val="thaiDistribute"/>
        <w:rPr>
          <w:rFonts w:ascii="TH SarabunPSK" w:hAnsi="TH SarabunPSK" w:cs="TH SarabunPSK"/>
          <w:sz w:val="32"/>
          <w:szCs w:val="32"/>
        </w:rPr>
      </w:pPr>
      <w:r w:rsidRPr="00D14284">
        <w:rPr>
          <w:rFonts w:ascii="TH SarabunPSK" w:hAnsi="TH SarabunPSK" w:cs="TH SarabunPSK"/>
          <w:sz w:val="32"/>
          <w:szCs w:val="32"/>
          <w:cs/>
        </w:rPr>
        <w:t>ขอให้โรงพยาบาล และ รพสต. ทุกแห่ง เฝ้าระวังเป็นพิเศษในเด็กอายุต่ำกว่า ๕ ปี ที่มารับการรักษา</w:t>
      </w:r>
    </w:p>
    <w:p w:rsidR="00CB3055" w:rsidRPr="00D14284" w:rsidRDefault="00CB3055" w:rsidP="002D4748">
      <w:pPr>
        <w:numPr>
          <w:ilvl w:val="0"/>
          <w:numId w:val="4"/>
        </w:numPr>
        <w:tabs>
          <w:tab w:val="left" w:pos="1134"/>
        </w:tabs>
        <w:spacing w:line="216" w:lineRule="auto"/>
        <w:ind w:left="0" w:firstLine="851"/>
        <w:contextualSpacing/>
        <w:jc w:val="thaiDistribute"/>
        <w:rPr>
          <w:rFonts w:ascii="TH SarabunPSK" w:hAnsi="TH SarabunPSK" w:cs="TH SarabunPSK"/>
          <w:sz w:val="32"/>
          <w:szCs w:val="32"/>
        </w:rPr>
      </w:pPr>
      <w:r w:rsidRPr="00D14284">
        <w:rPr>
          <w:rFonts w:ascii="TH SarabunPSK" w:hAnsi="TH SarabunPSK" w:cs="TH SarabunPSK"/>
          <w:sz w:val="32"/>
          <w:szCs w:val="32"/>
          <w:cs/>
        </w:rPr>
        <w:t xml:space="preserve">หากเข้าข่ายสงสัยให้รีบแจ้งทีม </w:t>
      </w:r>
      <w:r w:rsidRPr="00D14284">
        <w:rPr>
          <w:rFonts w:ascii="TH SarabunPSK" w:hAnsi="TH SarabunPSK" w:cs="TH SarabunPSK"/>
          <w:sz w:val="32"/>
          <w:szCs w:val="32"/>
        </w:rPr>
        <w:t xml:space="preserve">SRRT  </w:t>
      </w:r>
      <w:r w:rsidRPr="00D14284">
        <w:rPr>
          <w:rFonts w:ascii="TH SarabunPSK" w:hAnsi="TH SarabunPSK" w:cs="TH SarabunPSK"/>
          <w:sz w:val="32"/>
          <w:szCs w:val="32"/>
          <w:cs/>
        </w:rPr>
        <w:t>ระดับอำเภอและตำบล สอบสวนควบคุมโรคในพื้นที่โดยเร็วและรพ.สต.ทุกแห่ง  แจ้งให้  อาสาสมัครสาธารณสุข  เฝ้าระวังเหตุการณ์ผิดปกติในพื้นที่  โดยเฉพาะในศูนย์พัฒนาเด็กเล็ก และเด็กชั้นอนุบาล</w:t>
      </w:r>
    </w:p>
    <w:p w:rsidR="00CB3055" w:rsidRPr="00D14284" w:rsidRDefault="00CB3055" w:rsidP="002D4748">
      <w:pPr>
        <w:numPr>
          <w:ilvl w:val="0"/>
          <w:numId w:val="4"/>
        </w:numPr>
        <w:tabs>
          <w:tab w:val="left" w:pos="1134"/>
        </w:tabs>
        <w:autoSpaceDE w:val="0"/>
        <w:autoSpaceDN w:val="0"/>
        <w:adjustRightInd w:val="0"/>
        <w:spacing w:line="216" w:lineRule="auto"/>
        <w:ind w:left="0" w:firstLine="851"/>
        <w:contextualSpacing/>
        <w:jc w:val="thaiDistribute"/>
        <w:rPr>
          <w:rFonts w:ascii="TH SarabunPSK" w:hAnsi="TH SarabunPSK" w:cs="TH SarabunPSK"/>
          <w:sz w:val="32"/>
          <w:szCs w:val="32"/>
        </w:rPr>
      </w:pPr>
      <w:r w:rsidRPr="00D14284">
        <w:rPr>
          <w:rFonts w:ascii="TH SarabunPSK" w:hAnsi="TH SarabunPSK" w:cs="TH SarabunPSK"/>
          <w:sz w:val="32"/>
          <w:szCs w:val="32"/>
          <w:cs/>
        </w:rPr>
        <w:t xml:space="preserve">ให้ประสานครูในโรงเรียน ศูนย์พัฒนาเด็กเล็กทุกแห่ง และองค์กรปกครองส่วนท้องถิ่นขอความร่วมมือหากมีเด็กป่วยและมีการปิดชั้นเรียน โรงเรียน และศูนย์พัฒนาเด็กเล็ก แจ้งสถานบริการสาธารณสุขในพื้นที่ พร้อมทั้งให้อำเภอรายงานจังหวัดทราบทันที </w:t>
      </w:r>
    </w:p>
    <w:p w:rsidR="00CB3055" w:rsidRPr="00E80B73" w:rsidRDefault="00CB3055" w:rsidP="002D4748">
      <w:pPr>
        <w:spacing w:line="216" w:lineRule="auto"/>
        <w:contextualSpacing/>
        <w:jc w:val="thaiDistribute"/>
        <w:rPr>
          <w:rFonts w:ascii="TH SarabunPSK" w:hAnsi="TH SarabunPSK" w:cs="TH SarabunPSK"/>
          <w:color w:val="FF0000"/>
          <w:sz w:val="32"/>
          <w:szCs w:val="32"/>
        </w:rPr>
      </w:pPr>
    </w:p>
    <w:p w:rsidR="007E5D55" w:rsidRPr="00E80B73" w:rsidRDefault="007E5D55" w:rsidP="002D4748">
      <w:pPr>
        <w:spacing w:line="216" w:lineRule="auto"/>
        <w:contextualSpacing/>
        <w:jc w:val="thaiDistribute"/>
        <w:rPr>
          <w:rFonts w:ascii="TH SarabunPSK" w:hAnsi="TH SarabunPSK" w:cs="TH SarabunPSK"/>
          <w:color w:val="FF0000"/>
          <w:sz w:val="32"/>
          <w:szCs w:val="32"/>
          <w:cs/>
        </w:rPr>
      </w:pPr>
    </w:p>
    <w:sectPr w:rsidR="007E5D55" w:rsidRPr="00E80B73" w:rsidSect="002312C8">
      <w:headerReference w:type="default" r:id="rId38"/>
      <w:pgSz w:w="11906" w:h="16838" w:code="9"/>
      <w:pgMar w:top="709" w:right="1134" w:bottom="851" w:left="1418" w:header="426" w:footer="431" w:gutter="0"/>
      <w:pgNumType w:fmt="thaiNumb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03" w:rsidRDefault="005C0A03">
      <w:r>
        <w:separator/>
      </w:r>
    </w:p>
  </w:endnote>
  <w:endnote w:type="continuationSeparator" w:id="0">
    <w:p w:rsidR="005C0A03" w:rsidRDefault="005C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03" w:rsidRDefault="005C0A03">
      <w:r>
        <w:separator/>
      </w:r>
    </w:p>
  </w:footnote>
  <w:footnote w:type="continuationSeparator" w:id="0">
    <w:p w:rsidR="005C0A03" w:rsidRDefault="005C0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474" w:rsidRPr="004067F6" w:rsidRDefault="003D5474" w:rsidP="004067F6">
    <w:pPr>
      <w:pStyle w:val="a7"/>
      <w:jc w:val="right"/>
      <w:rPr>
        <w:sz w:val="24"/>
        <w:szCs w:val="24"/>
      </w:rPr>
    </w:pPr>
    <w:r w:rsidRPr="004067F6">
      <w:rPr>
        <w:rFonts w:hint="cs"/>
        <w:sz w:val="26"/>
        <w:szCs w:val="26"/>
        <w:cs/>
      </w:rPr>
      <w:t>งานระบาดวิทยาฯ หน้า</w:t>
    </w:r>
    <w:r w:rsidRPr="004067F6">
      <w:rPr>
        <w:sz w:val="36"/>
        <w:szCs w:val="36"/>
      </w:rPr>
      <w:fldChar w:fldCharType="begin"/>
    </w:r>
    <w:r w:rsidRPr="004067F6">
      <w:rPr>
        <w:sz w:val="36"/>
        <w:szCs w:val="36"/>
      </w:rPr>
      <w:instrText xml:space="preserve"> PAGE   \* MERGEFORMAT </w:instrText>
    </w:r>
    <w:r w:rsidRPr="004067F6">
      <w:rPr>
        <w:sz w:val="36"/>
        <w:szCs w:val="36"/>
      </w:rPr>
      <w:fldChar w:fldCharType="separate"/>
    </w:r>
    <w:r w:rsidR="0012500A" w:rsidRPr="0012500A">
      <w:rPr>
        <w:rFonts w:cs="Cordia New"/>
        <w:noProof/>
        <w:sz w:val="36"/>
        <w:szCs w:val="30"/>
        <w:cs/>
        <w:lang w:val="th-TH"/>
      </w:rPr>
      <w:t>๑๗</w:t>
    </w:r>
    <w:r w:rsidRPr="004067F6">
      <w:rPr>
        <w:sz w:val="36"/>
        <w:szCs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97C"/>
    <w:multiLevelType w:val="hybridMultilevel"/>
    <w:tmpl w:val="109C9CB2"/>
    <w:lvl w:ilvl="0" w:tplc="04090019">
      <w:start w:val="1"/>
      <w:numFmt w:val="thaiNumbers"/>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nsid w:val="0FF90412"/>
    <w:multiLevelType w:val="hybridMultilevel"/>
    <w:tmpl w:val="80526AAA"/>
    <w:lvl w:ilvl="0" w:tplc="70387692">
      <w:start w:val="1"/>
      <w:numFmt w:val="decimal"/>
      <w:lvlText w:val="%1."/>
      <w:lvlJc w:val="left"/>
      <w:pPr>
        <w:tabs>
          <w:tab w:val="num" w:pos="720"/>
        </w:tabs>
        <w:ind w:left="720" w:hanging="360"/>
      </w:pPr>
      <w:rPr>
        <w:rFonts w:hint="default"/>
      </w:rPr>
    </w:lvl>
    <w:lvl w:ilvl="1" w:tplc="558A0A1A" w:tentative="1">
      <w:start w:val="1"/>
      <w:numFmt w:val="lowerLetter"/>
      <w:lvlText w:val="%2."/>
      <w:lvlJc w:val="left"/>
      <w:pPr>
        <w:tabs>
          <w:tab w:val="num" w:pos="1440"/>
        </w:tabs>
        <w:ind w:left="1440" w:hanging="360"/>
      </w:pPr>
    </w:lvl>
    <w:lvl w:ilvl="2" w:tplc="0AD4DE5E" w:tentative="1">
      <w:start w:val="1"/>
      <w:numFmt w:val="lowerRoman"/>
      <w:lvlText w:val="%3."/>
      <w:lvlJc w:val="right"/>
      <w:pPr>
        <w:tabs>
          <w:tab w:val="num" w:pos="2160"/>
        </w:tabs>
        <w:ind w:left="2160" w:hanging="180"/>
      </w:pPr>
    </w:lvl>
    <w:lvl w:ilvl="3" w:tplc="59C2F586" w:tentative="1">
      <w:start w:val="1"/>
      <w:numFmt w:val="decimal"/>
      <w:lvlText w:val="%4."/>
      <w:lvlJc w:val="left"/>
      <w:pPr>
        <w:tabs>
          <w:tab w:val="num" w:pos="2880"/>
        </w:tabs>
        <w:ind w:left="2880" w:hanging="360"/>
      </w:pPr>
    </w:lvl>
    <w:lvl w:ilvl="4" w:tplc="B8ECE8C0" w:tentative="1">
      <w:start w:val="1"/>
      <w:numFmt w:val="lowerLetter"/>
      <w:lvlText w:val="%5."/>
      <w:lvlJc w:val="left"/>
      <w:pPr>
        <w:tabs>
          <w:tab w:val="num" w:pos="3600"/>
        </w:tabs>
        <w:ind w:left="3600" w:hanging="360"/>
      </w:pPr>
    </w:lvl>
    <w:lvl w:ilvl="5" w:tplc="A59252F8" w:tentative="1">
      <w:start w:val="1"/>
      <w:numFmt w:val="lowerRoman"/>
      <w:lvlText w:val="%6."/>
      <w:lvlJc w:val="right"/>
      <w:pPr>
        <w:tabs>
          <w:tab w:val="num" w:pos="4320"/>
        </w:tabs>
        <w:ind w:left="4320" w:hanging="180"/>
      </w:pPr>
    </w:lvl>
    <w:lvl w:ilvl="6" w:tplc="8E5CD116" w:tentative="1">
      <w:start w:val="1"/>
      <w:numFmt w:val="decimal"/>
      <w:lvlText w:val="%7."/>
      <w:lvlJc w:val="left"/>
      <w:pPr>
        <w:tabs>
          <w:tab w:val="num" w:pos="5040"/>
        </w:tabs>
        <w:ind w:left="5040" w:hanging="360"/>
      </w:pPr>
    </w:lvl>
    <w:lvl w:ilvl="7" w:tplc="B50E4D9E" w:tentative="1">
      <w:start w:val="1"/>
      <w:numFmt w:val="lowerLetter"/>
      <w:lvlText w:val="%8."/>
      <w:lvlJc w:val="left"/>
      <w:pPr>
        <w:tabs>
          <w:tab w:val="num" w:pos="5760"/>
        </w:tabs>
        <w:ind w:left="5760" w:hanging="360"/>
      </w:pPr>
    </w:lvl>
    <w:lvl w:ilvl="8" w:tplc="F4E209C4" w:tentative="1">
      <w:start w:val="1"/>
      <w:numFmt w:val="lowerRoman"/>
      <w:lvlText w:val="%9."/>
      <w:lvlJc w:val="right"/>
      <w:pPr>
        <w:tabs>
          <w:tab w:val="num" w:pos="6480"/>
        </w:tabs>
        <w:ind w:left="6480" w:hanging="180"/>
      </w:pPr>
    </w:lvl>
  </w:abstractNum>
  <w:abstractNum w:abstractNumId="2">
    <w:nsid w:val="3DF3604A"/>
    <w:multiLevelType w:val="multilevel"/>
    <w:tmpl w:val="635AE97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
    <w:nsid w:val="425A2E46"/>
    <w:multiLevelType w:val="singleLevel"/>
    <w:tmpl w:val="BDA02380"/>
    <w:lvl w:ilvl="0">
      <w:start w:val="1"/>
      <w:numFmt w:val="decimal"/>
      <w:lvlText w:val="%1."/>
      <w:lvlJc w:val="left"/>
      <w:pPr>
        <w:tabs>
          <w:tab w:val="num" w:pos="1080"/>
        </w:tabs>
        <w:ind w:left="1080" w:hanging="360"/>
      </w:pPr>
      <w:rPr>
        <w:rFont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C7"/>
    <w:rsid w:val="000008AC"/>
    <w:rsid w:val="0000124C"/>
    <w:rsid w:val="00001AFD"/>
    <w:rsid w:val="00001B6A"/>
    <w:rsid w:val="00002DC4"/>
    <w:rsid w:val="00003B8E"/>
    <w:rsid w:val="00003EF3"/>
    <w:rsid w:val="00004112"/>
    <w:rsid w:val="000048C3"/>
    <w:rsid w:val="00004E8F"/>
    <w:rsid w:val="00006049"/>
    <w:rsid w:val="00006E58"/>
    <w:rsid w:val="00007384"/>
    <w:rsid w:val="00007649"/>
    <w:rsid w:val="00007816"/>
    <w:rsid w:val="000115C7"/>
    <w:rsid w:val="00011BB4"/>
    <w:rsid w:val="00013360"/>
    <w:rsid w:val="00013CCB"/>
    <w:rsid w:val="0001454D"/>
    <w:rsid w:val="0001477A"/>
    <w:rsid w:val="000163D3"/>
    <w:rsid w:val="000163FD"/>
    <w:rsid w:val="000166BC"/>
    <w:rsid w:val="000171A5"/>
    <w:rsid w:val="000172F8"/>
    <w:rsid w:val="00017377"/>
    <w:rsid w:val="00017AF7"/>
    <w:rsid w:val="00021157"/>
    <w:rsid w:val="000225EC"/>
    <w:rsid w:val="00022841"/>
    <w:rsid w:val="00023DBC"/>
    <w:rsid w:val="00024792"/>
    <w:rsid w:val="00024DEF"/>
    <w:rsid w:val="00024DF5"/>
    <w:rsid w:val="0002517A"/>
    <w:rsid w:val="0002521B"/>
    <w:rsid w:val="00025CDB"/>
    <w:rsid w:val="00026584"/>
    <w:rsid w:val="00026F80"/>
    <w:rsid w:val="000277E6"/>
    <w:rsid w:val="00030773"/>
    <w:rsid w:val="00033566"/>
    <w:rsid w:val="00033605"/>
    <w:rsid w:val="00033628"/>
    <w:rsid w:val="00033EF0"/>
    <w:rsid w:val="000341AE"/>
    <w:rsid w:val="00034302"/>
    <w:rsid w:val="00034CAB"/>
    <w:rsid w:val="00035222"/>
    <w:rsid w:val="000357FE"/>
    <w:rsid w:val="00036091"/>
    <w:rsid w:val="000365F7"/>
    <w:rsid w:val="00036E11"/>
    <w:rsid w:val="00036EB2"/>
    <w:rsid w:val="000370D9"/>
    <w:rsid w:val="000375AB"/>
    <w:rsid w:val="0004005A"/>
    <w:rsid w:val="00040915"/>
    <w:rsid w:val="000411FE"/>
    <w:rsid w:val="000412D3"/>
    <w:rsid w:val="000417CC"/>
    <w:rsid w:val="00041A12"/>
    <w:rsid w:val="00041FBA"/>
    <w:rsid w:val="0004215C"/>
    <w:rsid w:val="000421F7"/>
    <w:rsid w:val="00042A5F"/>
    <w:rsid w:val="00042C5B"/>
    <w:rsid w:val="000436A5"/>
    <w:rsid w:val="0004447C"/>
    <w:rsid w:val="000447A0"/>
    <w:rsid w:val="00044B5E"/>
    <w:rsid w:val="000450FA"/>
    <w:rsid w:val="0004619F"/>
    <w:rsid w:val="00046437"/>
    <w:rsid w:val="00046848"/>
    <w:rsid w:val="0004688B"/>
    <w:rsid w:val="00047127"/>
    <w:rsid w:val="0004743A"/>
    <w:rsid w:val="00047591"/>
    <w:rsid w:val="00047FDA"/>
    <w:rsid w:val="000500EC"/>
    <w:rsid w:val="000515AF"/>
    <w:rsid w:val="00051751"/>
    <w:rsid w:val="00053845"/>
    <w:rsid w:val="000538A5"/>
    <w:rsid w:val="0005442A"/>
    <w:rsid w:val="00055899"/>
    <w:rsid w:val="00055A6A"/>
    <w:rsid w:val="0005623A"/>
    <w:rsid w:val="00056D7A"/>
    <w:rsid w:val="00056F2B"/>
    <w:rsid w:val="00056FE3"/>
    <w:rsid w:val="000570DC"/>
    <w:rsid w:val="00057239"/>
    <w:rsid w:val="00057843"/>
    <w:rsid w:val="00057AF4"/>
    <w:rsid w:val="00057E20"/>
    <w:rsid w:val="0006004A"/>
    <w:rsid w:val="0006065E"/>
    <w:rsid w:val="00061799"/>
    <w:rsid w:val="0006377D"/>
    <w:rsid w:val="00063B37"/>
    <w:rsid w:val="000644A7"/>
    <w:rsid w:val="000644F4"/>
    <w:rsid w:val="00064B1C"/>
    <w:rsid w:val="000651F6"/>
    <w:rsid w:val="00065C2B"/>
    <w:rsid w:val="000669DC"/>
    <w:rsid w:val="0006732C"/>
    <w:rsid w:val="000677F4"/>
    <w:rsid w:val="00067C61"/>
    <w:rsid w:val="00070A8E"/>
    <w:rsid w:val="000716A5"/>
    <w:rsid w:val="00071761"/>
    <w:rsid w:val="000717E9"/>
    <w:rsid w:val="00073CD8"/>
    <w:rsid w:val="000750E0"/>
    <w:rsid w:val="000767D8"/>
    <w:rsid w:val="00077D0C"/>
    <w:rsid w:val="00077D11"/>
    <w:rsid w:val="000804B2"/>
    <w:rsid w:val="00080A75"/>
    <w:rsid w:val="00081762"/>
    <w:rsid w:val="0008238B"/>
    <w:rsid w:val="000831F2"/>
    <w:rsid w:val="00083BD4"/>
    <w:rsid w:val="00083D70"/>
    <w:rsid w:val="00084031"/>
    <w:rsid w:val="00085642"/>
    <w:rsid w:val="00085A75"/>
    <w:rsid w:val="00085C43"/>
    <w:rsid w:val="00085D99"/>
    <w:rsid w:val="0008634F"/>
    <w:rsid w:val="000869E3"/>
    <w:rsid w:val="000870D9"/>
    <w:rsid w:val="00090F2D"/>
    <w:rsid w:val="0009119C"/>
    <w:rsid w:val="00093180"/>
    <w:rsid w:val="00093C30"/>
    <w:rsid w:val="00094A0D"/>
    <w:rsid w:val="00094C5A"/>
    <w:rsid w:val="000A045C"/>
    <w:rsid w:val="000A136E"/>
    <w:rsid w:val="000A14B1"/>
    <w:rsid w:val="000A21F0"/>
    <w:rsid w:val="000A2BD0"/>
    <w:rsid w:val="000A348E"/>
    <w:rsid w:val="000A35D3"/>
    <w:rsid w:val="000A450B"/>
    <w:rsid w:val="000A4C1E"/>
    <w:rsid w:val="000A528A"/>
    <w:rsid w:val="000A553A"/>
    <w:rsid w:val="000A5F92"/>
    <w:rsid w:val="000A64F1"/>
    <w:rsid w:val="000A657A"/>
    <w:rsid w:val="000A7374"/>
    <w:rsid w:val="000A7914"/>
    <w:rsid w:val="000A7B8F"/>
    <w:rsid w:val="000B10A9"/>
    <w:rsid w:val="000B1721"/>
    <w:rsid w:val="000B22C4"/>
    <w:rsid w:val="000B3E5A"/>
    <w:rsid w:val="000B5ADD"/>
    <w:rsid w:val="000B62B8"/>
    <w:rsid w:val="000B661C"/>
    <w:rsid w:val="000B6D13"/>
    <w:rsid w:val="000B6FDE"/>
    <w:rsid w:val="000B7801"/>
    <w:rsid w:val="000B7C92"/>
    <w:rsid w:val="000B7D96"/>
    <w:rsid w:val="000B7EDC"/>
    <w:rsid w:val="000C0A90"/>
    <w:rsid w:val="000C1563"/>
    <w:rsid w:val="000C1840"/>
    <w:rsid w:val="000C2617"/>
    <w:rsid w:val="000C45A9"/>
    <w:rsid w:val="000C598E"/>
    <w:rsid w:val="000C6657"/>
    <w:rsid w:val="000C6813"/>
    <w:rsid w:val="000C719E"/>
    <w:rsid w:val="000D05AA"/>
    <w:rsid w:val="000D06C6"/>
    <w:rsid w:val="000D0902"/>
    <w:rsid w:val="000D0DD8"/>
    <w:rsid w:val="000D11D5"/>
    <w:rsid w:val="000D13A2"/>
    <w:rsid w:val="000D1A5F"/>
    <w:rsid w:val="000D2647"/>
    <w:rsid w:val="000D27F8"/>
    <w:rsid w:val="000D2815"/>
    <w:rsid w:val="000D2EF0"/>
    <w:rsid w:val="000D2FBF"/>
    <w:rsid w:val="000D32CA"/>
    <w:rsid w:val="000D550D"/>
    <w:rsid w:val="000D732C"/>
    <w:rsid w:val="000D74BF"/>
    <w:rsid w:val="000D7B02"/>
    <w:rsid w:val="000E0065"/>
    <w:rsid w:val="000E0145"/>
    <w:rsid w:val="000E0C87"/>
    <w:rsid w:val="000E0FA9"/>
    <w:rsid w:val="000E1291"/>
    <w:rsid w:val="000E1BA9"/>
    <w:rsid w:val="000E1C78"/>
    <w:rsid w:val="000E2614"/>
    <w:rsid w:val="000E280D"/>
    <w:rsid w:val="000E2994"/>
    <w:rsid w:val="000E327D"/>
    <w:rsid w:val="000E3DE7"/>
    <w:rsid w:val="000E5138"/>
    <w:rsid w:val="000E5BC5"/>
    <w:rsid w:val="000E64C6"/>
    <w:rsid w:val="000E6F6D"/>
    <w:rsid w:val="000F02FA"/>
    <w:rsid w:val="000F058B"/>
    <w:rsid w:val="000F127C"/>
    <w:rsid w:val="000F1869"/>
    <w:rsid w:val="000F254B"/>
    <w:rsid w:val="000F2F66"/>
    <w:rsid w:val="000F2FC5"/>
    <w:rsid w:val="000F32C1"/>
    <w:rsid w:val="000F34B0"/>
    <w:rsid w:val="000F40F1"/>
    <w:rsid w:val="000F5624"/>
    <w:rsid w:val="000F5768"/>
    <w:rsid w:val="000F5AD6"/>
    <w:rsid w:val="000F5FC1"/>
    <w:rsid w:val="000F62DE"/>
    <w:rsid w:val="000F6DE5"/>
    <w:rsid w:val="000F7025"/>
    <w:rsid w:val="000F7499"/>
    <w:rsid w:val="000F7A82"/>
    <w:rsid w:val="000F7E55"/>
    <w:rsid w:val="000F7E63"/>
    <w:rsid w:val="0010048F"/>
    <w:rsid w:val="001006A5"/>
    <w:rsid w:val="00100859"/>
    <w:rsid w:val="0010116E"/>
    <w:rsid w:val="00101AC0"/>
    <w:rsid w:val="00102D5B"/>
    <w:rsid w:val="00102F67"/>
    <w:rsid w:val="001055F3"/>
    <w:rsid w:val="00105720"/>
    <w:rsid w:val="00106306"/>
    <w:rsid w:val="00106311"/>
    <w:rsid w:val="001068F9"/>
    <w:rsid w:val="00106929"/>
    <w:rsid w:val="00107066"/>
    <w:rsid w:val="00107DEF"/>
    <w:rsid w:val="001115A6"/>
    <w:rsid w:val="00111777"/>
    <w:rsid w:val="00112180"/>
    <w:rsid w:val="0011255E"/>
    <w:rsid w:val="00112CCD"/>
    <w:rsid w:val="001134BB"/>
    <w:rsid w:val="00115738"/>
    <w:rsid w:val="00115CA2"/>
    <w:rsid w:val="00117534"/>
    <w:rsid w:val="001175C3"/>
    <w:rsid w:val="00120192"/>
    <w:rsid w:val="00120428"/>
    <w:rsid w:val="00121AA0"/>
    <w:rsid w:val="00121DC8"/>
    <w:rsid w:val="00124131"/>
    <w:rsid w:val="00124152"/>
    <w:rsid w:val="001241C8"/>
    <w:rsid w:val="001244AB"/>
    <w:rsid w:val="00124E27"/>
    <w:rsid w:val="0012500A"/>
    <w:rsid w:val="00125517"/>
    <w:rsid w:val="00125802"/>
    <w:rsid w:val="0012628F"/>
    <w:rsid w:val="001263E0"/>
    <w:rsid w:val="001269C5"/>
    <w:rsid w:val="00126B27"/>
    <w:rsid w:val="0012745E"/>
    <w:rsid w:val="00127681"/>
    <w:rsid w:val="00130817"/>
    <w:rsid w:val="001320FF"/>
    <w:rsid w:val="0013288A"/>
    <w:rsid w:val="001328CC"/>
    <w:rsid w:val="0013369C"/>
    <w:rsid w:val="00133CDB"/>
    <w:rsid w:val="00134D19"/>
    <w:rsid w:val="0013520A"/>
    <w:rsid w:val="00135B23"/>
    <w:rsid w:val="001363FA"/>
    <w:rsid w:val="00136B0B"/>
    <w:rsid w:val="00136BF0"/>
    <w:rsid w:val="00137105"/>
    <w:rsid w:val="00137318"/>
    <w:rsid w:val="00137606"/>
    <w:rsid w:val="001406A4"/>
    <w:rsid w:val="0014226E"/>
    <w:rsid w:val="0014385E"/>
    <w:rsid w:val="00144686"/>
    <w:rsid w:val="00144AEC"/>
    <w:rsid w:val="00144E40"/>
    <w:rsid w:val="0014547C"/>
    <w:rsid w:val="00145738"/>
    <w:rsid w:val="00145920"/>
    <w:rsid w:val="00145F37"/>
    <w:rsid w:val="001462E6"/>
    <w:rsid w:val="00150180"/>
    <w:rsid w:val="001501A3"/>
    <w:rsid w:val="00150E28"/>
    <w:rsid w:val="00151570"/>
    <w:rsid w:val="001516B9"/>
    <w:rsid w:val="0015180B"/>
    <w:rsid w:val="001528BA"/>
    <w:rsid w:val="00152C3F"/>
    <w:rsid w:val="00152EB3"/>
    <w:rsid w:val="001541A3"/>
    <w:rsid w:val="00154933"/>
    <w:rsid w:val="00154F26"/>
    <w:rsid w:val="0015596B"/>
    <w:rsid w:val="001559D2"/>
    <w:rsid w:val="00155BD6"/>
    <w:rsid w:val="00155C89"/>
    <w:rsid w:val="001562AA"/>
    <w:rsid w:val="001568AE"/>
    <w:rsid w:val="001606CD"/>
    <w:rsid w:val="00160C02"/>
    <w:rsid w:val="001616AF"/>
    <w:rsid w:val="00162555"/>
    <w:rsid w:val="001637FC"/>
    <w:rsid w:val="00163CD1"/>
    <w:rsid w:val="00163D2F"/>
    <w:rsid w:val="00163F56"/>
    <w:rsid w:val="00164B6F"/>
    <w:rsid w:val="001650FD"/>
    <w:rsid w:val="00165454"/>
    <w:rsid w:val="0016559B"/>
    <w:rsid w:val="00165B6A"/>
    <w:rsid w:val="00165C09"/>
    <w:rsid w:val="001664DB"/>
    <w:rsid w:val="001665AD"/>
    <w:rsid w:val="0016675E"/>
    <w:rsid w:val="001670FA"/>
    <w:rsid w:val="001707C1"/>
    <w:rsid w:val="00171065"/>
    <w:rsid w:val="001711B4"/>
    <w:rsid w:val="0017150F"/>
    <w:rsid w:val="001718E2"/>
    <w:rsid w:val="00171BC1"/>
    <w:rsid w:val="00173566"/>
    <w:rsid w:val="00174867"/>
    <w:rsid w:val="00174EA2"/>
    <w:rsid w:val="001755B9"/>
    <w:rsid w:val="0017566D"/>
    <w:rsid w:val="00175955"/>
    <w:rsid w:val="00176224"/>
    <w:rsid w:val="00177CFF"/>
    <w:rsid w:val="00180F31"/>
    <w:rsid w:val="00181302"/>
    <w:rsid w:val="00181DA9"/>
    <w:rsid w:val="001830D1"/>
    <w:rsid w:val="0018376F"/>
    <w:rsid w:val="001855BC"/>
    <w:rsid w:val="001856D7"/>
    <w:rsid w:val="001859CD"/>
    <w:rsid w:val="00185FB3"/>
    <w:rsid w:val="001864CA"/>
    <w:rsid w:val="001870DB"/>
    <w:rsid w:val="0018730B"/>
    <w:rsid w:val="00187829"/>
    <w:rsid w:val="00190ED9"/>
    <w:rsid w:val="001922CE"/>
    <w:rsid w:val="00192C04"/>
    <w:rsid w:val="0019317A"/>
    <w:rsid w:val="00193E11"/>
    <w:rsid w:val="001941EB"/>
    <w:rsid w:val="001948CE"/>
    <w:rsid w:val="0019508C"/>
    <w:rsid w:val="00196166"/>
    <w:rsid w:val="001969C7"/>
    <w:rsid w:val="00197114"/>
    <w:rsid w:val="001A0098"/>
    <w:rsid w:val="001A12EF"/>
    <w:rsid w:val="001A1512"/>
    <w:rsid w:val="001A1E1F"/>
    <w:rsid w:val="001A2125"/>
    <w:rsid w:val="001A2B05"/>
    <w:rsid w:val="001A2D54"/>
    <w:rsid w:val="001A340A"/>
    <w:rsid w:val="001A472F"/>
    <w:rsid w:val="001A4D55"/>
    <w:rsid w:val="001A4EBC"/>
    <w:rsid w:val="001A687A"/>
    <w:rsid w:val="001A6B17"/>
    <w:rsid w:val="001A6C80"/>
    <w:rsid w:val="001A7486"/>
    <w:rsid w:val="001A7E45"/>
    <w:rsid w:val="001B0681"/>
    <w:rsid w:val="001B1395"/>
    <w:rsid w:val="001B189F"/>
    <w:rsid w:val="001B1A0F"/>
    <w:rsid w:val="001B1F12"/>
    <w:rsid w:val="001B3379"/>
    <w:rsid w:val="001B370C"/>
    <w:rsid w:val="001B4D33"/>
    <w:rsid w:val="001B5179"/>
    <w:rsid w:val="001B5B1C"/>
    <w:rsid w:val="001B7482"/>
    <w:rsid w:val="001B7B85"/>
    <w:rsid w:val="001C0C1D"/>
    <w:rsid w:val="001C178C"/>
    <w:rsid w:val="001C1E2C"/>
    <w:rsid w:val="001C257B"/>
    <w:rsid w:val="001C26F9"/>
    <w:rsid w:val="001C3251"/>
    <w:rsid w:val="001C37A5"/>
    <w:rsid w:val="001C40BA"/>
    <w:rsid w:val="001C4A9D"/>
    <w:rsid w:val="001C5530"/>
    <w:rsid w:val="001C5C36"/>
    <w:rsid w:val="001C6E00"/>
    <w:rsid w:val="001C762A"/>
    <w:rsid w:val="001C7D9D"/>
    <w:rsid w:val="001D0C2F"/>
    <w:rsid w:val="001D2029"/>
    <w:rsid w:val="001D26FB"/>
    <w:rsid w:val="001D37B6"/>
    <w:rsid w:val="001D3929"/>
    <w:rsid w:val="001D3B89"/>
    <w:rsid w:val="001D3CA2"/>
    <w:rsid w:val="001D3F81"/>
    <w:rsid w:val="001D4A5E"/>
    <w:rsid w:val="001D77C6"/>
    <w:rsid w:val="001D7C0F"/>
    <w:rsid w:val="001D7FC9"/>
    <w:rsid w:val="001E0239"/>
    <w:rsid w:val="001E033D"/>
    <w:rsid w:val="001E2138"/>
    <w:rsid w:val="001E2773"/>
    <w:rsid w:val="001E30B6"/>
    <w:rsid w:val="001E3375"/>
    <w:rsid w:val="001E3F17"/>
    <w:rsid w:val="001E4113"/>
    <w:rsid w:val="001E45FE"/>
    <w:rsid w:val="001E48E0"/>
    <w:rsid w:val="001E4A51"/>
    <w:rsid w:val="001E4A97"/>
    <w:rsid w:val="001E4B20"/>
    <w:rsid w:val="001E4CDA"/>
    <w:rsid w:val="001E54E1"/>
    <w:rsid w:val="001E70F4"/>
    <w:rsid w:val="001F0139"/>
    <w:rsid w:val="001F043F"/>
    <w:rsid w:val="001F0E2C"/>
    <w:rsid w:val="001F0E55"/>
    <w:rsid w:val="001F0FCC"/>
    <w:rsid w:val="001F16A0"/>
    <w:rsid w:val="001F1987"/>
    <w:rsid w:val="001F1BDA"/>
    <w:rsid w:val="001F1C19"/>
    <w:rsid w:val="001F218B"/>
    <w:rsid w:val="001F2280"/>
    <w:rsid w:val="001F234A"/>
    <w:rsid w:val="001F2A62"/>
    <w:rsid w:val="001F35CB"/>
    <w:rsid w:val="001F366E"/>
    <w:rsid w:val="001F3903"/>
    <w:rsid w:val="001F4DE8"/>
    <w:rsid w:val="001F5271"/>
    <w:rsid w:val="001F54EA"/>
    <w:rsid w:val="001F553D"/>
    <w:rsid w:val="001F566A"/>
    <w:rsid w:val="001F61C1"/>
    <w:rsid w:val="001F62C4"/>
    <w:rsid w:val="001F6CC7"/>
    <w:rsid w:val="001F6D1D"/>
    <w:rsid w:val="001F76FC"/>
    <w:rsid w:val="0020004D"/>
    <w:rsid w:val="002005A7"/>
    <w:rsid w:val="00200BA6"/>
    <w:rsid w:val="00200C01"/>
    <w:rsid w:val="0020167B"/>
    <w:rsid w:val="00201831"/>
    <w:rsid w:val="0020226D"/>
    <w:rsid w:val="0020255E"/>
    <w:rsid w:val="00202761"/>
    <w:rsid w:val="00203E20"/>
    <w:rsid w:val="002040AB"/>
    <w:rsid w:val="00204127"/>
    <w:rsid w:val="00204AD6"/>
    <w:rsid w:val="0020649D"/>
    <w:rsid w:val="00206D18"/>
    <w:rsid w:val="00207735"/>
    <w:rsid w:val="00210262"/>
    <w:rsid w:val="002124AE"/>
    <w:rsid w:val="00212BFF"/>
    <w:rsid w:val="00215536"/>
    <w:rsid w:val="00217BD0"/>
    <w:rsid w:val="00217D69"/>
    <w:rsid w:val="0022096B"/>
    <w:rsid w:val="0022123D"/>
    <w:rsid w:val="00221554"/>
    <w:rsid w:val="00222335"/>
    <w:rsid w:val="0022417D"/>
    <w:rsid w:val="00224883"/>
    <w:rsid w:val="00224B99"/>
    <w:rsid w:val="00225B03"/>
    <w:rsid w:val="00226CD9"/>
    <w:rsid w:val="00226F86"/>
    <w:rsid w:val="002300CE"/>
    <w:rsid w:val="00230606"/>
    <w:rsid w:val="002308AB"/>
    <w:rsid w:val="002312C8"/>
    <w:rsid w:val="002322A6"/>
    <w:rsid w:val="00232F7E"/>
    <w:rsid w:val="00233300"/>
    <w:rsid w:val="002353B6"/>
    <w:rsid w:val="00236155"/>
    <w:rsid w:val="00236309"/>
    <w:rsid w:val="00237386"/>
    <w:rsid w:val="0023746A"/>
    <w:rsid w:val="002378CF"/>
    <w:rsid w:val="00237917"/>
    <w:rsid w:val="00237DA6"/>
    <w:rsid w:val="00237DA7"/>
    <w:rsid w:val="00240951"/>
    <w:rsid w:val="00241330"/>
    <w:rsid w:val="002417FC"/>
    <w:rsid w:val="00242E11"/>
    <w:rsid w:val="00243560"/>
    <w:rsid w:val="00244C2B"/>
    <w:rsid w:val="00247B5A"/>
    <w:rsid w:val="00247FB5"/>
    <w:rsid w:val="00250055"/>
    <w:rsid w:val="0025045C"/>
    <w:rsid w:val="002507A3"/>
    <w:rsid w:val="00250D75"/>
    <w:rsid w:val="00250E01"/>
    <w:rsid w:val="00251FDB"/>
    <w:rsid w:val="002528A6"/>
    <w:rsid w:val="002533AC"/>
    <w:rsid w:val="002533F5"/>
    <w:rsid w:val="00253E60"/>
    <w:rsid w:val="00255F1A"/>
    <w:rsid w:val="0025676B"/>
    <w:rsid w:val="00256890"/>
    <w:rsid w:val="00256B64"/>
    <w:rsid w:val="002575EB"/>
    <w:rsid w:val="00261D6F"/>
    <w:rsid w:val="00262AD3"/>
    <w:rsid w:val="002638A4"/>
    <w:rsid w:val="00265105"/>
    <w:rsid w:val="00265753"/>
    <w:rsid w:val="00265A1B"/>
    <w:rsid w:val="00265DEC"/>
    <w:rsid w:val="00266306"/>
    <w:rsid w:val="00266A8C"/>
    <w:rsid w:val="00267780"/>
    <w:rsid w:val="00267843"/>
    <w:rsid w:val="00271189"/>
    <w:rsid w:val="002717FC"/>
    <w:rsid w:val="00271B1C"/>
    <w:rsid w:val="00271BBA"/>
    <w:rsid w:val="00271EE9"/>
    <w:rsid w:val="0027201A"/>
    <w:rsid w:val="002723FC"/>
    <w:rsid w:val="002724F8"/>
    <w:rsid w:val="00272603"/>
    <w:rsid w:val="00272E5E"/>
    <w:rsid w:val="00272FEF"/>
    <w:rsid w:val="00274468"/>
    <w:rsid w:val="002746B2"/>
    <w:rsid w:val="00274767"/>
    <w:rsid w:val="00274A53"/>
    <w:rsid w:val="00275D28"/>
    <w:rsid w:val="00276097"/>
    <w:rsid w:val="00276694"/>
    <w:rsid w:val="002800CF"/>
    <w:rsid w:val="0028010C"/>
    <w:rsid w:val="00280276"/>
    <w:rsid w:val="00280DF5"/>
    <w:rsid w:val="002819F8"/>
    <w:rsid w:val="00281AE8"/>
    <w:rsid w:val="002829D8"/>
    <w:rsid w:val="002833EB"/>
    <w:rsid w:val="00283C2A"/>
    <w:rsid w:val="00284117"/>
    <w:rsid w:val="00284E14"/>
    <w:rsid w:val="0028780D"/>
    <w:rsid w:val="00287922"/>
    <w:rsid w:val="00287A84"/>
    <w:rsid w:val="00290598"/>
    <w:rsid w:val="00290AA4"/>
    <w:rsid w:val="0029111E"/>
    <w:rsid w:val="0029122C"/>
    <w:rsid w:val="002919A1"/>
    <w:rsid w:val="00291D20"/>
    <w:rsid w:val="002920C7"/>
    <w:rsid w:val="00292555"/>
    <w:rsid w:val="00292E0F"/>
    <w:rsid w:val="002933AC"/>
    <w:rsid w:val="0029356E"/>
    <w:rsid w:val="00293B00"/>
    <w:rsid w:val="00293BE8"/>
    <w:rsid w:val="00295C28"/>
    <w:rsid w:val="002962A2"/>
    <w:rsid w:val="002A0A42"/>
    <w:rsid w:val="002A224F"/>
    <w:rsid w:val="002A2F9F"/>
    <w:rsid w:val="002A303A"/>
    <w:rsid w:val="002A327C"/>
    <w:rsid w:val="002A3863"/>
    <w:rsid w:val="002A3E7B"/>
    <w:rsid w:val="002A42A0"/>
    <w:rsid w:val="002A4A3A"/>
    <w:rsid w:val="002A5BF1"/>
    <w:rsid w:val="002A657E"/>
    <w:rsid w:val="002B0095"/>
    <w:rsid w:val="002B16C9"/>
    <w:rsid w:val="002B1F91"/>
    <w:rsid w:val="002B2CAB"/>
    <w:rsid w:val="002B36EE"/>
    <w:rsid w:val="002B37D9"/>
    <w:rsid w:val="002B3F4A"/>
    <w:rsid w:val="002B53E5"/>
    <w:rsid w:val="002B5635"/>
    <w:rsid w:val="002B586A"/>
    <w:rsid w:val="002B5B4C"/>
    <w:rsid w:val="002B694F"/>
    <w:rsid w:val="002B7FF2"/>
    <w:rsid w:val="002C052F"/>
    <w:rsid w:val="002C0F1B"/>
    <w:rsid w:val="002C13F4"/>
    <w:rsid w:val="002C19D2"/>
    <w:rsid w:val="002C21C4"/>
    <w:rsid w:val="002C2271"/>
    <w:rsid w:val="002C2843"/>
    <w:rsid w:val="002C2A25"/>
    <w:rsid w:val="002C2CE4"/>
    <w:rsid w:val="002C2D1F"/>
    <w:rsid w:val="002C2F56"/>
    <w:rsid w:val="002C2F9A"/>
    <w:rsid w:val="002C2FC1"/>
    <w:rsid w:val="002C35E5"/>
    <w:rsid w:val="002C3714"/>
    <w:rsid w:val="002C4274"/>
    <w:rsid w:val="002C517B"/>
    <w:rsid w:val="002C51D8"/>
    <w:rsid w:val="002C5254"/>
    <w:rsid w:val="002C54DC"/>
    <w:rsid w:val="002C613A"/>
    <w:rsid w:val="002C6357"/>
    <w:rsid w:val="002C6637"/>
    <w:rsid w:val="002C6DDE"/>
    <w:rsid w:val="002C72C5"/>
    <w:rsid w:val="002C7E15"/>
    <w:rsid w:val="002D03BB"/>
    <w:rsid w:val="002D0454"/>
    <w:rsid w:val="002D0F3A"/>
    <w:rsid w:val="002D1A12"/>
    <w:rsid w:val="002D26FD"/>
    <w:rsid w:val="002D2D0F"/>
    <w:rsid w:val="002D3104"/>
    <w:rsid w:val="002D3389"/>
    <w:rsid w:val="002D4748"/>
    <w:rsid w:val="002D4B79"/>
    <w:rsid w:val="002D640B"/>
    <w:rsid w:val="002D77AC"/>
    <w:rsid w:val="002D7F33"/>
    <w:rsid w:val="002E05F5"/>
    <w:rsid w:val="002E139F"/>
    <w:rsid w:val="002E152A"/>
    <w:rsid w:val="002E1BF4"/>
    <w:rsid w:val="002E28A5"/>
    <w:rsid w:val="002E290E"/>
    <w:rsid w:val="002E3220"/>
    <w:rsid w:val="002E3518"/>
    <w:rsid w:val="002E360E"/>
    <w:rsid w:val="002E4B8F"/>
    <w:rsid w:val="002E50BA"/>
    <w:rsid w:val="002E5AED"/>
    <w:rsid w:val="002E5C07"/>
    <w:rsid w:val="002E5CAF"/>
    <w:rsid w:val="002E5D16"/>
    <w:rsid w:val="002E673A"/>
    <w:rsid w:val="002F073E"/>
    <w:rsid w:val="002F08DB"/>
    <w:rsid w:val="002F08F4"/>
    <w:rsid w:val="002F12BC"/>
    <w:rsid w:val="002F1575"/>
    <w:rsid w:val="002F22A8"/>
    <w:rsid w:val="002F3A25"/>
    <w:rsid w:val="002F3ACF"/>
    <w:rsid w:val="002F3D39"/>
    <w:rsid w:val="002F41A9"/>
    <w:rsid w:val="002F5881"/>
    <w:rsid w:val="002F621D"/>
    <w:rsid w:val="002F62DB"/>
    <w:rsid w:val="002F63C9"/>
    <w:rsid w:val="002F7B18"/>
    <w:rsid w:val="002F7F83"/>
    <w:rsid w:val="00300236"/>
    <w:rsid w:val="003005BC"/>
    <w:rsid w:val="0030150C"/>
    <w:rsid w:val="00301740"/>
    <w:rsid w:val="0030398A"/>
    <w:rsid w:val="00303B9C"/>
    <w:rsid w:val="00303FE9"/>
    <w:rsid w:val="00304A02"/>
    <w:rsid w:val="00304DDE"/>
    <w:rsid w:val="00304F1A"/>
    <w:rsid w:val="00305653"/>
    <w:rsid w:val="00306D02"/>
    <w:rsid w:val="00307D95"/>
    <w:rsid w:val="00310733"/>
    <w:rsid w:val="00311B2A"/>
    <w:rsid w:val="00312E94"/>
    <w:rsid w:val="0031386A"/>
    <w:rsid w:val="003138FA"/>
    <w:rsid w:val="003141C0"/>
    <w:rsid w:val="003151C6"/>
    <w:rsid w:val="00315994"/>
    <w:rsid w:val="00315C4A"/>
    <w:rsid w:val="00315D9F"/>
    <w:rsid w:val="003160A1"/>
    <w:rsid w:val="003166D0"/>
    <w:rsid w:val="00320BEF"/>
    <w:rsid w:val="00320E4E"/>
    <w:rsid w:val="00321369"/>
    <w:rsid w:val="003215AD"/>
    <w:rsid w:val="0032179C"/>
    <w:rsid w:val="00321990"/>
    <w:rsid w:val="00324731"/>
    <w:rsid w:val="0032496A"/>
    <w:rsid w:val="00324FE8"/>
    <w:rsid w:val="00325F9B"/>
    <w:rsid w:val="00326376"/>
    <w:rsid w:val="003263DB"/>
    <w:rsid w:val="00326586"/>
    <w:rsid w:val="0032658B"/>
    <w:rsid w:val="00326764"/>
    <w:rsid w:val="003269F2"/>
    <w:rsid w:val="003276C4"/>
    <w:rsid w:val="00327D36"/>
    <w:rsid w:val="003306C0"/>
    <w:rsid w:val="00330847"/>
    <w:rsid w:val="00330C4D"/>
    <w:rsid w:val="00331B8E"/>
    <w:rsid w:val="00331E80"/>
    <w:rsid w:val="003329DA"/>
    <w:rsid w:val="0033309A"/>
    <w:rsid w:val="00333238"/>
    <w:rsid w:val="0033324A"/>
    <w:rsid w:val="00334AA3"/>
    <w:rsid w:val="00334C82"/>
    <w:rsid w:val="00334FC6"/>
    <w:rsid w:val="00335259"/>
    <w:rsid w:val="003355DE"/>
    <w:rsid w:val="00337444"/>
    <w:rsid w:val="003402B9"/>
    <w:rsid w:val="00341609"/>
    <w:rsid w:val="00341731"/>
    <w:rsid w:val="00341CF3"/>
    <w:rsid w:val="00342014"/>
    <w:rsid w:val="00342123"/>
    <w:rsid w:val="003436ED"/>
    <w:rsid w:val="003448B7"/>
    <w:rsid w:val="00344D3D"/>
    <w:rsid w:val="0034589E"/>
    <w:rsid w:val="00345A33"/>
    <w:rsid w:val="00345CEE"/>
    <w:rsid w:val="00346246"/>
    <w:rsid w:val="0034648D"/>
    <w:rsid w:val="00346C00"/>
    <w:rsid w:val="003474D1"/>
    <w:rsid w:val="00347774"/>
    <w:rsid w:val="00347CBF"/>
    <w:rsid w:val="00347DDD"/>
    <w:rsid w:val="00347EE5"/>
    <w:rsid w:val="00350030"/>
    <w:rsid w:val="003506C0"/>
    <w:rsid w:val="00350E83"/>
    <w:rsid w:val="00351938"/>
    <w:rsid w:val="00351EAB"/>
    <w:rsid w:val="0035297C"/>
    <w:rsid w:val="003549E1"/>
    <w:rsid w:val="003555B9"/>
    <w:rsid w:val="00357035"/>
    <w:rsid w:val="003575A9"/>
    <w:rsid w:val="003613B1"/>
    <w:rsid w:val="00361799"/>
    <w:rsid w:val="00362414"/>
    <w:rsid w:val="00363806"/>
    <w:rsid w:val="0036385A"/>
    <w:rsid w:val="00363F3D"/>
    <w:rsid w:val="003642C3"/>
    <w:rsid w:val="00364C3B"/>
    <w:rsid w:val="00364E6A"/>
    <w:rsid w:val="003650CD"/>
    <w:rsid w:val="003654EF"/>
    <w:rsid w:val="0037056C"/>
    <w:rsid w:val="00370D32"/>
    <w:rsid w:val="0037238C"/>
    <w:rsid w:val="00372942"/>
    <w:rsid w:val="00372EA3"/>
    <w:rsid w:val="00373600"/>
    <w:rsid w:val="003740B0"/>
    <w:rsid w:val="00376012"/>
    <w:rsid w:val="00376F11"/>
    <w:rsid w:val="00377E0D"/>
    <w:rsid w:val="0038152D"/>
    <w:rsid w:val="00381C52"/>
    <w:rsid w:val="00382F37"/>
    <w:rsid w:val="00384825"/>
    <w:rsid w:val="00384F87"/>
    <w:rsid w:val="00385578"/>
    <w:rsid w:val="00385AD6"/>
    <w:rsid w:val="003869AA"/>
    <w:rsid w:val="00386C6C"/>
    <w:rsid w:val="00387AE3"/>
    <w:rsid w:val="00387BC2"/>
    <w:rsid w:val="00387CDB"/>
    <w:rsid w:val="00390254"/>
    <w:rsid w:val="00390429"/>
    <w:rsid w:val="00390596"/>
    <w:rsid w:val="00390647"/>
    <w:rsid w:val="0039066B"/>
    <w:rsid w:val="003906DC"/>
    <w:rsid w:val="003909DA"/>
    <w:rsid w:val="00390A04"/>
    <w:rsid w:val="00390FD7"/>
    <w:rsid w:val="00391078"/>
    <w:rsid w:val="00391580"/>
    <w:rsid w:val="00391E41"/>
    <w:rsid w:val="00393810"/>
    <w:rsid w:val="00393845"/>
    <w:rsid w:val="00393BFE"/>
    <w:rsid w:val="00394307"/>
    <w:rsid w:val="00394410"/>
    <w:rsid w:val="00394C4C"/>
    <w:rsid w:val="00394CEF"/>
    <w:rsid w:val="00395326"/>
    <w:rsid w:val="00395867"/>
    <w:rsid w:val="003958AD"/>
    <w:rsid w:val="003959C2"/>
    <w:rsid w:val="00396E5B"/>
    <w:rsid w:val="00396EF7"/>
    <w:rsid w:val="00397594"/>
    <w:rsid w:val="003A080F"/>
    <w:rsid w:val="003A15C7"/>
    <w:rsid w:val="003A195E"/>
    <w:rsid w:val="003A1FA3"/>
    <w:rsid w:val="003A2DA7"/>
    <w:rsid w:val="003A3ACC"/>
    <w:rsid w:val="003A4099"/>
    <w:rsid w:val="003A4A00"/>
    <w:rsid w:val="003A4BF1"/>
    <w:rsid w:val="003A50C5"/>
    <w:rsid w:val="003A57B0"/>
    <w:rsid w:val="003A6A40"/>
    <w:rsid w:val="003A6C24"/>
    <w:rsid w:val="003A70CB"/>
    <w:rsid w:val="003A7551"/>
    <w:rsid w:val="003A7D5A"/>
    <w:rsid w:val="003B093B"/>
    <w:rsid w:val="003B0B1A"/>
    <w:rsid w:val="003B11E8"/>
    <w:rsid w:val="003B1395"/>
    <w:rsid w:val="003B21C8"/>
    <w:rsid w:val="003B2E88"/>
    <w:rsid w:val="003B30E9"/>
    <w:rsid w:val="003B39BB"/>
    <w:rsid w:val="003B498F"/>
    <w:rsid w:val="003B614D"/>
    <w:rsid w:val="003B62F0"/>
    <w:rsid w:val="003B6C04"/>
    <w:rsid w:val="003B6E5E"/>
    <w:rsid w:val="003B786F"/>
    <w:rsid w:val="003C03BC"/>
    <w:rsid w:val="003C26A0"/>
    <w:rsid w:val="003C2AF1"/>
    <w:rsid w:val="003C3114"/>
    <w:rsid w:val="003C3187"/>
    <w:rsid w:val="003C3188"/>
    <w:rsid w:val="003C376A"/>
    <w:rsid w:val="003C39FA"/>
    <w:rsid w:val="003C3AAE"/>
    <w:rsid w:val="003C4178"/>
    <w:rsid w:val="003C4945"/>
    <w:rsid w:val="003C507D"/>
    <w:rsid w:val="003C55C9"/>
    <w:rsid w:val="003C59D2"/>
    <w:rsid w:val="003C5E9D"/>
    <w:rsid w:val="003C60B2"/>
    <w:rsid w:val="003C6B3D"/>
    <w:rsid w:val="003D07FE"/>
    <w:rsid w:val="003D1191"/>
    <w:rsid w:val="003D201C"/>
    <w:rsid w:val="003D223D"/>
    <w:rsid w:val="003D3FB8"/>
    <w:rsid w:val="003D440D"/>
    <w:rsid w:val="003D5474"/>
    <w:rsid w:val="003D548D"/>
    <w:rsid w:val="003D56AA"/>
    <w:rsid w:val="003D5863"/>
    <w:rsid w:val="003D5BB0"/>
    <w:rsid w:val="003D63FF"/>
    <w:rsid w:val="003D64AE"/>
    <w:rsid w:val="003D6761"/>
    <w:rsid w:val="003D6885"/>
    <w:rsid w:val="003D7119"/>
    <w:rsid w:val="003D7D3B"/>
    <w:rsid w:val="003E0D0D"/>
    <w:rsid w:val="003E2578"/>
    <w:rsid w:val="003E2705"/>
    <w:rsid w:val="003E2727"/>
    <w:rsid w:val="003E453C"/>
    <w:rsid w:val="003E52E6"/>
    <w:rsid w:val="003E5464"/>
    <w:rsid w:val="003E5A2B"/>
    <w:rsid w:val="003E651C"/>
    <w:rsid w:val="003E76D2"/>
    <w:rsid w:val="003F0474"/>
    <w:rsid w:val="003F05BD"/>
    <w:rsid w:val="003F08F1"/>
    <w:rsid w:val="003F0AE5"/>
    <w:rsid w:val="003F1BEE"/>
    <w:rsid w:val="003F1FEE"/>
    <w:rsid w:val="003F2B37"/>
    <w:rsid w:val="003F2BF5"/>
    <w:rsid w:val="003F2DBB"/>
    <w:rsid w:val="003F2E72"/>
    <w:rsid w:val="003F434B"/>
    <w:rsid w:val="003F43E1"/>
    <w:rsid w:val="003F4EAB"/>
    <w:rsid w:val="003F4F6C"/>
    <w:rsid w:val="003F5977"/>
    <w:rsid w:val="003F6111"/>
    <w:rsid w:val="003F65AB"/>
    <w:rsid w:val="003F6C99"/>
    <w:rsid w:val="003F6D4B"/>
    <w:rsid w:val="003F75A7"/>
    <w:rsid w:val="003F792C"/>
    <w:rsid w:val="003F7B47"/>
    <w:rsid w:val="003F7F83"/>
    <w:rsid w:val="003F7FE6"/>
    <w:rsid w:val="00400007"/>
    <w:rsid w:val="00400198"/>
    <w:rsid w:val="004004EE"/>
    <w:rsid w:val="00401CDB"/>
    <w:rsid w:val="00401D88"/>
    <w:rsid w:val="0040377D"/>
    <w:rsid w:val="00403DE3"/>
    <w:rsid w:val="00404324"/>
    <w:rsid w:val="00405743"/>
    <w:rsid w:val="00405B6C"/>
    <w:rsid w:val="0040679B"/>
    <w:rsid w:val="004067F6"/>
    <w:rsid w:val="00406FC7"/>
    <w:rsid w:val="0041099C"/>
    <w:rsid w:val="004114DE"/>
    <w:rsid w:val="00411D18"/>
    <w:rsid w:val="004123B0"/>
    <w:rsid w:val="004124F9"/>
    <w:rsid w:val="00412BAB"/>
    <w:rsid w:val="00412DBD"/>
    <w:rsid w:val="00413455"/>
    <w:rsid w:val="004149C7"/>
    <w:rsid w:val="00414C96"/>
    <w:rsid w:val="00414C99"/>
    <w:rsid w:val="00415BAC"/>
    <w:rsid w:val="00415DC7"/>
    <w:rsid w:val="00416234"/>
    <w:rsid w:val="00417EFD"/>
    <w:rsid w:val="00420579"/>
    <w:rsid w:val="004208A0"/>
    <w:rsid w:val="004218E9"/>
    <w:rsid w:val="00421EC8"/>
    <w:rsid w:val="00423F92"/>
    <w:rsid w:val="0042456D"/>
    <w:rsid w:val="0042457A"/>
    <w:rsid w:val="00424956"/>
    <w:rsid w:val="0042512A"/>
    <w:rsid w:val="004273A8"/>
    <w:rsid w:val="00427C1E"/>
    <w:rsid w:val="00427E79"/>
    <w:rsid w:val="00430532"/>
    <w:rsid w:val="0043068C"/>
    <w:rsid w:val="00430C20"/>
    <w:rsid w:val="00431BCA"/>
    <w:rsid w:val="004345C5"/>
    <w:rsid w:val="00434637"/>
    <w:rsid w:val="00435376"/>
    <w:rsid w:val="00435797"/>
    <w:rsid w:val="00436035"/>
    <w:rsid w:val="00436465"/>
    <w:rsid w:val="00436658"/>
    <w:rsid w:val="004374A4"/>
    <w:rsid w:val="0043791D"/>
    <w:rsid w:val="00437F8A"/>
    <w:rsid w:val="0044015E"/>
    <w:rsid w:val="00442470"/>
    <w:rsid w:val="0044262E"/>
    <w:rsid w:val="00442B2B"/>
    <w:rsid w:val="00443980"/>
    <w:rsid w:val="004446E1"/>
    <w:rsid w:val="0044518C"/>
    <w:rsid w:val="004462E0"/>
    <w:rsid w:val="0045001D"/>
    <w:rsid w:val="0045089C"/>
    <w:rsid w:val="004511EC"/>
    <w:rsid w:val="0045141D"/>
    <w:rsid w:val="00451A6D"/>
    <w:rsid w:val="00453920"/>
    <w:rsid w:val="00453E7F"/>
    <w:rsid w:val="004543A2"/>
    <w:rsid w:val="00454FBC"/>
    <w:rsid w:val="00455295"/>
    <w:rsid w:val="0045672F"/>
    <w:rsid w:val="00456C42"/>
    <w:rsid w:val="00456D15"/>
    <w:rsid w:val="00456E35"/>
    <w:rsid w:val="00457486"/>
    <w:rsid w:val="00457B59"/>
    <w:rsid w:val="00457E7A"/>
    <w:rsid w:val="00460157"/>
    <w:rsid w:val="0046287C"/>
    <w:rsid w:val="004637B7"/>
    <w:rsid w:val="004651CB"/>
    <w:rsid w:val="00465840"/>
    <w:rsid w:val="00465C23"/>
    <w:rsid w:val="00465DEA"/>
    <w:rsid w:val="004666F2"/>
    <w:rsid w:val="00467F04"/>
    <w:rsid w:val="00470678"/>
    <w:rsid w:val="00470AC9"/>
    <w:rsid w:val="0047145D"/>
    <w:rsid w:val="004714D3"/>
    <w:rsid w:val="00471986"/>
    <w:rsid w:val="00472491"/>
    <w:rsid w:val="00472711"/>
    <w:rsid w:val="00472C37"/>
    <w:rsid w:val="00472E7A"/>
    <w:rsid w:val="004740A9"/>
    <w:rsid w:val="00474223"/>
    <w:rsid w:val="004751DE"/>
    <w:rsid w:val="004753CC"/>
    <w:rsid w:val="0047550C"/>
    <w:rsid w:val="004756BC"/>
    <w:rsid w:val="0047689F"/>
    <w:rsid w:val="004779A2"/>
    <w:rsid w:val="00477C4C"/>
    <w:rsid w:val="00477E8F"/>
    <w:rsid w:val="00480558"/>
    <w:rsid w:val="00480BA5"/>
    <w:rsid w:val="004822AF"/>
    <w:rsid w:val="00482FA4"/>
    <w:rsid w:val="00483667"/>
    <w:rsid w:val="00483F91"/>
    <w:rsid w:val="0048413F"/>
    <w:rsid w:val="00484732"/>
    <w:rsid w:val="00484B6D"/>
    <w:rsid w:val="004869E1"/>
    <w:rsid w:val="00486DCF"/>
    <w:rsid w:val="0048720C"/>
    <w:rsid w:val="0048774F"/>
    <w:rsid w:val="00487B9D"/>
    <w:rsid w:val="0049066C"/>
    <w:rsid w:val="0049115B"/>
    <w:rsid w:val="004938CE"/>
    <w:rsid w:val="0049395A"/>
    <w:rsid w:val="00493A4F"/>
    <w:rsid w:val="00495419"/>
    <w:rsid w:val="00497E2C"/>
    <w:rsid w:val="004A15F3"/>
    <w:rsid w:val="004A1DAD"/>
    <w:rsid w:val="004A21A7"/>
    <w:rsid w:val="004A260B"/>
    <w:rsid w:val="004A27DA"/>
    <w:rsid w:val="004A2E25"/>
    <w:rsid w:val="004A37A8"/>
    <w:rsid w:val="004A381B"/>
    <w:rsid w:val="004A3C06"/>
    <w:rsid w:val="004A3C0F"/>
    <w:rsid w:val="004A3D70"/>
    <w:rsid w:val="004A49DF"/>
    <w:rsid w:val="004A4CF2"/>
    <w:rsid w:val="004A5A1B"/>
    <w:rsid w:val="004A6386"/>
    <w:rsid w:val="004A677F"/>
    <w:rsid w:val="004A67AF"/>
    <w:rsid w:val="004A7013"/>
    <w:rsid w:val="004A7394"/>
    <w:rsid w:val="004B137C"/>
    <w:rsid w:val="004B1717"/>
    <w:rsid w:val="004B1BA5"/>
    <w:rsid w:val="004B21D6"/>
    <w:rsid w:val="004B25CF"/>
    <w:rsid w:val="004B2DF0"/>
    <w:rsid w:val="004B3762"/>
    <w:rsid w:val="004B42BA"/>
    <w:rsid w:val="004B4822"/>
    <w:rsid w:val="004B4C59"/>
    <w:rsid w:val="004B52F4"/>
    <w:rsid w:val="004B6ECB"/>
    <w:rsid w:val="004B71D8"/>
    <w:rsid w:val="004B7A4E"/>
    <w:rsid w:val="004C0E5C"/>
    <w:rsid w:val="004C1E3D"/>
    <w:rsid w:val="004C5B2C"/>
    <w:rsid w:val="004C5DAC"/>
    <w:rsid w:val="004C6008"/>
    <w:rsid w:val="004C6208"/>
    <w:rsid w:val="004C6537"/>
    <w:rsid w:val="004C770F"/>
    <w:rsid w:val="004C7938"/>
    <w:rsid w:val="004C7C2C"/>
    <w:rsid w:val="004D0987"/>
    <w:rsid w:val="004D0F73"/>
    <w:rsid w:val="004D1B04"/>
    <w:rsid w:val="004D2030"/>
    <w:rsid w:val="004D2ADE"/>
    <w:rsid w:val="004D3382"/>
    <w:rsid w:val="004D33CF"/>
    <w:rsid w:val="004D3AF4"/>
    <w:rsid w:val="004D3B48"/>
    <w:rsid w:val="004D3D6B"/>
    <w:rsid w:val="004D4246"/>
    <w:rsid w:val="004D446D"/>
    <w:rsid w:val="004D4A29"/>
    <w:rsid w:val="004D6492"/>
    <w:rsid w:val="004D6C28"/>
    <w:rsid w:val="004D6DDD"/>
    <w:rsid w:val="004D7367"/>
    <w:rsid w:val="004E0472"/>
    <w:rsid w:val="004E17D7"/>
    <w:rsid w:val="004E1EB4"/>
    <w:rsid w:val="004E2A35"/>
    <w:rsid w:val="004E2D78"/>
    <w:rsid w:val="004E344D"/>
    <w:rsid w:val="004E3B95"/>
    <w:rsid w:val="004E3DA5"/>
    <w:rsid w:val="004E45BE"/>
    <w:rsid w:val="004E56B8"/>
    <w:rsid w:val="004E57D8"/>
    <w:rsid w:val="004E58EE"/>
    <w:rsid w:val="004E61CA"/>
    <w:rsid w:val="004E79B0"/>
    <w:rsid w:val="004F133A"/>
    <w:rsid w:val="004F1476"/>
    <w:rsid w:val="004F1CC5"/>
    <w:rsid w:val="004F3247"/>
    <w:rsid w:val="004F3A08"/>
    <w:rsid w:val="004F3E39"/>
    <w:rsid w:val="004F5AFB"/>
    <w:rsid w:val="004F68F7"/>
    <w:rsid w:val="0050010F"/>
    <w:rsid w:val="005003D3"/>
    <w:rsid w:val="00501676"/>
    <w:rsid w:val="00501D34"/>
    <w:rsid w:val="00502009"/>
    <w:rsid w:val="00502144"/>
    <w:rsid w:val="00502D37"/>
    <w:rsid w:val="00503C0E"/>
    <w:rsid w:val="005045D1"/>
    <w:rsid w:val="00505F5E"/>
    <w:rsid w:val="00507C68"/>
    <w:rsid w:val="00507DA2"/>
    <w:rsid w:val="00510126"/>
    <w:rsid w:val="00510C85"/>
    <w:rsid w:val="005132B3"/>
    <w:rsid w:val="0051360D"/>
    <w:rsid w:val="0051381C"/>
    <w:rsid w:val="00514757"/>
    <w:rsid w:val="00515CAF"/>
    <w:rsid w:val="005160E6"/>
    <w:rsid w:val="005168A0"/>
    <w:rsid w:val="005172FA"/>
    <w:rsid w:val="00517893"/>
    <w:rsid w:val="005200CF"/>
    <w:rsid w:val="00520A2D"/>
    <w:rsid w:val="00520AC7"/>
    <w:rsid w:val="00520EA4"/>
    <w:rsid w:val="0052335C"/>
    <w:rsid w:val="00523525"/>
    <w:rsid w:val="005236C4"/>
    <w:rsid w:val="00523C3C"/>
    <w:rsid w:val="00523DB3"/>
    <w:rsid w:val="005241E6"/>
    <w:rsid w:val="005243DA"/>
    <w:rsid w:val="00524525"/>
    <w:rsid w:val="00524698"/>
    <w:rsid w:val="00524F89"/>
    <w:rsid w:val="00525FB0"/>
    <w:rsid w:val="00526C3F"/>
    <w:rsid w:val="00527474"/>
    <w:rsid w:val="0052766C"/>
    <w:rsid w:val="00527E58"/>
    <w:rsid w:val="00530E12"/>
    <w:rsid w:val="0053123B"/>
    <w:rsid w:val="005318B8"/>
    <w:rsid w:val="00531953"/>
    <w:rsid w:val="00532BEF"/>
    <w:rsid w:val="00532C27"/>
    <w:rsid w:val="00532C8E"/>
    <w:rsid w:val="00532FE3"/>
    <w:rsid w:val="0053395A"/>
    <w:rsid w:val="00533FAF"/>
    <w:rsid w:val="0053468A"/>
    <w:rsid w:val="00534CAB"/>
    <w:rsid w:val="005366B3"/>
    <w:rsid w:val="005368AF"/>
    <w:rsid w:val="005400A8"/>
    <w:rsid w:val="00540720"/>
    <w:rsid w:val="005417D2"/>
    <w:rsid w:val="005419C8"/>
    <w:rsid w:val="00541B50"/>
    <w:rsid w:val="005424F4"/>
    <w:rsid w:val="00542965"/>
    <w:rsid w:val="00543B29"/>
    <w:rsid w:val="00543EA7"/>
    <w:rsid w:val="005463FA"/>
    <w:rsid w:val="00546AD1"/>
    <w:rsid w:val="0054738C"/>
    <w:rsid w:val="00547BC8"/>
    <w:rsid w:val="00552829"/>
    <w:rsid w:val="00554E70"/>
    <w:rsid w:val="00554E76"/>
    <w:rsid w:val="005558EF"/>
    <w:rsid w:val="005559CF"/>
    <w:rsid w:val="00556188"/>
    <w:rsid w:val="00556BE6"/>
    <w:rsid w:val="00557DF8"/>
    <w:rsid w:val="00560934"/>
    <w:rsid w:val="00560ACC"/>
    <w:rsid w:val="00560B87"/>
    <w:rsid w:val="005616D5"/>
    <w:rsid w:val="005618AB"/>
    <w:rsid w:val="00561E79"/>
    <w:rsid w:val="00562C49"/>
    <w:rsid w:val="005636BA"/>
    <w:rsid w:val="00563BB6"/>
    <w:rsid w:val="005646A2"/>
    <w:rsid w:val="00565931"/>
    <w:rsid w:val="00565C24"/>
    <w:rsid w:val="00566A4E"/>
    <w:rsid w:val="00566B13"/>
    <w:rsid w:val="005674F5"/>
    <w:rsid w:val="00567F0C"/>
    <w:rsid w:val="00570BBF"/>
    <w:rsid w:val="00571483"/>
    <w:rsid w:val="00571A0C"/>
    <w:rsid w:val="00572354"/>
    <w:rsid w:val="00573105"/>
    <w:rsid w:val="00573C88"/>
    <w:rsid w:val="0057427C"/>
    <w:rsid w:val="005745DF"/>
    <w:rsid w:val="005749EB"/>
    <w:rsid w:val="005755AA"/>
    <w:rsid w:val="00576243"/>
    <w:rsid w:val="005766ED"/>
    <w:rsid w:val="00576944"/>
    <w:rsid w:val="005773BE"/>
    <w:rsid w:val="005811D5"/>
    <w:rsid w:val="00581CD7"/>
    <w:rsid w:val="00582117"/>
    <w:rsid w:val="0058254F"/>
    <w:rsid w:val="005828BB"/>
    <w:rsid w:val="00582C25"/>
    <w:rsid w:val="00582FC4"/>
    <w:rsid w:val="00582FFF"/>
    <w:rsid w:val="00584272"/>
    <w:rsid w:val="00584BCB"/>
    <w:rsid w:val="005851F3"/>
    <w:rsid w:val="00586A92"/>
    <w:rsid w:val="00586F33"/>
    <w:rsid w:val="005871DF"/>
    <w:rsid w:val="0059003A"/>
    <w:rsid w:val="00590F64"/>
    <w:rsid w:val="00592223"/>
    <w:rsid w:val="0059274F"/>
    <w:rsid w:val="00592CEA"/>
    <w:rsid w:val="00592FAD"/>
    <w:rsid w:val="005935D9"/>
    <w:rsid w:val="005939AD"/>
    <w:rsid w:val="00594379"/>
    <w:rsid w:val="005949BD"/>
    <w:rsid w:val="00595A1C"/>
    <w:rsid w:val="00595BD1"/>
    <w:rsid w:val="005964A1"/>
    <w:rsid w:val="00596872"/>
    <w:rsid w:val="0059697F"/>
    <w:rsid w:val="00597A1F"/>
    <w:rsid w:val="00597F5C"/>
    <w:rsid w:val="005A07AB"/>
    <w:rsid w:val="005A0C35"/>
    <w:rsid w:val="005A1042"/>
    <w:rsid w:val="005A1327"/>
    <w:rsid w:val="005A145F"/>
    <w:rsid w:val="005A1D12"/>
    <w:rsid w:val="005A1ECD"/>
    <w:rsid w:val="005A21AA"/>
    <w:rsid w:val="005A22FF"/>
    <w:rsid w:val="005A23D8"/>
    <w:rsid w:val="005A2855"/>
    <w:rsid w:val="005A2B77"/>
    <w:rsid w:val="005A32B4"/>
    <w:rsid w:val="005A38D3"/>
    <w:rsid w:val="005A4042"/>
    <w:rsid w:val="005A4299"/>
    <w:rsid w:val="005A5BDE"/>
    <w:rsid w:val="005A6DE1"/>
    <w:rsid w:val="005A77BC"/>
    <w:rsid w:val="005A798D"/>
    <w:rsid w:val="005B014C"/>
    <w:rsid w:val="005B125D"/>
    <w:rsid w:val="005B178D"/>
    <w:rsid w:val="005B2058"/>
    <w:rsid w:val="005B2257"/>
    <w:rsid w:val="005B2596"/>
    <w:rsid w:val="005B31BC"/>
    <w:rsid w:val="005B3451"/>
    <w:rsid w:val="005B3AD1"/>
    <w:rsid w:val="005B3B25"/>
    <w:rsid w:val="005B4BDC"/>
    <w:rsid w:val="005B59E9"/>
    <w:rsid w:val="005B5B28"/>
    <w:rsid w:val="005B5B89"/>
    <w:rsid w:val="005B62C8"/>
    <w:rsid w:val="005B6397"/>
    <w:rsid w:val="005B6F5F"/>
    <w:rsid w:val="005C0A03"/>
    <w:rsid w:val="005C0A71"/>
    <w:rsid w:val="005C122C"/>
    <w:rsid w:val="005C24AA"/>
    <w:rsid w:val="005C2552"/>
    <w:rsid w:val="005C2DCC"/>
    <w:rsid w:val="005C38B5"/>
    <w:rsid w:val="005C3C1C"/>
    <w:rsid w:val="005C4409"/>
    <w:rsid w:val="005C486E"/>
    <w:rsid w:val="005C5A42"/>
    <w:rsid w:val="005C5B42"/>
    <w:rsid w:val="005C64F1"/>
    <w:rsid w:val="005C6D20"/>
    <w:rsid w:val="005C7050"/>
    <w:rsid w:val="005C77DC"/>
    <w:rsid w:val="005D032B"/>
    <w:rsid w:val="005D0737"/>
    <w:rsid w:val="005D0CC3"/>
    <w:rsid w:val="005D1747"/>
    <w:rsid w:val="005D20AC"/>
    <w:rsid w:val="005D2311"/>
    <w:rsid w:val="005D286F"/>
    <w:rsid w:val="005D3747"/>
    <w:rsid w:val="005D3764"/>
    <w:rsid w:val="005D377A"/>
    <w:rsid w:val="005D3956"/>
    <w:rsid w:val="005D4490"/>
    <w:rsid w:val="005D48BA"/>
    <w:rsid w:val="005D4904"/>
    <w:rsid w:val="005D51CA"/>
    <w:rsid w:val="005D67D0"/>
    <w:rsid w:val="005D79E9"/>
    <w:rsid w:val="005D7CCA"/>
    <w:rsid w:val="005E04FC"/>
    <w:rsid w:val="005E0B17"/>
    <w:rsid w:val="005E0BC2"/>
    <w:rsid w:val="005E1A2B"/>
    <w:rsid w:val="005E3328"/>
    <w:rsid w:val="005E3755"/>
    <w:rsid w:val="005E37AE"/>
    <w:rsid w:val="005E37FD"/>
    <w:rsid w:val="005E480E"/>
    <w:rsid w:val="005E5BED"/>
    <w:rsid w:val="005E5D96"/>
    <w:rsid w:val="005E6E73"/>
    <w:rsid w:val="005E779C"/>
    <w:rsid w:val="005E79D3"/>
    <w:rsid w:val="005E7B6D"/>
    <w:rsid w:val="005E7C0B"/>
    <w:rsid w:val="005F0028"/>
    <w:rsid w:val="005F072E"/>
    <w:rsid w:val="005F07CF"/>
    <w:rsid w:val="005F0DA3"/>
    <w:rsid w:val="005F1955"/>
    <w:rsid w:val="005F19CB"/>
    <w:rsid w:val="005F433A"/>
    <w:rsid w:val="005F4E73"/>
    <w:rsid w:val="005F5B74"/>
    <w:rsid w:val="005F7151"/>
    <w:rsid w:val="00600190"/>
    <w:rsid w:val="00602573"/>
    <w:rsid w:val="0060264A"/>
    <w:rsid w:val="00603911"/>
    <w:rsid w:val="00603F5B"/>
    <w:rsid w:val="00604CC9"/>
    <w:rsid w:val="00605485"/>
    <w:rsid w:val="0060582D"/>
    <w:rsid w:val="00605B54"/>
    <w:rsid w:val="00605FF9"/>
    <w:rsid w:val="006060E2"/>
    <w:rsid w:val="006063C2"/>
    <w:rsid w:val="00606BDC"/>
    <w:rsid w:val="00606DFF"/>
    <w:rsid w:val="006079CD"/>
    <w:rsid w:val="0061038B"/>
    <w:rsid w:val="00610631"/>
    <w:rsid w:val="006106BC"/>
    <w:rsid w:val="00610855"/>
    <w:rsid w:val="00610FEF"/>
    <w:rsid w:val="00611F8D"/>
    <w:rsid w:val="00612114"/>
    <w:rsid w:val="006121ED"/>
    <w:rsid w:val="00613498"/>
    <w:rsid w:val="006134EF"/>
    <w:rsid w:val="0061366B"/>
    <w:rsid w:val="0061371B"/>
    <w:rsid w:val="006145D4"/>
    <w:rsid w:val="00614848"/>
    <w:rsid w:val="00614FBF"/>
    <w:rsid w:val="00616545"/>
    <w:rsid w:val="00616717"/>
    <w:rsid w:val="00616A7A"/>
    <w:rsid w:val="00620D6C"/>
    <w:rsid w:val="00620E42"/>
    <w:rsid w:val="00621B38"/>
    <w:rsid w:val="00621E3D"/>
    <w:rsid w:val="0062206C"/>
    <w:rsid w:val="00622476"/>
    <w:rsid w:val="00622835"/>
    <w:rsid w:val="00622C17"/>
    <w:rsid w:val="00622C21"/>
    <w:rsid w:val="00624C7C"/>
    <w:rsid w:val="00625A6B"/>
    <w:rsid w:val="0062676E"/>
    <w:rsid w:val="00626FE0"/>
    <w:rsid w:val="006271B6"/>
    <w:rsid w:val="006303F9"/>
    <w:rsid w:val="006305A8"/>
    <w:rsid w:val="00631F81"/>
    <w:rsid w:val="006322C8"/>
    <w:rsid w:val="00633075"/>
    <w:rsid w:val="00633F34"/>
    <w:rsid w:val="00634794"/>
    <w:rsid w:val="00634BB1"/>
    <w:rsid w:val="00635649"/>
    <w:rsid w:val="006357AA"/>
    <w:rsid w:val="00637D45"/>
    <w:rsid w:val="0064120F"/>
    <w:rsid w:val="00641613"/>
    <w:rsid w:val="006419B1"/>
    <w:rsid w:val="00641A56"/>
    <w:rsid w:val="00641B6E"/>
    <w:rsid w:val="006420F8"/>
    <w:rsid w:val="00642280"/>
    <w:rsid w:val="00642997"/>
    <w:rsid w:val="00642E1C"/>
    <w:rsid w:val="006432B3"/>
    <w:rsid w:val="006435C9"/>
    <w:rsid w:val="00644282"/>
    <w:rsid w:val="006450F1"/>
    <w:rsid w:val="00647F0E"/>
    <w:rsid w:val="006502CA"/>
    <w:rsid w:val="006507B1"/>
    <w:rsid w:val="006530C9"/>
    <w:rsid w:val="00653640"/>
    <w:rsid w:val="00654A36"/>
    <w:rsid w:val="00654F4B"/>
    <w:rsid w:val="0065660F"/>
    <w:rsid w:val="00657184"/>
    <w:rsid w:val="00657619"/>
    <w:rsid w:val="006608E5"/>
    <w:rsid w:val="00661492"/>
    <w:rsid w:val="00661FFF"/>
    <w:rsid w:val="00662154"/>
    <w:rsid w:val="00662F75"/>
    <w:rsid w:val="00663747"/>
    <w:rsid w:val="00663F6E"/>
    <w:rsid w:val="00664D9C"/>
    <w:rsid w:val="00665D25"/>
    <w:rsid w:val="00666A80"/>
    <w:rsid w:val="00666DA7"/>
    <w:rsid w:val="00667079"/>
    <w:rsid w:val="00667D8C"/>
    <w:rsid w:val="00667DBB"/>
    <w:rsid w:val="0067062C"/>
    <w:rsid w:val="0067076D"/>
    <w:rsid w:val="006707CE"/>
    <w:rsid w:val="006710CB"/>
    <w:rsid w:val="00671497"/>
    <w:rsid w:val="00671519"/>
    <w:rsid w:val="006721FC"/>
    <w:rsid w:val="0067307B"/>
    <w:rsid w:val="00673F8E"/>
    <w:rsid w:val="0067486B"/>
    <w:rsid w:val="00674DFA"/>
    <w:rsid w:val="00674E50"/>
    <w:rsid w:val="00675704"/>
    <w:rsid w:val="00675D50"/>
    <w:rsid w:val="00676CC7"/>
    <w:rsid w:val="0067708C"/>
    <w:rsid w:val="006778B3"/>
    <w:rsid w:val="00677D9E"/>
    <w:rsid w:val="00680066"/>
    <w:rsid w:val="00681548"/>
    <w:rsid w:val="0068286B"/>
    <w:rsid w:val="00684C26"/>
    <w:rsid w:val="00685489"/>
    <w:rsid w:val="006858BD"/>
    <w:rsid w:val="006860B3"/>
    <w:rsid w:val="00686683"/>
    <w:rsid w:val="0068691C"/>
    <w:rsid w:val="00687902"/>
    <w:rsid w:val="006900AB"/>
    <w:rsid w:val="006902B8"/>
    <w:rsid w:val="00690740"/>
    <w:rsid w:val="00690DA9"/>
    <w:rsid w:val="0069192A"/>
    <w:rsid w:val="006919B3"/>
    <w:rsid w:val="00692787"/>
    <w:rsid w:val="00692888"/>
    <w:rsid w:val="00692A1F"/>
    <w:rsid w:val="006930C0"/>
    <w:rsid w:val="0069446E"/>
    <w:rsid w:val="00694824"/>
    <w:rsid w:val="006949DC"/>
    <w:rsid w:val="00695598"/>
    <w:rsid w:val="00695CAC"/>
    <w:rsid w:val="00696E9C"/>
    <w:rsid w:val="00697EDB"/>
    <w:rsid w:val="006A207D"/>
    <w:rsid w:val="006A2546"/>
    <w:rsid w:val="006A2C3F"/>
    <w:rsid w:val="006A2E94"/>
    <w:rsid w:val="006A403C"/>
    <w:rsid w:val="006A455C"/>
    <w:rsid w:val="006A58D7"/>
    <w:rsid w:val="006A5986"/>
    <w:rsid w:val="006A6038"/>
    <w:rsid w:val="006A75E7"/>
    <w:rsid w:val="006B1552"/>
    <w:rsid w:val="006B1731"/>
    <w:rsid w:val="006B1A03"/>
    <w:rsid w:val="006B1D00"/>
    <w:rsid w:val="006B2817"/>
    <w:rsid w:val="006B3CBE"/>
    <w:rsid w:val="006B59EB"/>
    <w:rsid w:val="006B7FCF"/>
    <w:rsid w:val="006C1228"/>
    <w:rsid w:val="006C1658"/>
    <w:rsid w:val="006C1693"/>
    <w:rsid w:val="006C18BE"/>
    <w:rsid w:val="006C246A"/>
    <w:rsid w:val="006C281A"/>
    <w:rsid w:val="006C2D7B"/>
    <w:rsid w:val="006C2FCF"/>
    <w:rsid w:val="006C3CDF"/>
    <w:rsid w:val="006C4478"/>
    <w:rsid w:val="006C4C5A"/>
    <w:rsid w:val="006C5CB5"/>
    <w:rsid w:val="006C6BA2"/>
    <w:rsid w:val="006D0280"/>
    <w:rsid w:val="006D04C7"/>
    <w:rsid w:val="006D0DB2"/>
    <w:rsid w:val="006D1027"/>
    <w:rsid w:val="006D148C"/>
    <w:rsid w:val="006D18E1"/>
    <w:rsid w:val="006D2362"/>
    <w:rsid w:val="006D3AF0"/>
    <w:rsid w:val="006D43D2"/>
    <w:rsid w:val="006D4888"/>
    <w:rsid w:val="006D4950"/>
    <w:rsid w:val="006D49A6"/>
    <w:rsid w:val="006D4B26"/>
    <w:rsid w:val="006D4E4D"/>
    <w:rsid w:val="006D660C"/>
    <w:rsid w:val="006D7091"/>
    <w:rsid w:val="006E1603"/>
    <w:rsid w:val="006E1907"/>
    <w:rsid w:val="006E1DAB"/>
    <w:rsid w:val="006E1EC7"/>
    <w:rsid w:val="006E24EA"/>
    <w:rsid w:val="006E25CF"/>
    <w:rsid w:val="006E2877"/>
    <w:rsid w:val="006E2BEC"/>
    <w:rsid w:val="006E2CFB"/>
    <w:rsid w:val="006E3046"/>
    <w:rsid w:val="006E3742"/>
    <w:rsid w:val="006E4351"/>
    <w:rsid w:val="006E507E"/>
    <w:rsid w:val="006E5B00"/>
    <w:rsid w:val="006E5D69"/>
    <w:rsid w:val="006E6C38"/>
    <w:rsid w:val="006E7B9B"/>
    <w:rsid w:val="006E7D88"/>
    <w:rsid w:val="006F0342"/>
    <w:rsid w:val="006F2228"/>
    <w:rsid w:val="006F25F6"/>
    <w:rsid w:val="006F287D"/>
    <w:rsid w:val="006F3142"/>
    <w:rsid w:val="006F3F4B"/>
    <w:rsid w:val="006F54C8"/>
    <w:rsid w:val="006F54D9"/>
    <w:rsid w:val="006F58CD"/>
    <w:rsid w:val="006F76D2"/>
    <w:rsid w:val="006F778A"/>
    <w:rsid w:val="00700811"/>
    <w:rsid w:val="00700A57"/>
    <w:rsid w:val="00701827"/>
    <w:rsid w:val="00701DCB"/>
    <w:rsid w:val="00701F66"/>
    <w:rsid w:val="00701FAC"/>
    <w:rsid w:val="007035B5"/>
    <w:rsid w:val="00703795"/>
    <w:rsid w:val="00703BD2"/>
    <w:rsid w:val="00703F17"/>
    <w:rsid w:val="00703F8A"/>
    <w:rsid w:val="00704E74"/>
    <w:rsid w:val="007061D1"/>
    <w:rsid w:val="0070624A"/>
    <w:rsid w:val="00706A83"/>
    <w:rsid w:val="00707DD0"/>
    <w:rsid w:val="00710BA7"/>
    <w:rsid w:val="00710C27"/>
    <w:rsid w:val="007115C1"/>
    <w:rsid w:val="007120C3"/>
    <w:rsid w:val="0071454F"/>
    <w:rsid w:val="007151C8"/>
    <w:rsid w:val="0071528A"/>
    <w:rsid w:val="00715DE8"/>
    <w:rsid w:val="00715FDA"/>
    <w:rsid w:val="00715FFB"/>
    <w:rsid w:val="007179D6"/>
    <w:rsid w:val="0072079B"/>
    <w:rsid w:val="0072115B"/>
    <w:rsid w:val="007215A9"/>
    <w:rsid w:val="00722324"/>
    <w:rsid w:val="00723FE8"/>
    <w:rsid w:val="0072594E"/>
    <w:rsid w:val="0072778E"/>
    <w:rsid w:val="0072780F"/>
    <w:rsid w:val="00730C2D"/>
    <w:rsid w:val="007312A5"/>
    <w:rsid w:val="00731545"/>
    <w:rsid w:val="00731647"/>
    <w:rsid w:val="00731719"/>
    <w:rsid w:val="00731C90"/>
    <w:rsid w:val="00731D5E"/>
    <w:rsid w:val="0073425C"/>
    <w:rsid w:val="007345C3"/>
    <w:rsid w:val="00734693"/>
    <w:rsid w:val="007347FE"/>
    <w:rsid w:val="00734FCE"/>
    <w:rsid w:val="00735201"/>
    <w:rsid w:val="00736175"/>
    <w:rsid w:val="0073658B"/>
    <w:rsid w:val="00736BCF"/>
    <w:rsid w:val="00737559"/>
    <w:rsid w:val="00737F09"/>
    <w:rsid w:val="00740494"/>
    <w:rsid w:val="00741A71"/>
    <w:rsid w:val="00742417"/>
    <w:rsid w:val="00742BE5"/>
    <w:rsid w:val="007439C7"/>
    <w:rsid w:val="007449BE"/>
    <w:rsid w:val="00745B4A"/>
    <w:rsid w:val="007460F9"/>
    <w:rsid w:val="00747601"/>
    <w:rsid w:val="0075275B"/>
    <w:rsid w:val="00752828"/>
    <w:rsid w:val="0075304B"/>
    <w:rsid w:val="00753EAF"/>
    <w:rsid w:val="00754442"/>
    <w:rsid w:val="007547BD"/>
    <w:rsid w:val="00755388"/>
    <w:rsid w:val="007569FD"/>
    <w:rsid w:val="00757D42"/>
    <w:rsid w:val="00757E65"/>
    <w:rsid w:val="0076187D"/>
    <w:rsid w:val="00761A7B"/>
    <w:rsid w:val="007621B0"/>
    <w:rsid w:val="00762BDC"/>
    <w:rsid w:val="00763B47"/>
    <w:rsid w:val="007646FE"/>
    <w:rsid w:val="00764895"/>
    <w:rsid w:val="00764D4F"/>
    <w:rsid w:val="00765AE5"/>
    <w:rsid w:val="00765C32"/>
    <w:rsid w:val="00765E23"/>
    <w:rsid w:val="00766590"/>
    <w:rsid w:val="00770BEB"/>
    <w:rsid w:val="00771BBE"/>
    <w:rsid w:val="0077245B"/>
    <w:rsid w:val="00773205"/>
    <w:rsid w:val="00773586"/>
    <w:rsid w:val="00773F78"/>
    <w:rsid w:val="00777229"/>
    <w:rsid w:val="00780D86"/>
    <w:rsid w:val="00780FF5"/>
    <w:rsid w:val="007818E2"/>
    <w:rsid w:val="0078195C"/>
    <w:rsid w:val="00781974"/>
    <w:rsid w:val="00782AB7"/>
    <w:rsid w:val="00782B8E"/>
    <w:rsid w:val="00783737"/>
    <w:rsid w:val="00783B28"/>
    <w:rsid w:val="00784485"/>
    <w:rsid w:val="007845D9"/>
    <w:rsid w:val="007851C0"/>
    <w:rsid w:val="00785A8C"/>
    <w:rsid w:val="007863D4"/>
    <w:rsid w:val="007864B5"/>
    <w:rsid w:val="00786B86"/>
    <w:rsid w:val="00787246"/>
    <w:rsid w:val="007918AD"/>
    <w:rsid w:val="0079365F"/>
    <w:rsid w:val="0079418B"/>
    <w:rsid w:val="007952B0"/>
    <w:rsid w:val="0079599F"/>
    <w:rsid w:val="0079625A"/>
    <w:rsid w:val="00796BB8"/>
    <w:rsid w:val="00796C20"/>
    <w:rsid w:val="00797573"/>
    <w:rsid w:val="007A07CF"/>
    <w:rsid w:val="007A085D"/>
    <w:rsid w:val="007A0FCE"/>
    <w:rsid w:val="007A188B"/>
    <w:rsid w:val="007A22FB"/>
    <w:rsid w:val="007A26E1"/>
    <w:rsid w:val="007A2B3A"/>
    <w:rsid w:val="007A2E1C"/>
    <w:rsid w:val="007A31BC"/>
    <w:rsid w:val="007A37B3"/>
    <w:rsid w:val="007A4710"/>
    <w:rsid w:val="007A4899"/>
    <w:rsid w:val="007A49D2"/>
    <w:rsid w:val="007A4BFE"/>
    <w:rsid w:val="007A511F"/>
    <w:rsid w:val="007A53C5"/>
    <w:rsid w:val="007A559E"/>
    <w:rsid w:val="007A6D94"/>
    <w:rsid w:val="007A77AC"/>
    <w:rsid w:val="007B03E9"/>
    <w:rsid w:val="007B04AB"/>
    <w:rsid w:val="007B08F9"/>
    <w:rsid w:val="007B094E"/>
    <w:rsid w:val="007B0EC9"/>
    <w:rsid w:val="007B4044"/>
    <w:rsid w:val="007B4230"/>
    <w:rsid w:val="007B5780"/>
    <w:rsid w:val="007B5EC1"/>
    <w:rsid w:val="007B65D2"/>
    <w:rsid w:val="007B670F"/>
    <w:rsid w:val="007B68AF"/>
    <w:rsid w:val="007B7952"/>
    <w:rsid w:val="007B7FBD"/>
    <w:rsid w:val="007C02AD"/>
    <w:rsid w:val="007C1C3B"/>
    <w:rsid w:val="007C2688"/>
    <w:rsid w:val="007C32BD"/>
    <w:rsid w:val="007C40BB"/>
    <w:rsid w:val="007C5715"/>
    <w:rsid w:val="007C5A64"/>
    <w:rsid w:val="007D043D"/>
    <w:rsid w:val="007D057A"/>
    <w:rsid w:val="007D1AEE"/>
    <w:rsid w:val="007D1BD7"/>
    <w:rsid w:val="007D1C6E"/>
    <w:rsid w:val="007D236B"/>
    <w:rsid w:val="007D25F9"/>
    <w:rsid w:val="007D26A7"/>
    <w:rsid w:val="007D29F6"/>
    <w:rsid w:val="007D2A50"/>
    <w:rsid w:val="007D2B12"/>
    <w:rsid w:val="007D3C57"/>
    <w:rsid w:val="007D5283"/>
    <w:rsid w:val="007D6009"/>
    <w:rsid w:val="007D6189"/>
    <w:rsid w:val="007D6487"/>
    <w:rsid w:val="007D7859"/>
    <w:rsid w:val="007D7ED4"/>
    <w:rsid w:val="007E06D9"/>
    <w:rsid w:val="007E0999"/>
    <w:rsid w:val="007E0A32"/>
    <w:rsid w:val="007E0A6E"/>
    <w:rsid w:val="007E31B9"/>
    <w:rsid w:val="007E3BDA"/>
    <w:rsid w:val="007E3C9A"/>
    <w:rsid w:val="007E3FCC"/>
    <w:rsid w:val="007E48CB"/>
    <w:rsid w:val="007E568F"/>
    <w:rsid w:val="007E5D55"/>
    <w:rsid w:val="007E60F4"/>
    <w:rsid w:val="007E6245"/>
    <w:rsid w:val="007E722D"/>
    <w:rsid w:val="007E7256"/>
    <w:rsid w:val="007E79D2"/>
    <w:rsid w:val="007E7B36"/>
    <w:rsid w:val="007E7F0C"/>
    <w:rsid w:val="007F044F"/>
    <w:rsid w:val="007F0520"/>
    <w:rsid w:val="007F1D15"/>
    <w:rsid w:val="007F2183"/>
    <w:rsid w:val="007F25A0"/>
    <w:rsid w:val="007F26D2"/>
    <w:rsid w:val="007F2A9A"/>
    <w:rsid w:val="007F3722"/>
    <w:rsid w:val="007F3F7E"/>
    <w:rsid w:val="007F4207"/>
    <w:rsid w:val="007F5539"/>
    <w:rsid w:val="007F5D54"/>
    <w:rsid w:val="007F5E81"/>
    <w:rsid w:val="007F68C4"/>
    <w:rsid w:val="007F76FD"/>
    <w:rsid w:val="008003D1"/>
    <w:rsid w:val="00801DDF"/>
    <w:rsid w:val="00802039"/>
    <w:rsid w:val="0080219C"/>
    <w:rsid w:val="008041B1"/>
    <w:rsid w:val="008042BE"/>
    <w:rsid w:val="008045FB"/>
    <w:rsid w:val="008048F9"/>
    <w:rsid w:val="00807CB6"/>
    <w:rsid w:val="00807DE6"/>
    <w:rsid w:val="0081039D"/>
    <w:rsid w:val="00810989"/>
    <w:rsid w:val="00810A4D"/>
    <w:rsid w:val="00810AC8"/>
    <w:rsid w:val="00812385"/>
    <w:rsid w:val="008130EF"/>
    <w:rsid w:val="00813E3C"/>
    <w:rsid w:val="008149BC"/>
    <w:rsid w:val="0081653D"/>
    <w:rsid w:val="00816577"/>
    <w:rsid w:val="00816A62"/>
    <w:rsid w:val="00817183"/>
    <w:rsid w:val="008176A8"/>
    <w:rsid w:val="00820484"/>
    <w:rsid w:val="00820602"/>
    <w:rsid w:val="00821165"/>
    <w:rsid w:val="00822A14"/>
    <w:rsid w:val="00822E4F"/>
    <w:rsid w:val="008230DA"/>
    <w:rsid w:val="0082372C"/>
    <w:rsid w:val="00826540"/>
    <w:rsid w:val="008266D9"/>
    <w:rsid w:val="008273F5"/>
    <w:rsid w:val="00827520"/>
    <w:rsid w:val="00830C22"/>
    <w:rsid w:val="00831C4E"/>
    <w:rsid w:val="00831CC5"/>
    <w:rsid w:val="00833074"/>
    <w:rsid w:val="0083381C"/>
    <w:rsid w:val="008338F3"/>
    <w:rsid w:val="0083433A"/>
    <w:rsid w:val="0083529C"/>
    <w:rsid w:val="00835433"/>
    <w:rsid w:val="00836CC8"/>
    <w:rsid w:val="00837200"/>
    <w:rsid w:val="0083723F"/>
    <w:rsid w:val="0083731D"/>
    <w:rsid w:val="00837CEA"/>
    <w:rsid w:val="0084014F"/>
    <w:rsid w:val="0084063C"/>
    <w:rsid w:val="00840F78"/>
    <w:rsid w:val="00841F5D"/>
    <w:rsid w:val="00842C58"/>
    <w:rsid w:val="0084386B"/>
    <w:rsid w:val="0084450C"/>
    <w:rsid w:val="0084526B"/>
    <w:rsid w:val="00846278"/>
    <w:rsid w:val="008466B6"/>
    <w:rsid w:val="00846C8B"/>
    <w:rsid w:val="00846E0E"/>
    <w:rsid w:val="00847640"/>
    <w:rsid w:val="00847CC0"/>
    <w:rsid w:val="00847CD9"/>
    <w:rsid w:val="00850EFF"/>
    <w:rsid w:val="00851043"/>
    <w:rsid w:val="00851084"/>
    <w:rsid w:val="008522B6"/>
    <w:rsid w:val="00852479"/>
    <w:rsid w:val="00852A4D"/>
    <w:rsid w:val="00852AA0"/>
    <w:rsid w:val="00852FDD"/>
    <w:rsid w:val="0085302A"/>
    <w:rsid w:val="00853256"/>
    <w:rsid w:val="00853C44"/>
    <w:rsid w:val="00853CF8"/>
    <w:rsid w:val="00854EC1"/>
    <w:rsid w:val="008557B5"/>
    <w:rsid w:val="0085689A"/>
    <w:rsid w:val="00856F13"/>
    <w:rsid w:val="00861DEB"/>
    <w:rsid w:val="008620D9"/>
    <w:rsid w:val="008620E3"/>
    <w:rsid w:val="00862C4B"/>
    <w:rsid w:val="0086322E"/>
    <w:rsid w:val="008652D0"/>
    <w:rsid w:val="0086564D"/>
    <w:rsid w:val="0086779D"/>
    <w:rsid w:val="00867B3E"/>
    <w:rsid w:val="00870544"/>
    <w:rsid w:val="0087063B"/>
    <w:rsid w:val="00870993"/>
    <w:rsid w:val="00871416"/>
    <w:rsid w:val="00871A2A"/>
    <w:rsid w:val="00871A60"/>
    <w:rsid w:val="008723A8"/>
    <w:rsid w:val="00872E97"/>
    <w:rsid w:val="00873683"/>
    <w:rsid w:val="0087387D"/>
    <w:rsid w:val="00873CF2"/>
    <w:rsid w:val="00873E68"/>
    <w:rsid w:val="00874158"/>
    <w:rsid w:val="00874C7B"/>
    <w:rsid w:val="008752D9"/>
    <w:rsid w:val="00875381"/>
    <w:rsid w:val="00875FF1"/>
    <w:rsid w:val="00876312"/>
    <w:rsid w:val="008765B1"/>
    <w:rsid w:val="00876C5F"/>
    <w:rsid w:val="0087764B"/>
    <w:rsid w:val="00877C84"/>
    <w:rsid w:val="0088151D"/>
    <w:rsid w:val="0088370E"/>
    <w:rsid w:val="00883DC0"/>
    <w:rsid w:val="0088427B"/>
    <w:rsid w:val="00884DD5"/>
    <w:rsid w:val="00884EAD"/>
    <w:rsid w:val="00885BCD"/>
    <w:rsid w:val="00886347"/>
    <w:rsid w:val="00887046"/>
    <w:rsid w:val="008870CF"/>
    <w:rsid w:val="00890862"/>
    <w:rsid w:val="00890C9B"/>
    <w:rsid w:val="00891FC7"/>
    <w:rsid w:val="0089238E"/>
    <w:rsid w:val="0089277E"/>
    <w:rsid w:val="0089324F"/>
    <w:rsid w:val="0089338F"/>
    <w:rsid w:val="00893D64"/>
    <w:rsid w:val="00894873"/>
    <w:rsid w:val="008949A2"/>
    <w:rsid w:val="00895F23"/>
    <w:rsid w:val="008974C2"/>
    <w:rsid w:val="0089767D"/>
    <w:rsid w:val="00897BB4"/>
    <w:rsid w:val="00897FEA"/>
    <w:rsid w:val="008A0736"/>
    <w:rsid w:val="008A0B67"/>
    <w:rsid w:val="008A17DC"/>
    <w:rsid w:val="008A185F"/>
    <w:rsid w:val="008A2121"/>
    <w:rsid w:val="008A2160"/>
    <w:rsid w:val="008A277C"/>
    <w:rsid w:val="008A2F05"/>
    <w:rsid w:val="008A419B"/>
    <w:rsid w:val="008A43AD"/>
    <w:rsid w:val="008A477A"/>
    <w:rsid w:val="008A47E3"/>
    <w:rsid w:val="008A54EF"/>
    <w:rsid w:val="008A5FCA"/>
    <w:rsid w:val="008A6186"/>
    <w:rsid w:val="008A68EF"/>
    <w:rsid w:val="008A7361"/>
    <w:rsid w:val="008B0A97"/>
    <w:rsid w:val="008B114A"/>
    <w:rsid w:val="008B1654"/>
    <w:rsid w:val="008B1A7B"/>
    <w:rsid w:val="008B1C77"/>
    <w:rsid w:val="008B2F56"/>
    <w:rsid w:val="008B3784"/>
    <w:rsid w:val="008B38F7"/>
    <w:rsid w:val="008B3CD9"/>
    <w:rsid w:val="008B465A"/>
    <w:rsid w:val="008B53FD"/>
    <w:rsid w:val="008B55A8"/>
    <w:rsid w:val="008B5E3D"/>
    <w:rsid w:val="008B6362"/>
    <w:rsid w:val="008B6854"/>
    <w:rsid w:val="008B7CBD"/>
    <w:rsid w:val="008C066A"/>
    <w:rsid w:val="008C0933"/>
    <w:rsid w:val="008C124A"/>
    <w:rsid w:val="008C130A"/>
    <w:rsid w:val="008C19BF"/>
    <w:rsid w:val="008C1A97"/>
    <w:rsid w:val="008C1AAF"/>
    <w:rsid w:val="008C1D3C"/>
    <w:rsid w:val="008C1F25"/>
    <w:rsid w:val="008C24B1"/>
    <w:rsid w:val="008C2A20"/>
    <w:rsid w:val="008C303C"/>
    <w:rsid w:val="008C3048"/>
    <w:rsid w:val="008C30DB"/>
    <w:rsid w:val="008C36DC"/>
    <w:rsid w:val="008C3B60"/>
    <w:rsid w:val="008C447A"/>
    <w:rsid w:val="008C6FBE"/>
    <w:rsid w:val="008C7500"/>
    <w:rsid w:val="008C794F"/>
    <w:rsid w:val="008C7BA4"/>
    <w:rsid w:val="008C7D22"/>
    <w:rsid w:val="008C7FCA"/>
    <w:rsid w:val="008D2075"/>
    <w:rsid w:val="008D21AA"/>
    <w:rsid w:val="008D255A"/>
    <w:rsid w:val="008D3749"/>
    <w:rsid w:val="008D3FF9"/>
    <w:rsid w:val="008D4296"/>
    <w:rsid w:val="008D4324"/>
    <w:rsid w:val="008D59E0"/>
    <w:rsid w:val="008D6A84"/>
    <w:rsid w:val="008D704D"/>
    <w:rsid w:val="008E047D"/>
    <w:rsid w:val="008E0D85"/>
    <w:rsid w:val="008E14EC"/>
    <w:rsid w:val="008E1BA9"/>
    <w:rsid w:val="008E1E78"/>
    <w:rsid w:val="008E3B3B"/>
    <w:rsid w:val="008E3C92"/>
    <w:rsid w:val="008E3FD7"/>
    <w:rsid w:val="008E46D9"/>
    <w:rsid w:val="008E4F8E"/>
    <w:rsid w:val="008E5744"/>
    <w:rsid w:val="008E5BD1"/>
    <w:rsid w:val="008E6445"/>
    <w:rsid w:val="008E756E"/>
    <w:rsid w:val="008E778D"/>
    <w:rsid w:val="008E7921"/>
    <w:rsid w:val="008E7E2B"/>
    <w:rsid w:val="008F0182"/>
    <w:rsid w:val="008F0983"/>
    <w:rsid w:val="008F09C3"/>
    <w:rsid w:val="008F0C94"/>
    <w:rsid w:val="008F0F9F"/>
    <w:rsid w:val="008F2019"/>
    <w:rsid w:val="008F2D94"/>
    <w:rsid w:val="008F34FB"/>
    <w:rsid w:val="008F39C8"/>
    <w:rsid w:val="008F3A40"/>
    <w:rsid w:val="008F452C"/>
    <w:rsid w:val="008F456C"/>
    <w:rsid w:val="008F46E5"/>
    <w:rsid w:val="008F477B"/>
    <w:rsid w:val="008F48A4"/>
    <w:rsid w:val="008F4D90"/>
    <w:rsid w:val="008F4E77"/>
    <w:rsid w:val="008F644C"/>
    <w:rsid w:val="008F79B6"/>
    <w:rsid w:val="008F79FF"/>
    <w:rsid w:val="008F7BF0"/>
    <w:rsid w:val="008F7C25"/>
    <w:rsid w:val="0090017A"/>
    <w:rsid w:val="0090027F"/>
    <w:rsid w:val="009003AF"/>
    <w:rsid w:val="00900ED3"/>
    <w:rsid w:val="00901C9E"/>
    <w:rsid w:val="009038B7"/>
    <w:rsid w:val="00904672"/>
    <w:rsid w:val="009049D5"/>
    <w:rsid w:val="00906269"/>
    <w:rsid w:val="00906608"/>
    <w:rsid w:val="00910A03"/>
    <w:rsid w:val="00910FD2"/>
    <w:rsid w:val="00911030"/>
    <w:rsid w:val="009124EC"/>
    <w:rsid w:val="00912642"/>
    <w:rsid w:val="00912BD9"/>
    <w:rsid w:val="00913B0D"/>
    <w:rsid w:val="00913D74"/>
    <w:rsid w:val="00913DB0"/>
    <w:rsid w:val="00914111"/>
    <w:rsid w:val="009149C6"/>
    <w:rsid w:val="00914CC5"/>
    <w:rsid w:val="00915509"/>
    <w:rsid w:val="00915C5F"/>
    <w:rsid w:val="0091630E"/>
    <w:rsid w:val="009169EE"/>
    <w:rsid w:val="00916E9A"/>
    <w:rsid w:val="00917D3A"/>
    <w:rsid w:val="00917E51"/>
    <w:rsid w:val="00920143"/>
    <w:rsid w:val="00921AC5"/>
    <w:rsid w:val="00922047"/>
    <w:rsid w:val="009220AE"/>
    <w:rsid w:val="0092247A"/>
    <w:rsid w:val="009225AB"/>
    <w:rsid w:val="0092387C"/>
    <w:rsid w:val="009240DF"/>
    <w:rsid w:val="00924FC2"/>
    <w:rsid w:val="00925521"/>
    <w:rsid w:val="00925D32"/>
    <w:rsid w:val="00926480"/>
    <w:rsid w:val="00926539"/>
    <w:rsid w:val="00926798"/>
    <w:rsid w:val="009267AA"/>
    <w:rsid w:val="00926A16"/>
    <w:rsid w:val="00926AA1"/>
    <w:rsid w:val="009270B7"/>
    <w:rsid w:val="009274D2"/>
    <w:rsid w:val="00927FEA"/>
    <w:rsid w:val="00930320"/>
    <w:rsid w:val="00931861"/>
    <w:rsid w:val="00931E42"/>
    <w:rsid w:val="00932EEB"/>
    <w:rsid w:val="00933B93"/>
    <w:rsid w:val="0093444F"/>
    <w:rsid w:val="00935073"/>
    <w:rsid w:val="00935B6F"/>
    <w:rsid w:val="00935EC9"/>
    <w:rsid w:val="00935F75"/>
    <w:rsid w:val="009374AE"/>
    <w:rsid w:val="0093796E"/>
    <w:rsid w:val="009404AD"/>
    <w:rsid w:val="009420FF"/>
    <w:rsid w:val="00942CB5"/>
    <w:rsid w:val="00943543"/>
    <w:rsid w:val="00943646"/>
    <w:rsid w:val="0094413C"/>
    <w:rsid w:val="00944996"/>
    <w:rsid w:val="009449F8"/>
    <w:rsid w:val="00945089"/>
    <w:rsid w:val="00945A54"/>
    <w:rsid w:val="00945E42"/>
    <w:rsid w:val="00946387"/>
    <w:rsid w:val="00947331"/>
    <w:rsid w:val="00947559"/>
    <w:rsid w:val="00947BDE"/>
    <w:rsid w:val="0095086D"/>
    <w:rsid w:val="009519BE"/>
    <w:rsid w:val="00952960"/>
    <w:rsid w:val="00953665"/>
    <w:rsid w:val="00954066"/>
    <w:rsid w:val="00954108"/>
    <w:rsid w:val="009542BB"/>
    <w:rsid w:val="00955625"/>
    <w:rsid w:val="009556F3"/>
    <w:rsid w:val="00955D27"/>
    <w:rsid w:val="00956109"/>
    <w:rsid w:val="00956386"/>
    <w:rsid w:val="009566CB"/>
    <w:rsid w:val="00956E20"/>
    <w:rsid w:val="00956E42"/>
    <w:rsid w:val="009574DF"/>
    <w:rsid w:val="009577DF"/>
    <w:rsid w:val="00957E1A"/>
    <w:rsid w:val="0096046C"/>
    <w:rsid w:val="00961563"/>
    <w:rsid w:val="0096275D"/>
    <w:rsid w:val="00963299"/>
    <w:rsid w:val="00963652"/>
    <w:rsid w:val="009641F2"/>
    <w:rsid w:val="00964C7E"/>
    <w:rsid w:val="00965CE0"/>
    <w:rsid w:val="00965E8F"/>
    <w:rsid w:val="00966294"/>
    <w:rsid w:val="00966A6E"/>
    <w:rsid w:val="00966D97"/>
    <w:rsid w:val="00967334"/>
    <w:rsid w:val="009676FE"/>
    <w:rsid w:val="00970E4E"/>
    <w:rsid w:val="00970F93"/>
    <w:rsid w:val="009714B6"/>
    <w:rsid w:val="009720B6"/>
    <w:rsid w:val="00973AF4"/>
    <w:rsid w:val="00974517"/>
    <w:rsid w:val="0097594A"/>
    <w:rsid w:val="00975D56"/>
    <w:rsid w:val="00975FD9"/>
    <w:rsid w:val="00976D3F"/>
    <w:rsid w:val="00977188"/>
    <w:rsid w:val="00980987"/>
    <w:rsid w:val="00981FDE"/>
    <w:rsid w:val="009831EB"/>
    <w:rsid w:val="0098396E"/>
    <w:rsid w:val="00983A89"/>
    <w:rsid w:val="00984DF7"/>
    <w:rsid w:val="00986754"/>
    <w:rsid w:val="00986940"/>
    <w:rsid w:val="00986B32"/>
    <w:rsid w:val="00986F65"/>
    <w:rsid w:val="00987025"/>
    <w:rsid w:val="0099054D"/>
    <w:rsid w:val="00990575"/>
    <w:rsid w:val="009927DF"/>
    <w:rsid w:val="00992C17"/>
    <w:rsid w:val="009933BE"/>
    <w:rsid w:val="00993455"/>
    <w:rsid w:val="00993807"/>
    <w:rsid w:val="00993821"/>
    <w:rsid w:val="009938D9"/>
    <w:rsid w:val="00994708"/>
    <w:rsid w:val="009948AB"/>
    <w:rsid w:val="0099552E"/>
    <w:rsid w:val="009957CC"/>
    <w:rsid w:val="009960AE"/>
    <w:rsid w:val="00996920"/>
    <w:rsid w:val="00997867"/>
    <w:rsid w:val="009A09F5"/>
    <w:rsid w:val="009A12DF"/>
    <w:rsid w:val="009A1AF6"/>
    <w:rsid w:val="009A2357"/>
    <w:rsid w:val="009A241B"/>
    <w:rsid w:val="009A33DF"/>
    <w:rsid w:val="009A36B6"/>
    <w:rsid w:val="009A412B"/>
    <w:rsid w:val="009A4815"/>
    <w:rsid w:val="009A515D"/>
    <w:rsid w:val="009A57E3"/>
    <w:rsid w:val="009A6197"/>
    <w:rsid w:val="009A7708"/>
    <w:rsid w:val="009B1393"/>
    <w:rsid w:val="009B1AAE"/>
    <w:rsid w:val="009B2C52"/>
    <w:rsid w:val="009B3EDC"/>
    <w:rsid w:val="009B45D7"/>
    <w:rsid w:val="009B4788"/>
    <w:rsid w:val="009B563D"/>
    <w:rsid w:val="009B5663"/>
    <w:rsid w:val="009B6073"/>
    <w:rsid w:val="009B7A3D"/>
    <w:rsid w:val="009C00C1"/>
    <w:rsid w:val="009C0CCB"/>
    <w:rsid w:val="009C0DAF"/>
    <w:rsid w:val="009C0E73"/>
    <w:rsid w:val="009C1128"/>
    <w:rsid w:val="009C13F4"/>
    <w:rsid w:val="009C1DD1"/>
    <w:rsid w:val="009C24DD"/>
    <w:rsid w:val="009C2EE2"/>
    <w:rsid w:val="009C31AF"/>
    <w:rsid w:val="009C370F"/>
    <w:rsid w:val="009C4081"/>
    <w:rsid w:val="009C43D8"/>
    <w:rsid w:val="009C4B10"/>
    <w:rsid w:val="009C5ECB"/>
    <w:rsid w:val="009C7191"/>
    <w:rsid w:val="009C71EF"/>
    <w:rsid w:val="009C7530"/>
    <w:rsid w:val="009D0793"/>
    <w:rsid w:val="009D21F7"/>
    <w:rsid w:val="009D321F"/>
    <w:rsid w:val="009D3E54"/>
    <w:rsid w:val="009D3E6D"/>
    <w:rsid w:val="009D4149"/>
    <w:rsid w:val="009D42D5"/>
    <w:rsid w:val="009D438E"/>
    <w:rsid w:val="009D458A"/>
    <w:rsid w:val="009D46B6"/>
    <w:rsid w:val="009D5129"/>
    <w:rsid w:val="009D525D"/>
    <w:rsid w:val="009D6E06"/>
    <w:rsid w:val="009D721E"/>
    <w:rsid w:val="009D72FF"/>
    <w:rsid w:val="009D745E"/>
    <w:rsid w:val="009E0BF9"/>
    <w:rsid w:val="009E0E56"/>
    <w:rsid w:val="009E1B8D"/>
    <w:rsid w:val="009E2177"/>
    <w:rsid w:val="009E24CD"/>
    <w:rsid w:val="009E2851"/>
    <w:rsid w:val="009E2FE6"/>
    <w:rsid w:val="009E30E7"/>
    <w:rsid w:val="009E3CA3"/>
    <w:rsid w:val="009E4FE1"/>
    <w:rsid w:val="009E57A4"/>
    <w:rsid w:val="009E600A"/>
    <w:rsid w:val="009E6FA3"/>
    <w:rsid w:val="009E7116"/>
    <w:rsid w:val="009F0815"/>
    <w:rsid w:val="009F16A1"/>
    <w:rsid w:val="009F1A1F"/>
    <w:rsid w:val="009F3883"/>
    <w:rsid w:val="009F38D9"/>
    <w:rsid w:val="009F4F33"/>
    <w:rsid w:val="009F4F5E"/>
    <w:rsid w:val="009F5078"/>
    <w:rsid w:val="009F642F"/>
    <w:rsid w:val="009F70E1"/>
    <w:rsid w:val="009F753A"/>
    <w:rsid w:val="009F7EEB"/>
    <w:rsid w:val="00A00005"/>
    <w:rsid w:val="00A00E33"/>
    <w:rsid w:val="00A01823"/>
    <w:rsid w:val="00A01B1C"/>
    <w:rsid w:val="00A01DCF"/>
    <w:rsid w:val="00A03A1A"/>
    <w:rsid w:val="00A03CA7"/>
    <w:rsid w:val="00A046CD"/>
    <w:rsid w:val="00A04CD4"/>
    <w:rsid w:val="00A05766"/>
    <w:rsid w:val="00A05DAC"/>
    <w:rsid w:val="00A06FFF"/>
    <w:rsid w:val="00A07232"/>
    <w:rsid w:val="00A07517"/>
    <w:rsid w:val="00A07F6C"/>
    <w:rsid w:val="00A07FAF"/>
    <w:rsid w:val="00A12270"/>
    <w:rsid w:val="00A128DB"/>
    <w:rsid w:val="00A13134"/>
    <w:rsid w:val="00A139CB"/>
    <w:rsid w:val="00A13F91"/>
    <w:rsid w:val="00A14BB9"/>
    <w:rsid w:val="00A154C4"/>
    <w:rsid w:val="00A16614"/>
    <w:rsid w:val="00A16A5A"/>
    <w:rsid w:val="00A173CF"/>
    <w:rsid w:val="00A17BB8"/>
    <w:rsid w:val="00A17F4D"/>
    <w:rsid w:val="00A20113"/>
    <w:rsid w:val="00A209A3"/>
    <w:rsid w:val="00A21F31"/>
    <w:rsid w:val="00A22A07"/>
    <w:rsid w:val="00A23BFF"/>
    <w:rsid w:val="00A24914"/>
    <w:rsid w:val="00A24A09"/>
    <w:rsid w:val="00A24D4D"/>
    <w:rsid w:val="00A25182"/>
    <w:rsid w:val="00A25496"/>
    <w:rsid w:val="00A26204"/>
    <w:rsid w:val="00A26D17"/>
    <w:rsid w:val="00A2701A"/>
    <w:rsid w:val="00A27B57"/>
    <w:rsid w:val="00A27F3E"/>
    <w:rsid w:val="00A30511"/>
    <w:rsid w:val="00A30745"/>
    <w:rsid w:val="00A307F2"/>
    <w:rsid w:val="00A30AF3"/>
    <w:rsid w:val="00A30EA1"/>
    <w:rsid w:val="00A31169"/>
    <w:rsid w:val="00A3141D"/>
    <w:rsid w:val="00A32109"/>
    <w:rsid w:val="00A3236F"/>
    <w:rsid w:val="00A324BE"/>
    <w:rsid w:val="00A32557"/>
    <w:rsid w:val="00A32957"/>
    <w:rsid w:val="00A32E06"/>
    <w:rsid w:val="00A34BBC"/>
    <w:rsid w:val="00A351E1"/>
    <w:rsid w:val="00A35E44"/>
    <w:rsid w:val="00A37076"/>
    <w:rsid w:val="00A37C37"/>
    <w:rsid w:val="00A37CC9"/>
    <w:rsid w:val="00A40568"/>
    <w:rsid w:val="00A4087C"/>
    <w:rsid w:val="00A4190F"/>
    <w:rsid w:val="00A42A80"/>
    <w:rsid w:val="00A4335F"/>
    <w:rsid w:val="00A43CDD"/>
    <w:rsid w:val="00A44576"/>
    <w:rsid w:val="00A44742"/>
    <w:rsid w:val="00A44817"/>
    <w:rsid w:val="00A45EC8"/>
    <w:rsid w:val="00A45FE3"/>
    <w:rsid w:val="00A464ED"/>
    <w:rsid w:val="00A466C7"/>
    <w:rsid w:val="00A4696C"/>
    <w:rsid w:val="00A46E39"/>
    <w:rsid w:val="00A4702A"/>
    <w:rsid w:val="00A47EF2"/>
    <w:rsid w:val="00A50416"/>
    <w:rsid w:val="00A504A3"/>
    <w:rsid w:val="00A51653"/>
    <w:rsid w:val="00A51665"/>
    <w:rsid w:val="00A51CFD"/>
    <w:rsid w:val="00A51D9B"/>
    <w:rsid w:val="00A52170"/>
    <w:rsid w:val="00A52299"/>
    <w:rsid w:val="00A526D9"/>
    <w:rsid w:val="00A52B47"/>
    <w:rsid w:val="00A53947"/>
    <w:rsid w:val="00A53C43"/>
    <w:rsid w:val="00A53FA8"/>
    <w:rsid w:val="00A5405A"/>
    <w:rsid w:val="00A54818"/>
    <w:rsid w:val="00A57184"/>
    <w:rsid w:val="00A572E5"/>
    <w:rsid w:val="00A57A38"/>
    <w:rsid w:val="00A61582"/>
    <w:rsid w:val="00A615EF"/>
    <w:rsid w:val="00A61D8E"/>
    <w:rsid w:val="00A61E8E"/>
    <w:rsid w:val="00A62925"/>
    <w:rsid w:val="00A6368C"/>
    <w:rsid w:val="00A63ADC"/>
    <w:rsid w:val="00A63DAF"/>
    <w:rsid w:val="00A644F2"/>
    <w:rsid w:val="00A6474E"/>
    <w:rsid w:val="00A66788"/>
    <w:rsid w:val="00A66DAC"/>
    <w:rsid w:val="00A66E35"/>
    <w:rsid w:val="00A67A0C"/>
    <w:rsid w:val="00A705F0"/>
    <w:rsid w:val="00A72047"/>
    <w:rsid w:val="00A727FE"/>
    <w:rsid w:val="00A7281C"/>
    <w:rsid w:val="00A729ED"/>
    <w:rsid w:val="00A72A29"/>
    <w:rsid w:val="00A72C5E"/>
    <w:rsid w:val="00A744BB"/>
    <w:rsid w:val="00A74595"/>
    <w:rsid w:val="00A74685"/>
    <w:rsid w:val="00A76D7F"/>
    <w:rsid w:val="00A76E1E"/>
    <w:rsid w:val="00A76EA6"/>
    <w:rsid w:val="00A76F90"/>
    <w:rsid w:val="00A77112"/>
    <w:rsid w:val="00A77FCF"/>
    <w:rsid w:val="00A80152"/>
    <w:rsid w:val="00A80813"/>
    <w:rsid w:val="00A808D0"/>
    <w:rsid w:val="00A809EA"/>
    <w:rsid w:val="00A80DD9"/>
    <w:rsid w:val="00A82686"/>
    <w:rsid w:val="00A831C9"/>
    <w:rsid w:val="00A8373A"/>
    <w:rsid w:val="00A853FA"/>
    <w:rsid w:val="00A85CF2"/>
    <w:rsid w:val="00A86B24"/>
    <w:rsid w:val="00A8728C"/>
    <w:rsid w:val="00A87421"/>
    <w:rsid w:val="00A87784"/>
    <w:rsid w:val="00A879F1"/>
    <w:rsid w:val="00A90238"/>
    <w:rsid w:val="00A90C91"/>
    <w:rsid w:val="00A910C8"/>
    <w:rsid w:val="00A9134D"/>
    <w:rsid w:val="00A915EB"/>
    <w:rsid w:val="00A91CFE"/>
    <w:rsid w:val="00A91DA5"/>
    <w:rsid w:val="00A91F6D"/>
    <w:rsid w:val="00A9297F"/>
    <w:rsid w:val="00A92C88"/>
    <w:rsid w:val="00A92D3D"/>
    <w:rsid w:val="00A93CD3"/>
    <w:rsid w:val="00A951C8"/>
    <w:rsid w:val="00A95519"/>
    <w:rsid w:val="00A95A60"/>
    <w:rsid w:val="00A95A93"/>
    <w:rsid w:val="00A96486"/>
    <w:rsid w:val="00A96FD1"/>
    <w:rsid w:val="00A97023"/>
    <w:rsid w:val="00AA04B6"/>
    <w:rsid w:val="00AA0936"/>
    <w:rsid w:val="00AA0F2A"/>
    <w:rsid w:val="00AA18B2"/>
    <w:rsid w:val="00AA1AC4"/>
    <w:rsid w:val="00AA1F35"/>
    <w:rsid w:val="00AA305A"/>
    <w:rsid w:val="00AA363A"/>
    <w:rsid w:val="00AA3D19"/>
    <w:rsid w:val="00AA46AA"/>
    <w:rsid w:val="00AA4A1F"/>
    <w:rsid w:val="00AA4C3C"/>
    <w:rsid w:val="00AA580A"/>
    <w:rsid w:val="00AA6181"/>
    <w:rsid w:val="00AA62BA"/>
    <w:rsid w:val="00AA7A41"/>
    <w:rsid w:val="00AA7FFA"/>
    <w:rsid w:val="00AB1450"/>
    <w:rsid w:val="00AB15C5"/>
    <w:rsid w:val="00AB1A35"/>
    <w:rsid w:val="00AB21BC"/>
    <w:rsid w:val="00AB2621"/>
    <w:rsid w:val="00AB2830"/>
    <w:rsid w:val="00AB3A1C"/>
    <w:rsid w:val="00AB40A3"/>
    <w:rsid w:val="00AB53FA"/>
    <w:rsid w:val="00AB5B03"/>
    <w:rsid w:val="00AB5C3A"/>
    <w:rsid w:val="00AB5D51"/>
    <w:rsid w:val="00AB5FE2"/>
    <w:rsid w:val="00AB6103"/>
    <w:rsid w:val="00AB7BEB"/>
    <w:rsid w:val="00AC1495"/>
    <w:rsid w:val="00AC2121"/>
    <w:rsid w:val="00AC287E"/>
    <w:rsid w:val="00AC389E"/>
    <w:rsid w:val="00AC44D4"/>
    <w:rsid w:val="00AC482F"/>
    <w:rsid w:val="00AC4BED"/>
    <w:rsid w:val="00AC55DE"/>
    <w:rsid w:val="00AC648F"/>
    <w:rsid w:val="00AC6F4D"/>
    <w:rsid w:val="00AD00F8"/>
    <w:rsid w:val="00AD1FF0"/>
    <w:rsid w:val="00AD23FD"/>
    <w:rsid w:val="00AD2CC6"/>
    <w:rsid w:val="00AD3540"/>
    <w:rsid w:val="00AD35CE"/>
    <w:rsid w:val="00AD60A8"/>
    <w:rsid w:val="00AD6ABD"/>
    <w:rsid w:val="00AE0D59"/>
    <w:rsid w:val="00AE19BF"/>
    <w:rsid w:val="00AE1C17"/>
    <w:rsid w:val="00AE2505"/>
    <w:rsid w:val="00AE2922"/>
    <w:rsid w:val="00AE36F9"/>
    <w:rsid w:val="00AE3D36"/>
    <w:rsid w:val="00AE40A2"/>
    <w:rsid w:val="00AE42C6"/>
    <w:rsid w:val="00AE4995"/>
    <w:rsid w:val="00AE4B2E"/>
    <w:rsid w:val="00AE4F2F"/>
    <w:rsid w:val="00AE562F"/>
    <w:rsid w:val="00AE591C"/>
    <w:rsid w:val="00AE5A76"/>
    <w:rsid w:val="00AE697C"/>
    <w:rsid w:val="00AE70B0"/>
    <w:rsid w:val="00AE7A9E"/>
    <w:rsid w:val="00AE7DFC"/>
    <w:rsid w:val="00AF0C05"/>
    <w:rsid w:val="00AF0D4F"/>
    <w:rsid w:val="00AF0E7E"/>
    <w:rsid w:val="00AF0F19"/>
    <w:rsid w:val="00AF0F27"/>
    <w:rsid w:val="00AF16B3"/>
    <w:rsid w:val="00AF19BC"/>
    <w:rsid w:val="00AF34F0"/>
    <w:rsid w:val="00AF3FD8"/>
    <w:rsid w:val="00AF4316"/>
    <w:rsid w:val="00AF4F82"/>
    <w:rsid w:val="00AF5343"/>
    <w:rsid w:val="00AF5B97"/>
    <w:rsid w:val="00AF5C56"/>
    <w:rsid w:val="00AF5DEF"/>
    <w:rsid w:val="00AF5F44"/>
    <w:rsid w:val="00AF6E87"/>
    <w:rsid w:val="00AF7156"/>
    <w:rsid w:val="00B00459"/>
    <w:rsid w:val="00B00510"/>
    <w:rsid w:val="00B0212E"/>
    <w:rsid w:val="00B0224D"/>
    <w:rsid w:val="00B024FB"/>
    <w:rsid w:val="00B02A7A"/>
    <w:rsid w:val="00B02D40"/>
    <w:rsid w:val="00B032AB"/>
    <w:rsid w:val="00B04E07"/>
    <w:rsid w:val="00B04F66"/>
    <w:rsid w:val="00B059C3"/>
    <w:rsid w:val="00B059FD"/>
    <w:rsid w:val="00B0606B"/>
    <w:rsid w:val="00B07270"/>
    <w:rsid w:val="00B0734E"/>
    <w:rsid w:val="00B10CDD"/>
    <w:rsid w:val="00B10EFF"/>
    <w:rsid w:val="00B11C43"/>
    <w:rsid w:val="00B127C5"/>
    <w:rsid w:val="00B12C5D"/>
    <w:rsid w:val="00B139AB"/>
    <w:rsid w:val="00B13EEB"/>
    <w:rsid w:val="00B143E3"/>
    <w:rsid w:val="00B1445E"/>
    <w:rsid w:val="00B145B0"/>
    <w:rsid w:val="00B15BD1"/>
    <w:rsid w:val="00B15E92"/>
    <w:rsid w:val="00B165C7"/>
    <w:rsid w:val="00B20E6B"/>
    <w:rsid w:val="00B20FF8"/>
    <w:rsid w:val="00B21BFE"/>
    <w:rsid w:val="00B21D0F"/>
    <w:rsid w:val="00B21FFB"/>
    <w:rsid w:val="00B2232E"/>
    <w:rsid w:val="00B2237A"/>
    <w:rsid w:val="00B22A60"/>
    <w:rsid w:val="00B25043"/>
    <w:rsid w:val="00B2528C"/>
    <w:rsid w:val="00B2529A"/>
    <w:rsid w:val="00B252CB"/>
    <w:rsid w:val="00B26750"/>
    <w:rsid w:val="00B26876"/>
    <w:rsid w:val="00B27235"/>
    <w:rsid w:val="00B2775C"/>
    <w:rsid w:val="00B300D4"/>
    <w:rsid w:val="00B30480"/>
    <w:rsid w:val="00B30778"/>
    <w:rsid w:val="00B30923"/>
    <w:rsid w:val="00B3115B"/>
    <w:rsid w:val="00B312A5"/>
    <w:rsid w:val="00B324D8"/>
    <w:rsid w:val="00B33790"/>
    <w:rsid w:val="00B34F71"/>
    <w:rsid w:val="00B355E5"/>
    <w:rsid w:val="00B35C06"/>
    <w:rsid w:val="00B36FB2"/>
    <w:rsid w:val="00B3737B"/>
    <w:rsid w:val="00B37665"/>
    <w:rsid w:val="00B3780E"/>
    <w:rsid w:val="00B379BB"/>
    <w:rsid w:val="00B37E68"/>
    <w:rsid w:val="00B4041E"/>
    <w:rsid w:val="00B40703"/>
    <w:rsid w:val="00B408BE"/>
    <w:rsid w:val="00B40A47"/>
    <w:rsid w:val="00B42AF3"/>
    <w:rsid w:val="00B43FF1"/>
    <w:rsid w:val="00B4615B"/>
    <w:rsid w:val="00B467D1"/>
    <w:rsid w:val="00B46947"/>
    <w:rsid w:val="00B46EFE"/>
    <w:rsid w:val="00B47715"/>
    <w:rsid w:val="00B47AA0"/>
    <w:rsid w:val="00B52AF8"/>
    <w:rsid w:val="00B5565E"/>
    <w:rsid w:val="00B557F2"/>
    <w:rsid w:val="00B564C7"/>
    <w:rsid w:val="00B60A94"/>
    <w:rsid w:val="00B60E07"/>
    <w:rsid w:val="00B60EBB"/>
    <w:rsid w:val="00B61EF0"/>
    <w:rsid w:val="00B62005"/>
    <w:rsid w:val="00B620E0"/>
    <w:rsid w:val="00B6294A"/>
    <w:rsid w:val="00B631A4"/>
    <w:rsid w:val="00B635BB"/>
    <w:rsid w:val="00B67037"/>
    <w:rsid w:val="00B676F9"/>
    <w:rsid w:val="00B7043B"/>
    <w:rsid w:val="00B711FB"/>
    <w:rsid w:val="00B71BF3"/>
    <w:rsid w:val="00B71C45"/>
    <w:rsid w:val="00B73918"/>
    <w:rsid w:val="00B743C5"/>
    <w:rsid w:val="00B755C4"/>
    <w:rsid w:val="00B7560B"/>
    <w:rsid w:val="00B76572"/>
    <w:rsid w:val="00B76676"/>
    <w:rsid w:val="00B769A9"/>
    <w:rsid w:val="00B77004"/>
    <w:rsid w:val="00B771DF"/>
    <w:rsid w:val="00B772B9"/>
    <w:rsid w:val="00B77597"/>
    <w:rsid w:val="00B7783F"/>
    <w:rsid w:val="00B77C3F"/>
    <w:rsid w:val="00B77DC7"/>
    <w:rsid w:val="00B804DA"/>
    <w:rsid w:val="00B80E7B"/>
    <w:rsid w:val="00B81A0D"/>
    <w:rsid w:val="00B81BAF"/>
    <w:rsid w:val="00B81F2A"/>
    <w:rsid w:val="00B82033"/>
    <w:rsid w:val="00B82396"/>
    <w:rsid w:val="00B82B5F"/>
    <w:rsid w:val="00B82F70"/>
    <w:rsid w:val="00B8319A"/>
    <w:rsid w:val="00B83254"/>
    <w:rsid w:val="00B85830"/>
    <w:rsid w:val="00B86768"/>
    <w:rsid w:val="00B86F9D"/>
    <w:rsid w:val="00B87473"/>
    <w:rsid w:val="00B904C0"/>
    <w:rsid w:val="00B91EE4"/>
    <w:rsid w:val="00B91EEE"/>
    <w:rsid w:val="00B92D11"/>
    <w:rsid w:val="00B946AB"/>
    <w:rsid w:val="00B946AE"/>
    <w:rsid w:val="00B94739"/>
    <w:rsid w:val="00B95068"/>
    <w:rsid w:val="00B95D5A"/>
    <w:rsid w:val="00B973B3"/>
    <w:rsid w:val="00BA08B8"/>
    <w:rsid w:val="00BA0DBB"/>
    <w:rsid w:val="00BA1327"/>
    <w:rsid w:val="00BA16D2"/>
    <w:rsid w:val="00BA1FDA"/>
    <w:rsid w:val="00BA2352"/>
    <w:rsid w:val="00BA2E97"/>
    <w:rsid w:val="00BA3B0B"/>
    <w:rsid w:val="00BA3DC2"/>
    <w:rsid w:val="00BA3DDE"/>
    <w:rsid w:val="00BA489D"/>
    <w:rsid w:val="00BA48AA"/>
    <w:rsid w:val="00BA57A8"/>
    <w:rsid w:val="00BA5EAA"/>
    <w:rsid w:val="00BA5F3E"/>
    <w:rsid w:val="00BA5F8C"/>
    <w:rsid w:val="00BA60D3"/>
    <w:rsid w:val="00BA616D"/>
    <w:rsid w:val="00BA7B9D"/>
    <w:rsid w:val="00BB00D7"/>
    <w:rsid w:val="00BB0666"/>
    <w:rsid w:val="00BB219F"/>
    <w:rsid w:val="00BB5093"/>
    <w:rsid w:val="00BB50FF"/>
    <w:rsid w:val="00BB5423"/>
    <w:rsid w:val="00BB556A"/>
    <w:rsid w:val="00BB5B43"/>
    <w:rsid w:val="00BB5C78"/>
    <w:rsid w:val="00BB605B"/>
    <w:rsid w:val="00BB691E"/>
    <w:rsid w:val="00BB70F0"/>
    <w:rsid w:val="00BB7104"/>
    <w:rsid w:val="00BB7888"/>
    <w:rsid w:val="00BB7CE7"/>
    <w:rsid w:val="00BC047F"/>
    <w:rsid w:val="00BC1381"/>
    <w:rsid w:val="00BC252E"/>
    <w:rsid w:val="00BC31BF"/>
    <w:rsid w:val="00BC49C5"/>
    <w:rsid w:val="00BC4F18"/>
    <w:rsid w:val="00BC4F59"/>
    <w:rsid w:val="00BC6776"/>
    <w:rsid w:val="00BC69FA"/>
    <w:rsid w:val="00BC6B2D"/>
    <w:rsid w:val="00BD03E3"/>
    <w:rsid w:val="00BD10FD"/>
    <w:rsid w:val="00BD169E"/>
    <w:rsid w:val="00BD1DD8"/>
    <w:rsid w:val="00BD2000"/>
    <w:rsid w:val="00BD2DB2"/>
    <w:rsid w:val="00BD31F4"/>
    <w:rsid w:val="00BD371B"/>
    <w:rsid w:val="00BD40F2"/>
    <w:rsid w:val="00BD4455"/>
    <w:rsid w:val="00BD4703"/>
    <w:rsid w:val="00BD4975"/>
    <w:rsid w:val="00BD51C8"/>
    <w:rsid w:val="00BD711C"/>
    <w:rsid w:val="00BD734C"/>
    <w:rsid w:val="00BD76A0"/>
    <w:rsid w:val="00BD7A62"/>
    <w:rsid w:val="00BD7FA3"/>
    <w:rsid w:val="00BE051C"/>
    <w:rsid w:val="00BE0911"/>
    <w:rsid w:val="00BE132F"/>
    <w:rsid w:val="00BE1330"/>
    <w:rsid w:val="00BE1EC3"/>
    <w:rsid w:val="00BE2160"/>
    <w:rsid w:val="00BE25E4"/>
    <w:rsid w:val="00BE2856"/>
    <w:rsid w:val="00BE4B1D"/>
    <w:rsid w:val="00BE5248"/>
    <w:rsid w:val="00BE63F7"/>
    <w:rsid w:val="00BE6D9F"/>
    <w:rsid w:val="00BE706A"/>
    <w:rsid w:val="00BE724B"/>
    <w:rsid w:val="00BE7819"/>
    <w:rsid w:val="00BE7B18"/>
    <w:rsid w:val="00BF02F9"/>
    <w:rsid w:val="00BF045D"/>
    <w:rsid w:val="00BF1508"/>
    <w:rsid w:val="00BF15CA"/>
    <w:rsid w:val="00BF164C"/>
    <w:rsid w:val="00BF1B30"/>
    <w:rsid w:val="00BF1BBF"/>
    <w:rsid w:val="00BF1C3B"/>
    <w:rsid w:val="00BF2C0D"/>
    <w:rsid w:val="00BF2D02"/>
    <w:rsid w:val="00BF3190"/>
    <w:rsid w:val="00BF321A"/>
    <w:rsid w:val="00BF3798"/>
    <w:rsid w:val="00BF51E9"/>
    <w:rsid w:val="00BF62D8"/>
    <w:rsid w:val="00BF631D"/>
    <w:rsid w:val="00BF637D"/>
    <w:rsid w:val="00BF6B1E"/>
    <w:rsid w:val="00BF6D71"/>
    <w:rsid w:val="00BF79A7"/>
    <w:rsid w:val="00C00CAD"/>
    <w:rsid w:val="00C00FDA"/>
    <w:rsid w:val="00C0146F"/>
    <w:rsid w:val="00C02214"/>
    <w:rsid w:val="00C02FC2"/>
    <w:rsid w:val="00C0388A"/>
    <w:rsid w:val="00C066DF"/>
    <w:rsid w:val="00C06C25"/>
    <w:rsid w:val="00C06D01"/>
    <w:rsid w:val="00C06FA5"/>
    <w:rsid w:val="00C076BA"/>
    <w:rsid w:val="00C076F5"/>
    <w:rsid w:val="00C10158"/>
    <w:rsid w:val="00C114CA"/>
    <w:rsid w:val="00C11629"/>
    <w:rsid w:val="00C119F2"/>
    <w:rsid w:val="00C11A4A"/>
    <w:rsid w:val="00C13B94"/>
    <w:rsid w:val="00C14292"/>
    <w:rsid w:val="00C160F0"/>
    <w:rsid w:val="00C16451"/>
    <w:rsid w:val="00C16B89"/>
    <w:rsid w:val="00C17098"/>
    <w:rsid w:val="00C1770E"/>
    <w:rsid w:val="00C17799"/>
    <w:rsid w:val="00C21280"/>
    <w:rsid w:val="00C21EA9"/>
    <w:rsid w:val="00C226E5"/>
    <w:rsid w:val="00C22D1E"/>
    <w:rsid w:val="00C235E7"/>
    <w:rsid w:val="00C23A57"/>
    <w:rsid w:val="00C258A3"/>
    <w:rsid w:val="00C25A4F"/>
    <w:rsid w:val="00C260A5"/>
    <w:rsid w:val="00C31EAC"/>
    <w:rsid w:val="00C32291"/>
    <w:rsid w:val="00C33DED"/>
    <w:rsid w:val="00C343C1"/>
    <w:rsid w:val="00C34FB2"/>
    <w:rsid w:val="00C36AA5"/>
    <w:rsid w:val="00C36CA6"/>
    <w:rsid w:val="00C37AB0"/>
    <w:rsid w:val="00C4076D"/>
    <w:rsid w:val="00C41187"/>
    <w:rsid w:val="00C41E09"/>
    <w:rsid w:val="00C4288E"/>
    <w:rsid w:val="00C4323A"/>
    <w:rsid w:val="00C4326E"/>
    <w:rsid w:val="00C438BF"/>
    <w:rsid w:val="00C43994"/>
    <w:rsid w:val="00C43CB4"/>
    <w:rsid w:val="00C43FFA"/>
    <w:rsid w:val="00C44786"/>
    <w:rsid w:val="00C456B9"/>
    <w:rsid w:val="00C461A9"/>
    <w:rsid w:val="00C46711"/>
    <w:rsid w:val="00C46EDC"/>
    <w:rsid w:val="00C4715B"/>
    <w:rsid w:val="00C47887"/>
    <w:rsid w:val="00C47A25"/>
    <w:rsid w:val="00C47C8F"/>
    <w:rsid w:val="00C501B3"/>
    <w:rsid w:val="00C5070F"/>
    <w:rsid w:val="00C51137"/>
    <w:rsid w:val="00C513E4"/>
    <w:rsid w:val="00C51FEF"/>
    <w:rsid w:val="00C52254"/>
    <w:rsid w:val="00C52367"/>
    <w:rsid w:val="00C525FC"/>
    <w:rsid w:val="00C52A08"/>
    <w:rsid w:val="00C531E7"/>
    <w:rsid w:val="00C542D5"/>
    <w:rsid w:val="00C54B96"/>
    <w:rsid w:val="00C54D24"/>
    <w:rsid w:val="00C55A36"/>
    <w:rsid w:val="00C5622C"/>
    <w:rsid w:val="00C566B5"/>
    <w:rsid w:val="00C56C34"/>
    <w:rsid w:val="00C56E29"/>
    <w:rsid w:val="00C5762A"/>
    <w:rsid w:val="00C579D4"/>
    <w:rsid w:val="00C57AE5"/>
    <w:rsid w:val="00C604CC"/>
    <w:rsid w:val="00C6164D"/>
    <w:rsid w:val="00C61A05"/>
    <w:rsid w:val="00C61F81"/>
    <w:rsid w:val="00C62266"/>
    <w:rsid w:val="00C624DD"/>
    <w:rsid w:val="00C626EC"/>
    <w:rsid w:val="00C6374D"/>
    <w:rsid w:val="00C65660"/>
    <w:rsid w:val="00C656FB"/>
    <w:rsid w:val="00C65824"/>
    <w:rsid w:val="00C65C1B"/>
    <w:rsid w:val="00C65ECB"/>
    <w:rsid w:val="00C66971"/>
    <w:rsid w:val="00C673F8"/>
    <w:rsid w:val="00C67A6E"/>
    <w:rsid w:val="00C71A1D"/>
    <w:rsid w:val="00C72FEE"/>
    <w:rsid w:val="00C73DCD"/>
    <w:rsid w:val="00C748C9"/>
    <w:rsid w:val="00C749D1"/>
    <w:rsid w:val="00C74E51"/>
    <w:rsid w:val="00C753BD"/>
    <w:rsid w:val="00C754C1"/>
    <w:rsid w:val="00C7552F"/>
    <w:rsid w:val="00C75561"/>
    <w:rsid w:val="00C755BF"/>
    <w:rsid w:val="00C77B9A"/>
    <w:rsid w:val="00C77F60"/>
    <w:rsid w:val="00C77FCF"/>
    <w:rsid w:val="00C815F9"/>
    <w:rsid w:val="00C81644"/>
    <w:rsid w:val="00C81A9B"/>
    <w:rsid w:val="00C82064"/>
    <w:rsid w:val="00C83ED4"/>
    <w:rsid w:val="00C84928"/>
    <w:rsid w:val="00C84CE0"/>
    <w:rsid w:val="00C84D00"/>
    <w:rsid w:val="00C84DB1"/>
    <w:rsid w:val="00C851CC"/>
    <w:rsid w:val="00C85278"/>
    <w:rsid w:val="00C8567F"/>
    <w:rsid w:val="00C86CA0"/>
    <w:rsid w:val="00C86CA3"/>
    <w:rsid w:val="00C873A4"/>
    <w:rsid w:val="00C877D8"/>
    <w:rsid w:val="00C9007C"/>
    <w:rsid w:val="00C906EE"/>
    <w:rsid w:val="00C92844"/>
    <w:rsid w:val="00C92E2B"/>
    <w:rsid w:val="00C93B82"/>
    <w:rsid w:val="00C949D5"/>
    <w:rsid w:val="00C953E9"/>
    <w:rsid w:val="00C95A9E"/>
    <w:rsid w:val="00C9635D"/>
    <w:rsid w:val="00C97709"/>
    <w:rsid w:val="00CA09A4"/>
    <w:rsid w:val="00CA0B38"/>
    <w:rsid w:val="00CA12AF"/>
    <w:rsid w:val="00CA1830"/>
    <w:rsid w:val="00CA1905"/>
    <w:rsid w:val="00CA1DF0"/>
    <w:rsid w:val="00CA1ECA"/>
    <w:rsid w:val="00CA2AAE"/>
    <w:rsid w:val="00CA499B"/>
    <w:rsid w:val="00CA4AAB"/>
    <w:rsid w:val="00CA55E9"/>
    <w:rsid w:val="00CA5691"/>
    <w:rsid w:val="00CA5B94"/>
    <w:rsid w:val="00CA627C"/>
    <w:rsid w:val="00CA68B6"/>
    <w:rsid w:val="00CA76B2"/>
    <w:rsid w:val="00CA7CDA"/>
    <w:rsid w:val="00CA7EA8"/>
    <w:rsid w:val="00CB0210"/>
    <w:rsid w:val="00CB078B"/>
    <w:rsid w:val="00CB0CB3"/>
    <w:rsid w:val="00CB15FC"/>
    <w:rsid w:val="00CB1CF8"/>
    <w:rsid w:val="00CB20D1"/>
    <w:rsid w:val="00CB2802"/>
    <w:rsid w:val="00CB2AC9"/>
    <w:rsid w:val="00CB3055"/>
    <w:rsid w:val="00CB3370"/>
    <w:rsid w:val="00CB39B0"/>
    <w:rsid w:val="00CB3BB9"/>
    <w:rsid w:val="00CB512F"/>
    <w:rsid w:val="00CB51BB"/>
    <w:rsid w:val="00CB657F"/>
    <w:rsid w:val="00CC0402"/>
    <w:rsid w:val="00CC07A7"/>
    <w:rsid w:val="00CC1384"/>
    <w:rsid w:val="00CC14CD"/>
    <w:rsid w:val="00CC1B5C"/>
    <w:rsid w:val="00CC2216"/>
    <w:rsid w:val="00CC3E30"/>
    <w:rsid w:val="00CC5929"/>
    <w:rsid w:val="00CC6B69"/>
    <w:rsid w:val="00CC6F24"/>
    <w:rsid w:val="00CD0112"/>
    <w:rsid w:val="00CD01A8"/>
    <w:rsid w:val="00CD036D"/>
    <w:rsid w:val="00CD0529"/>
    <w:rsid w:val="00CD06FA"/>
    <w:rsid w:val="00CD0DBC"/>
    <w:rsid w:val="00CD16BA"/>
    <w:rsid w:val="00CD235F"/>
    <w:rsid w:val="00CD27C0"/>
    <w:rsid w:val="00CD27F9"/>
    <w:rsid w:val="00CD2E71"/>
    <w:rsid w:val="00CD4288"/>
    <w:rsid w:val="00CD54B4"/>
    <w:rsid w:val="00CD566C"/>
    <w:rsid w:val="00CD587E"/>
    <w:rsid w:val="00CD590E"/>
    <w:rsid w:val="00CD5A4F"/>
    <w:rsid w:val="00CD6CA3"/>
    <w:rsid w:val="00CD6F1E"/>
    <w:rsid w:val="00CD70D5"/>
    <w:rsid w:val="00CD7251"/>
    <w:rsid w:val="00CD7B94"/>
    <w:rsid w:val="00CE008A"/>
    <w:rsid w:val="00CE00AB"/>
    <w:rsid w:val="00CE03CE"/>
    <w:rsid w:val="00CE18AF"/>
    <w:rsid w:val="00CE1D31"/>
    <w:rsid w:val="00CE2252"/>
    <w:rsid w:val="00CE355E"/>
    <w:rsid w:val="00CE383C"/>
    <w:rsid w:val="00CE3AA4"/>
    <w:rsid w:val="00CE3FDD"/>
    <w:rsid w:val="00CE5693"/>
    <w:rsid w:val="00CE7F49"/>
    <w:rsid w:val="00CF05B4"/>
    <w:rsid w:val="00CF06D7"/>
    <w:rsid w:val="00CF0D4C"/>
    <w:rsid w:val="00CF1ED5"/>
    <w:rsid w:val="00CF239B"/>
    <w:rsid w:val="00CF2683"/>
    <w:rsid w:val="00CF3CB8"/>
    <w:rsid w:val="00CF4A80"/>
    <w:rsid w:val="00CF5B4C"/>
    <w:rsid w:val="00CF6594"/>
    <w:rsid w:val="00CF7BED"/>
    <w:rsid w:val="00D004AA"/>
    <w:rsid w:val="00D00847"/>
    <w:rsid w:val="00D00DB9"/>
    <w:rsid w:val="00D00E89"/>
    <w:rsid w:val="00D00FB7"/>
    <w:rsid w:val="00D01415"/>
    <w:rsid w:val="00D015F5"/>
    <w:rsid w:val="00D01955"/>
    <w:rsid w:val="00D01B33"/>
    <w:rsid w:val="00D01C05"/>
    <w:rsid w:val="00D02303"/>
    <w:rsid w:val="00D03AC6"/>
    <w:rsid w:val="00D03F31"/>
    <w:rsid w:val="00D04725"/>
    <w:rsid w:val="00D04C9B"/>
    <w:rsid w:val="00D04F31"/>
    <w:rsid w:val="00D04F67"/>
    <w:rsid w:val="00D04FFC"/>
    <w:rsid w:val="00D054A9"/>
    <w:rsid w:val="00D06665"/>
    <w:rsid w:val="00D066D2"/>
    <w:rsid w:val="00D078C9"/>
    <w:rsid w:val="00D10FF3"/>
    <w:rsid w:val="00D1187C"/>
    <w:rsid w:val="00D11CCC"/>
    <w:rsid w:val="00D11E55"/>
    <w:rsid w:val="00D13034"/>
    <w:rsid w:val="00D141E1"/>
    <w:rsid w:val="00D14284"/>
    <w:rsid w:val="00D142F8"/>
    <w:rsid w:val="00D14915"/>
    <w:rsid w:val="00D14EE8"/>
    <w:rsid w:val="00D1666C"/>
    <w:rsid w:val="00D179A2"/>
    <w:rsid w:val="00D20395"/>
    <w:rsid w:val="00D207C0"/>
    <w:rsid w:val="00D20968"/>
    <w:rsid w:val="00D2140C"/>
    <w:rsid w:val="00D21B6F"/>
    <w:rsid w:val="00D22003"/>
    <w:rsid w:val="00D2233B"/>
    <w:rsid w:val="00D23237"/>
    <w:rsid w:val="00D23323"/>
    <w:rsid w:val="00D2508B"/>
    <w:rsid w:val="00D250D1"/>
    <w:rsid w:val="00D26359"/>
    <w:rsid w:val="00D26689"/>
    <w:rsid w:val="00D27EEE"/>
    <w:rsid w:val="00D3097E"/>
    <w:rsid w:val="00D30A03"/>
    <w:rsid w:val="00D30DE0"/>
    <w:rsid w:val="00D31EB4"/>
    <w:rsid w:val="00D32182"/>
    <w:rsid w:val="00D32228"/>
    <w:rsid w:val="00D323BC"/>
    <w:rsid w:val="00D32C43"/>
    <w:rsid w:val="00D3324A"/>
    <w:rsid w:val="00D333A8"/>
    <w:rsid w:val="00D34C1B"/>
    <w:rsid w:val="00D35816"/>
    <w:rsid w:val="00D35A11"/>
    <w:rsid w:val="00D35AD1"/>
    <w:rsid w:val="00D35B29"/>
    <w:rsid w:val="00D36813"/>
    <w:rsid w:val="00D36C60"/>
    <w:rsid w:val="00D37913"/>
    <w:rsid w:val="00D404E4"/>
    <w:rsid w:val="00D4073C"/>
    <w:rsid w:val="00D40BD3"/>
    <w:rsid w:val="00D40E8F"/>
    <w:rsid w:val="00D414A3"/>
    <w:rsid w:val="00D42243"/>
    <w:rsid w:val="00D42E55"/>
    <w:rsid w:val="00D44021"/>
    <w:rsid w:val="00D442F0"/>
    <w:rsid w:val="00D443B2"/>
    <w:rsid w:val="00D44506"/>
    <w:rsid w:val="00D4454F"/>
    <w:rsid w:val="00D46E94"/>
    <w:rsid w:val="00D47238"/>
    <w:rsid w:val="00D472CA"/>
    <w:rsid w:val="00D500A2"/>
    <w:rsid w:val="00D50592"/>
    <w:rsid w:val="00D511DF"/>
    <w:rsid w:val="00D51BB6"/>
    <w:rsid w:val="00D51E6F"/>
    <w:rsid w:val="00D52609"/>
    <w:rsid w:val="00D527B7"/>
    <w:rsid w:val="00D5437A"/>
    <w:rsid w:val="00D547A0"/>
    <w:rsid w:val="00D54B46"/>
    <w:rsid w:val="00D555BD"/>
    <w:rsid w:val="00D5589D"/>
    <w:rsid w:val="00D55C14"/>
    <w:rsid w:val="00D55EA3"/>
    <w:rsid w:val="00D565A8"/>
    <w:rsid w:val="00D56795"/>
    <w:rsid w:val="00D56A72"/>
    <w:rsid w:val="00D56ABB"/>
    <w:rsid w:val="00D56B34"/>
    <w:rsid w:val="00D56B45"/>
    <w:rsid w:val="00D572A2"/>
    <w:rsid w:val="00D57412"/>
    <w:rsid w:val="00D57433"/>
    <w:rsid w:val="00D57943"/>
    <w:rsid w:val="00D57ACC"/>
    <w:rsid w:val="00D57F2B"/>
    <w:rsid w:val="00D6055C"/>
    <w:rsid w:val="00D607BC"/>
    <w:rsid w:val="00D620F7"/>
    <w:rsid w:val="00D62674"/>
    <w:rsid w:val="00D62FF1"/>
    <w:rsid w:val="00D635EB"/>
    <w:rsid w:val="00D636D9"/>
    <w:rsid w:val="00D63F1C"/>
    <w:rsid w:val="00D65020"/>
    <w:rsid w:val="00D6550C"/>
    <w:rsid w:val="00D65944"/>
    <w:rsid w:val="00D66DCD"/>
    <w:rsid w:val="00D66F1D"/>
    <w:rsid w:val="00D6731B"/>
    <w:rsid w:val="00D675F9"/>
    <w:rsid w:val="00D67CC6"/>
    <w:rsid w:val="00D70F45"/>
    <w:rsid w:val="00D71EBF"/>
    <w:rsid w:val="00D72D06"/>
    <w:rsid w:val="00D72DB6"/>
    <w:rsid w:val="00D73539"/>
    <w:rsid w:val="00D74762"/>
    <w:rsid w:val="00D75E69"/>
    <w:rsid w:val="00D75FEF"/>
    <w:rsid w:val="00D76168"/>
    <w:rsid w:val="00D8059F"/>
    <w:rsid w:val="00D81400"/>
    <w:rsid w:val="00D81ECD"/>
    <w:rsid w:val="00D820BE"/>
    <w:rsid w:val="00D825C2"/>
    <w:rsid w:val="00D826BF"/>
    <w:rsid w:val="00D82D92"/>
    <w:rsid w:val="00D83D68"/>
    <w:rsid w:val="00D84FD4"/>
    <w:rsid w:val="00D86528"/>
    <w:rsid w:val="00D866C5"/>
    <w:rsid w:val="00D86C03"/>
    <w:rsid w:val="00D86DDF"/>
    <w:rsid w:val="00D87F34"/>
    <w:rsid w:val="00D90869"/>
    <w:rsid w:val="00D90E11"/>
    <w:rsid w:val="00D91259"/>
    <w:rsid w:val="00D9175F"/>
    <w:rsid w:val="00D91B37"/>
    <w:rsid w:val="00D91E33"/>
    <w:rsid w:val="00D92631"/>
    <w:rsid w:val="00D92A7C"/>
    <w:rsid w:val="00D9345E"/>
    <w:rsid w:val="00D93550"/>
    <w:rsid w:val="00D937F6"/>
    <w:rsid w:val="00D93DD6"/>
    <w:rsid w:val="00D94583"/>
    <w:rsid w:val="00D95473"/>
    <w:rsid w:val="00D9681A"/>
    <w:rsid w:val="00D97CE4"/>
    <w:rsid w:val="00DA0E73"/>
    <w:rsid w:val="00DA20E9"/>
    <w:rsid w:val="00DA2F34"/>
    <w:rsid w:val="00DA33CB"/>
    <w:rsid w:val="00DA3D84"/>
    <w:rsid w:val="00DA458D"/>
    <w:rsid w:val="00DA47A4"/>
    <w:rsid w:val="00DA558E"/>
    <w:rsid w:val="00DA5FCF"/>
    <w:rsid w:val="00DA79E5"/>
    <w:rsid w:val="00DB06FC"/>
    <w:rsid w:val="00DB0817"/>
    <w:rsid w:val="00DB0B5D"/>
    <w:rsid w:val="00DB0EB8"/>
    <w:rsid w:val="00DB1E86"/>
    <w:rsid w:val="00DB25B9"/>
    <w:rsid w:val="00DB34E6"/>
    <w:rsid w:val="00DB3A6A"/>
    <w:rsid w:val="00DB431C"/>
    <w:rsid w:val="00DB5C0E"/>
    <w:rsid w:val="00DB5C51"/>
    <w:rsid w:val="00DB5D88"/>
    <w:rsid w:val="00DB62CF"/>
    <w:rsid w:val="00DB637C"/>
    <w:rsid w:val="00DB7B46"/>
    <w:rsid w:val="00DC07CE"/>
    <w:rsid w:val="00DC2CE9"/>
    <w:rsid w:val="00DC3539"/>
    <w:rsid w:val="00DC3FC6"/>
    <w:rsid w:val="00DC4201"/>
    <w:rsid w:val="00DC55AE"/>
    <w:rsid w:val="00DC572B"/>
    <w:rsid w:val="00DC5ECC"/>
    <w:rsid w:val="00DC6569"/>
    <w:rsid w:val="00DC65AF"/>
    <w:rsid w:val="00DC6901"/>
    <w:rsid w:val="00DC6EF2"/>
    <w:rsid w:val="00DC7724"/>
    <w:rsid w:val="00DC7741"/>
    <w:rsid w:val="00DC79EE"/>
    <w:rsid w:val="00DD1601"/>
    <w:rsid w:val="00DD3179"/>
    <w:rsid w:val="00DD365D"/>
    <w:rsid w:val="00DD4AC6"/>
    <w:rsid w:val="00DD5380"/>
    <w:rsid w:val="00DD590F"/>
    <w:rsid w:val="00DD5932"/>
    <w:rsid w:val="00DD5AF6"/>
    <w:rsid w:val="00DD6493"/>
    <w:rsid w:val="00DD6913"/>
    <w:rsid w:val="00DD7C55"/>
    <w:rsid w:val="00DE034B"/>
    <w:rsid w:val="00DE0655"/>
    <w:rsid w:val="00DE14E1"/>
    <w:rsid w:val="00DE2186"/>
    <w:rsid w:val="00DE2F59"/>
    <w:rsid w:val="00DE3B06"/>
    <w:rsid w:val="00DE3CEE"/>
    <w:rsid w:val="00DE54DC"/>
    <w:rsid w:val="00DE6605"/>
    <w:rsid w:val="00DE6B9B"/>
    <w:rsid w:val="00DE6EB1"/>
    <w:rsid w:val="00DE7B24"/>
    <w:rsid w:val="00DE7C93"/>
    <w:rsid w:val="00DF0217"/>
    <w:rsid w:val="00DF0A0D"/>
    <w:rsid w:val="00DF13CE"/>
    <w:rsid w:val="00DF1560"/>
    <w:rsid w:val="00DF16F8"/>
    <w:rsid w:val="00DF1770"/>
    <w:rsid w:val="00DF3570"/>
    <w:rsid w:val="00DF3935"/>
    <w:rsid w:val="00DF3BA1"/>
    <w:rsid w:val="00DF40B6"/>
    <w:rsid w:val="00DF48D4"/>
    <w:rsid w:val="00DF49F5"/>
    <w:rsid w:val="00DF5390"/>
    <w:rsid w:val="00DF5521"/>
    <w:rsid w:val="00DF6BA4"/>
    <w:rsid w:val="00DF7444"/>
    <w:rsid w:val="00DF7863"/>
    <w:rsid w:val="00DF7B8B"/>
    <w:rsid w:val="00DF7DDF"/>
    <w:rsid w:val="00E00C0A"/>
    <w:rsid w:val="00E02591"/>
    <w:rsid w:val="00E034CF"/>
    <w:rsid w:val="00E04FDE"/>
    <w:rsid w:val="00E055B9"/>
    <w:rsid w:val="00E0589D"/>
    <w:rsid w:val="00E07B37"/>
    <w:rsid w:val="00E07D72"/>
    <w:rsid w:val="00E07F1D"/>
    <w:rsid w:val="00E1022C"/>
    <w:rsid w:val="00E10825"/>
    <w:rsid w:val="00E10C2B"/>
    <w:rsid w:val="00E11611"/>
    <w:rsid w:val="00E1219F"/>
    <w:rsid w:val="00E12E32"/>
    <w:rsid w:val="00E131CD"/>
    <w:rsid w:val="00E1328D"/>
    <w:rsid w:val="00E13CFF"/>
    <w:rsid w:val="00E13F43"/>
    <w:rsid w:val="00E1400D"/>
    <w:rsid w:val="00E14484"/>
    <w:rsid w:val="00E14539"/>
    <w:rsid w:val="00E15B95"/>
    <w:rsid w:val="00E15BFF"/>
    <w:rsid w:val="00E15C6C"/>
    <w:rsid w:val="00E16428"/>
    <w:rsid w:val="00E172E6"/>
    <w:rsid w:val="00E17507"/>
    <w:rsid w:val="00E17CAF"/>
    <w:rsid w:val="00E21698"/>
    <w:rsid w:val="00E22100"/>
    <w:rsid w:val="00E222F1"/>
    <w:rsid w:val="00E224F8"/>
    <w:rsid w:val="00E2338E"/>
    <w:rsid w:val="00E23639"/>
    <w:rsid w:val="00E23F4A"/>
    <w:rsid w:val="00E2427C"/>
    <w:rsid w:val="00E24FAA"/>
    <w:rsid w:val="00E25F76"/>
    <w:rsid w:val="00E26CCB"/>
    <w:rsid w:val="00E27C6C"/>
    <w:rsid w:val="00E27EA1"/>
    <w:rsid w:val="00E30820"/>
    <w:rsid w:val="00E30C77"/>
    <w:rsid w:val="00E30D7B"/>
    <w:rsid w:val="00E32954"/>
    <w:rsid w:val="00E32D6A"/>
    <w:rsid w:val="00E33392"/>
    <w:rsid w:val="00E349FC"/>
    <w:rsid w:val="00E34CBA"/>
    <w:rsid w:val="00E35662"/>
    <w:rsid w:val="00E356CC"/>
    <w:rsid w:val="00E3668A"/>
    <w:rsid w:val="00E36CF6"/>
    <w:rsid w:val="00E3715A"/>
    <w:rsid w:val="00E408AF"/>
    <w:rsid w:val="00E422B9"/>
    <w:rsid w:val="00E424BB"/>
    <w:rsid w:val="00E42FE9"/>
    <w:rsid w:val="00E43407"/>
    <w:rsid w:val="00E4384B"/>
    <w:rsid w:val="00E43964"/>
    <w:rsid w:val="00E43D0D"/>
    <w:rsid w:val="00E44239"/>
    <w:rsid w:val="00E44839"/>
    <w:rsid w:val="00E456EA"/>
    <w:rsid w:val="00E4617E"/>
    <w:rsid w:val="00E46510"/>
    <w:rsid w:val="00E4726B"/>
    <w:rsid w:val="00E50349"/>
    <w:rsid w:val="00E50ACC"/>
    <w:rsid w:val="00E513D5"/>
    <w:rsid w:val="00E519E7"/>
    <w:rsid w:val="00E51A1D"/>
    <w:rsid w:val="00E51FB9"/>
    <w:rsid w:val="00E5206C"/>
    <w:rsid w:val="00E5245D"/>
    <w:rsid w:val="00E53732"/>
    <w:rsid w:val="00E53BFA"/>
    <w:rsid w:val="00E5458B"/>
    <w:rsid w:val="00E54822"/>
    <w:rsid w:val="00E557B0"/>
    <w:rsid w:val="00E571E4"/>
    <w:rsid w:val="00E57C8D"/>
    <w:rsid w:val="00E6103A"/>
    <w:rsid w:val="00E6113B"/>
    <w:rsid w:val="00E61298"/>
    <w:rsid w:val="00E62070"/>
    <w:rsid w:val="00E62FB1"/>
    <w:rsid w:val="00E630CB"/>
    <w:rsid w:val="00E63176"/>
    <w:rsid w:val="00E64514"/>
    <w:rsid w:val="00E64B8B"/>
    <w:rsid w:val="00E66BC1"/>
    <w:rsid w:val="00E66E85"/>
    <w:rsid w:val="00E6713A"/>
    <w:rsid w:val="00E6736F"/>
    <w:rsid w:val="00E67493"/>
    <w:rsid w:val="00E67DE4"/>
    <w:rsid w:val="00E7089D"/>
    <w:rsid w:val="00E71018"/>
    <w:rsid w:val="00E710E4"/>
    <w:rsid w:val="00E7190B"/>
    <w:rsid w:val="00E71B85"/>
    <w:rsid w:val="00E738A3"/>
    <w:rsid w:val="00E73994"/>
    <w:rsid w:val="00E74166"/>
    <w:rsid w:val="00E7478A"/>
    <w:rsid w:val="00E74A84"/>
    <w:rsid w:val="00E7659C"/>
    <w:rsid w:val="00E76A1B"/>
    <w:rsid w:val="00E76AEF"/>
    <w:rsid w:val="00E773CE"/>
    <w:rsid w:val="00E77B4F"/>
    <w:rsid w:val="00E77E67"/>
    <w:rsid w:val="00E8004A"/>
    <w:rsid w:val="00E80B73"/>
    <w:rsid w:val="00E81C74"/>
    <w:rsid w:val="00E82166"/>
    <w:rsid w:val="00E822EE"/>
    <w:rsid w:val="00E83025"/>
    <w:rsid w:val="00E83589"/>
    <w:rsid w:val="00E846C7"/>
    <w:rsid w:val="00E852A4"/>
    <w:rsid w:val="00E85A76"/>
    <w:rsid w:val="00E86F58"/>
    <w:rsid w:val="00E876EF"/>
    <w:rsid w:val="00E87D26"/>
    <w:rsid w:val="00E903F2"/>
    <w:rsid w:val="00E90603"/>
    <w:rsid w:val="00E914CB"/>
    <w:rsid w:val="00E9178B"/>
    <w:rsid w:val="00E917E1"/>
    <w:rsid w:val="00E919E6"/>
    <w:rsid w:val="00E93402"/>
    <w:rsid w:val="00E93637"/>
    <w:rsid w:val="00E9416A"/>
    <w:rsid w:val="00E94635"/>
    <w:rsid w:val="00E94A12"/>
    <w:rsid w:val="00E94D19"/>
    <w:rsid w:val="00E9548F"/>
    <w:rsid w:val="00E95FC4"/>
    <w:rsid w:val="00E97267"/>
    <w:rsid w:val="00EA0314"/>
    <w:rsid w:val="00EA0B8B"/>
    <w:rsid w:val="00EA0BA7"/>
    <w:rsid w:val="00EA15FA"/>
    <w:rsid w:val="00EA18BD"/>
    <w:rsid w:val="00EA23CE"/>
    <w:rsid w:val="00EA2BD6"/>
    <w:rsid w:val="00EA30B4"/>
    <w:rsid w:val="00EA3758"/>
    <w:rsid w:val="00EA3954"/>
    <w:rsid w:val="00EA4140"/>
    <w:rsid w:val="00EA48FA"/>
    <w:rsid w:val="00EA5B3E"/>
    <w:rsid w:val="00EA5EFF"/>
    <w:rsid w:val="00EA682A"/>
    <w:rsid w:val="00EA7123"/>
    <w:rsid w:val="00EA712C"/>
    <w:rsid w:val="00EA7A4E"/>
    <w:rsid w:val="00EB0A29"/>
    <w:rsid w:val="00EB0C29"/>
    <w:rsid w:val="00EB15DE"/>
    <w:rsid w:val="00EB1671"/>
    <w:rsid w:val="00EB1779"/>
    <w:rsid w:val="00EB2A2C"/>
    <w:rsid w:val="00EB33A6"/>
    <w:rsid w:val="00EB4108"/>
    <w:rsid w:val="00EB4B9D"/>
    <w:rsid w:val="00EB6897"/>
    <w:rsid w:val="00EB789D"/>
    <w:rsid w:val="00EC029B"/>
    <w:rsid w:val="00EC0A24"/>
    <w:rsid w:val="00EC0E19"/>
    <w:rsid w:val="00EC15A8"/>
    <w:rsid w:val="00EC1715"/>
    <w:rsid w:val="00EC2091"/>
    <w:rsid w:val="00EC3ED3"/>
    <w:rsid w:val="00EC4210"/>
    <w:rsid w:val="00EC5292"/>
    <w:rsid w:val="00EC54C9"/>
    <w:rsid w:val="00EC5BC9"/>
    <w:rsid w:val="00EC5C7B"/>
    <w:rsid w:val="00EC5E40"/>
    <w:rsid w:val="00EC6149"/>
    <w:rsid w:val="00EC6D77"/>
    <w:rsid w:val="00EC76AE"/>
    <w:rsid w:val="00ED1993"/>
    <w:rsid w:val="00ED361D"/>
    <w:rsid w:val="00ED3689"/>
    <w:rsid w:val="00ED3B72"/>
    <w:rsid w:val="00ED4B4C"/>
    <w:rsid w:val="00ED5813"/>
    <w:rsid w:val="00ED6AFD"/>
    <w:rsid w:val="00ED6E0A"/>
    <w:rsid w:val="00ED7099"/>
    <w:rsid w:val="00ED7776"/>
    <w:rsid w:val="00ED777C"/>
    <w:rsid w:val="00EE1C80"/>
    <w:rsid w:val="00EE1EFD"/>
    <w:rsid w:val="00EE24C4"/>
    <w:rsid w:val="00EE3F6A"/>
    <w:rsid w:val="00EE4805"/>
    <w:rsid w:val="00EE51B0"/>
    <w:rsid w:val="00EE53D9"/>
    <w:rsid w:val="00EE5523"/>
    <w:rsid w:val="00EE5A26"/>
    <w:rsid w:val="00EE5D0B"/>
    <w:rsid w:val="00EE7ECC"/>
    <w:rsid w:val="00EF074C"/>
    <w:rsid w:val="00EF09ED"/>
    <w:rsid w:val="00EF0D12"/>
    <w:rsid w:val="00EF0DC0"/>
    <w:rsid w:val="00EF2CAB"/>
    <w:rsid w:val="00EF31F5"/>
    <w:rsid w:val="00EF3310"/>
    <w:rsid w:val="00EF34EF"/>
    <w:rsid w:val="00EF3B18"/>
    <w:rsid w:val="00EF43B0"/>
    <w:rsid w:val="00EF460C"/>
    <w:rsid w:val="00EF5072"/>
    <w:rsid w:val="00EF6504"/>
    <w:rsid w:val="00EF6ADD"/>
    <w:rsid w:val="00EF6BB3"/>
    <w:rsid w:val="00EF6D5D"/>
    <w:rsid w:val="00EF6EA1"/>
    <w:rsid w:val="00EF71C5"/>
    <w:rsid w:val="00F0080B"/>
    <w:rsid w:val="00F01231"/>
    <w:rsid w:val="00F01383"/>
    <w:rsid w:val="00F0222C"/>
    <w:rsid w:val="00F02F7D"/>
    <w:rsid w:val="00F03427"/>
    <w:rsid w:val="00F03A3F"/>
    <w:rsid w:val="00F03DFF"/>
    <w:rsid w:val="00F0411D"/>
    <w:rsid w:val="00F04A63"/>
    <w:rsid w:val="00F059ED"/>
    <w:rsid w:val="00F067ED"/>
    <w:rsid w:val="00F07097"/>
    <w:rsid w:val="00F07243"/>
    <w:rsid w:val="00F076C4"/>
    <w:rsid w:val="00F101D7"/>
    <w:rsid w:val="00F1024E"/>
    <w:rsid w:val="00F10EB0"/>
    <w:rsid w:val="00F1222A"/>
    <w:rsid w:val="00F1313C"/>
    <w:rsid w:val="00F139BC"/>
    <w:rsid w:val="00F13C7D"/>
    <w:rsid w:val="00F149C4"/>
    <w:rsid w:val="00F1570E"/>
    <w:rsid w:val="00F158E5"/>
    <w:rsid w:val="00F166B1"/>
    <w:rsid w:val="00F169D5"/>
    <w:rsid w:val="00F16ADA"/>
    <w:rsid w:val="00F16AF4"/>
    <w:rsid w:val="00F1763D"/>
    <w:rsid w:val="00F178BC"/>
    <w:rsid w:val="00F2003A"/>
    <w:rsid w:val="00F2014F"/>
    <w:rsid w:val="00F21FF3"/>
    <w:rsid w:val="00F2203E"/>
    <w:rsid w:val="00F222CE"/>
    <w:rsid w:val="00F2248C"/>
    <w:rsid w:val="00F23B85"/>
    <w:rsid w:val="00F23C17"/>
    <w:rsid w:val="00F246A6"/>
    <w:rsid w:val="00F24ACC"/>
    <w:rsid w:val="00F24C5F"/>
    <w:rsid w:val="00F26695"/>
    <w:rsid w:val="00F30405"/>
    <w:rsid w:val="00F30B99"/>
    <w:rsid w:val="00F30D70"/>
    <w:rsid w:val="00F30D8E"/>
    <w:rsid w:val="00F30E62"/>
    <w:rsid w:val="00F30F7B"/>
    <w:rsid w:val="00F30F8A"/>
    <w:rsid w:val="00F311AC"/>
    <w:rsid w:val="00F31C07"/>
    <w:rsid w:val="00F334B5"/>
    <w:rsid w:val="00F33653"/>
    <w:rsid w:val="00F33687"/>
    <w:rsid w:val="00F33EA5"/>
    <w:rsid w:val="00F35168"/>
    <w:rsid w:val="00F35237"/>
    <w:rsid w:val="00F361EE"/>
    <w:rsid w:val="00F36CD3"/>
    <w:rsid w:val="00F4014E"/>
    <w:rsid w:val="00F40641"/>
    <w:rsid w:val="00F40BC4"/>
    <w:rsid w:val="00F4230C"/>
    <w:rsid w:val="00F432A3"/>
    <w:rsid w:val="00F43B1B"/>
    <w:rsid w:val="00F43B26"/>
    <w:rsid w:val="00F43C67"/>
    <w:rsid w:val="00F44483"/>
    <w:rsid w:val="00F4637A"/>
    <w:rsid w:val="00F475B1"/>
    <w:rsid w:val="00F50136"/>
    <w:rsid w:val="00F503F4"/>
    <w:rsid w:val="00F51C65"/>
    <w:rsid w:val="00F53949"/>
    <w:rsid w:val="00F53D8C"/>
    <w:rsid w:val="00F53D8F"/>
    <w:rsid w:val="00F54D9C"/>
    <w:rsid w:val="00F559BA"/>
    <w:rsid w:val="00F56303"/>
    <w:rsid w:val="00F5714B"/>
    <w:rsid w:val="00F57614"/>
    <w:rsid w:val="00F61784"/>
    <w:rsid w:val="00F63244"/>
    <w:rsid w:val="00F6350A"/>
    <w:rsid w:val="00F63AC9"/>
    <w:rsid w:val="00F63B38"/>
    <w:rsid w:val="00F63E9B"/>
    <w:rsid w:val="00F64ABA"/>
    <w:rsid w:val="00F64F3D"/>
    <w:rsid w:val="00F65F74"/>
    <w:rsid w:val="00F6646C"/>
    <w:rsid w:val="00F66488"/>
    <w:rsid w:val="00F6663B"/>
    <w:rsid w:val="00F66665"/>
    <w:rsid w:val="00F67110"/>
    <w:rsid w:val="00F700B4"/>
    <w:rsid w:val="00F703D3"/>
    <w:rsid w:val="00F71251"/>
    <w:rsid w:val="00F71942"/>
    <w:rsid w:val="00F71E3A"/>
    <w:rsid w:val="00F73752"/>
    <w:rsid w:val="00F74A76"/>
    <w:rsid w:val="00F7514D"/>
    <w:rsid w:val="00F757EA"/>
    <w:rsid w:val="00F76C1C"/>
    <w:rsid w:val="00F777B7"/>
    <w:rsid w:val="00F8026A"/>
    <w:rsid w:val="00F8036F"/>
    <w:rsid w:val="00F80CFE"/>
    <w:rsid w:val="00F81AD7"/>
    <w:rsid w:val="00F83C6D"/>
    <w:rsid w:val="00F84205"/>
    <w:rsid w:val="00F85DCA"/>
    <w:rsid w:val="00F865DA"/>
    <w:rsid w:val="00F872C6"/>
    <w:rsid w:val="00F87F92"/>
    <w:rsid w:val="00F906DB"/>
    <w:rsid w:val="00F90F1E"/>
    <w:rsid w:val="00F916D1"/>
    <w:rsid w:val="00F91823"/>
    <w:rsid w:val="00F9230B"/>
    <w:rsid w:val="00F93360"/>
    <w:rsid w:val="00F934B9"/>
    <w:rsid w:val="00F95B15"/>
    <w:rsid w:val="00F968D0"/>
    <w:rsid w:val="00F96AA4"/>
    <w:rsid w:val="00FA007E"/>
    <w:rsid w:val="00FA02FB"/>
    <w:rsid w:val="00FA0728"/>
    <w:rsid w:val="00FA10CC"/>
    <w:rsid w:val="00FA1174"/>
    <w:rsid w:val="00FA1678"/>
    <w:rsid w:val="00FA18E7"/>
    <w:rsid w:val="00FA34D6"/>
    <w:rsid w:val="00FA4184"/>
    <w:rsid w:val="00FA44B4"/>
    <w:rsid w:val="00FA49DD"/>
    <w:rsid w:val="00FA4B1F"/>
    <w:rsid w:val="00FA4BC4"/>
    <w:rsid w:val="00FA4EDA"/>
    <w:rsid w:val="00FA534D"/>
    <w:rsid w:val="00FA5907"/>
    <w:rsid w:val="00FA63F0"/>
    <w:rsid w:val="00FA64B1"/>
    <w:rsid w:val="00FA701B"/>
    <w:rsid w:val="00FB0294"/>
    <w:rsid w:val="00FB0349"/>
    <w:rsid w:val="00FB0C71"/>
    <w:rsid w:val="00FB132D"/>
    <w:rsid w:val="00FB17F3"/>
    <w:rsid w:val="00FB182D"/>
    <w:rsid w:val="00FB1AB4"/>
    <w:rsid w:val="00FB1C2F"/>
    <w:rsid w:val="00FB3375"/>
    <w:rsid w:val="00FB36D7"/>
    <w:rsid w:val="00FB3B9C"/>
    <w:rsid w:val="00FB3D4D"/>
    <w:rsid w:val="00FB3EDF"/>
    <w:rsid w:val="00FB459E"/>
    <w:rsid w:val="00FB47A0"/>
    <w:rsid w:val="00FB4F9B"/>
    <w:rsid w:val="00FB6BF0"/>
    <w:rsid w:val="00FB6F35"/>
    <w:rsid w:val="00FB7A51"/>
    <w:rsid w:val="00FC04B1"/>
    <w:rsid w:val="00FC08F4"/>
    <w:rsid w:val="00FC1A05"/>
    <w:rsid w:val="00FC27EF"/>
    <w:rsid w:val="00FC29AB"/>
    <w:rsid w:val="00FC39A2"/>
    <w:rsid w:val="00FC3C82"/>
    <w:rsid w:val="00FC48C8"/>
    <w:rsid w:val="00FC49EE"/>
    <w:rsid w:val="00FC4EFD"/>
    <w:rsid w:val="00FC595A"/>
    <w:rsid w:val="00FC60FA"/>
    <w:rsid w:val="00FC678C"/>
    <w:rsid w:val="00FC695C"/>
    <w:rsid w:val="00FC6F27"/>
    <w:rsid w:val="00FD096A"/>
    <w:rsid w:val="00FD0AD5"/>
    <w:rsid w:val="00FD0B20"/>
    <w:rsid w:val="00FD13AC"/>
    <w:rsid w:val="00FD1E8D"/>
    <w:rsid w:val="00FD1E92"/>
    <w:rsid w:val="00FD1EF2"/>
    <w:rsid w:val="00FD2202"/>
    <w:rsid w:val="00FD2D0E"/>
    <w:rsid w:val="00FD2F6E"/>
    <w:rsid w:val="00FD3A7F"/>
    <w:rsid w:val="00FD5C6A"/>
    <w:rsid w:val="00FD74C1"/>
    <w:rsid w:val="00FD75A2"/>
    <w:rsid w:val="00FD7BC9"/>
    <w:rsid w:val="00FE00B2"/>
    <w:rsid w:val="00FE0782"/>
    <w:rsid w:val="00FE0801"/>
    <w:rsid w:val="00FE1647"/>
    <w:rsid w:val="00FE18FB"/>
    <w:rsid w:val="00FE2795"/>
    <w:rsid w:val="00FE4CF7"/>
    <w:rsid w:val="00FE50B7"/>
    <w:rsid w:val="00FE5617"/>
    <w:rsid w:val="00FE5A66"/>
    <w:rsid w:val="00FE6CD1"/>
    <w:rsid w:val="00FF0120"/>
    <w:rsid w:val="00FF0259"/>
    <w:rsid w:val="00FF1287"/>
    <w:rsid w:val="00FF2218"/>
    <w:rsid w:val="00FF2395"/>
    <w:rsid w:val="00FF3213"/>
    <w:rsid w:val="00FF682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dia New" w:eastAsia="Cordia New" w:hAnsi="Cordia New" w:cs="Angsana New"/>
        <w:lang w:val="en-US" w:eastAsia="en-US" w:bidi="th-TH"/>
      </w:rPr>
    </w:rPrDefault>
    <w:pPrDefault>
      <w:pPr>
        <w:spacing w:line="18"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3C"/>
    <w:rPr>
      <w:sz w:val="28"/>
      <w:szCs w:val="28"/>
    </w:rPr>
  </w:style>
  <w:style w:type="paragraph" w:styleId="1">
    <w:name w:val="heading 1"/>
    <w:basedOn w:val="a"/>
    <w:next w:val="a"/>
    <w:qFormat/>
    <w:rsid w:val="00523C3C"/>
    <w:pPr>
      <w:keepNext/>
      <w:outlineLvl w:val="0"/>
    </w:pPr>
    <w:rPr>
      <w:b/>
      <w:bCs/>
      <w:sz w:val="32"/>
      <w:szCs w:val="32"/>
    </w:rPr>
  </w:style>
  <w:style w:type="paragraph" w:styleId="2">
    <w:name w:val="heading 2"/>
    <w:basedOn w:val="a"/>
    <w:next w:val="a"/>
    <w:qFormat/>
    <w:rsid w:val="00523C3C"/>
    <w:pPr>
      <w:keepNext/>
      <w:outlineLvl w:val="1"/>
    </w:pPr>
    <w:rPr>
      <w:sz w:val="32"/>
      <w:szCs w:val="32"/>
    </w:rPr>
  </w:style>
  <w:style w:type="paragraph" w:styleId="3">
    <w:name w:val="heading 3"/>
    <w:basedOn w:val="a"/>
    <w:next w:val="a"/>
    <w:qFormat/>
    <w:rsid w:val="00523C3C"/>
    <w:pPr>
      <w:keepNext/>
      <w:ind w:firstLine="720"/>
      <w:outlineLvl w:val="2"/>
    </w:pPr>
    <w:rPr>
      <w:b/>
      <w:bCs/>
      <w:sz w:val="32"/>
      <w:szCs w:val="32"/>
    </w:rPr>
  </w:style>
  <w:style w:type="paragraph" w:styleId="6">
    <w:name w:val="heading 6"/>
    <w:basedOn w:val="a"/>
    <w:next w:val="a"/>
    <w:qFormat/>
    <w:rsid w:val="00B12C5D"/>
    <w:pPr>
      <w:spacing w:before="240" w:after="60"/>
      <w:outlineLvl w:val="5"/>
    </w:pPr>
    <w:rPr>
      <w:rFonts w:ascii="Times New Roman" w:hAnsi="Times New Roman"/>
      <w:b/>
      <w:bCs/>
      <w:sz w:val="22"/>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23C3C"/>
    <w:rPr>
      <w:sz w:val="32"/>
      <w:szCs w:val="32"/>
    </w:rPr>
  </w:style>
  <w:style w:type="paragraph" w:styleId="a4">
    <w:name w:val="Title"/>
    <w:basedOn w:val="a"/>
    <w:link w:val="a5"/>
    <w:qFormat/>
    <w:rsid w:val="00523C3C"/>
    <w:pPr>
      <w:jc w:val="center"/>
    </w:pPr>
    <w:rPr>
      <w:b/>
      <w:bCs/>
      <w:sz w:val="36"/>
      <w:szCs w:val="36"/>
    </w:rPr>
  </w:style>
  <w:style w:type="paragraph" w:styleId="a6">
    <w:name w:val="Body Text Indent"/>
    <w:basedOn w:val="a"/>
    <w:rsid w:val="00523C3C"/>
    <w:pPr>
      <w:ind w:firstLine="360"/>
      <w:jc w:val="both"/>
    </w:pPr>
    <w:rPr>
      <w:sz w:val="32"/>
      <w:szCs w:val="32"/>
    </w:rPr>
  </w:style>
  <w:style w:type="paragraph" w:styleId="a7">
    <w:name w:val="header"/>
    <w:basedOn w:val="a"/>
    <w:link w:val="a8"/>
    <w:uiPriority w:val="99"/>
    <w:rsid w:val="00523C3C"/>
    <w:pPr>
      <w:tabs>
        <w:tab w:val="center" w:pos="4153"/>
        <w:tab w:val="right" w:pos="8306"/>
      </w:tabs>
    </w:pPr>
  </w:style>
  <w:style w:type="character" w:customStyle="1" w:styleId="a8">
    <w:name w:val="หัวกระดาษ อักขระ"/>
    <w:basedOn w:val="a0"/>
    <w:link w:val="a7"/>
    <w:uiPriority w:val="99"/>
    <w:rsid w:val="004067F6"/>
    <w:rPr>
      <w:sz w:val="28"/>
      <w:szCs w:val="28"/>
    </w:rPr>
  </w:style>
  <w:style w:type="character" w:styleId="a9">
    <w:name w:val="page number"/>
    <w:basedOn w:val="a0"/>
    <w:rsid w:val="00523C3C"/>
  </w:style>
  <w:style w:type="paragraph" w:styleId="aa">
    <w:name w:val="footer"/>
    <w:basedOn w:val="a"/>
    <w:rsid w:val="00523C3C"/>
    <w:pPr>
      <w:tabs>
        <w:tab w:val="center" w:pos="4153"/>
        <w:tab w:val="right" w:pos="8306"/>
      </w:tabs>
    </w:pPr>
  </w:style>
  <w:style w:type="table" w:styleId="ab">
    <w:name w:val="Table Grid"/>
    <w:basedOn w:val="a1"/>
    <w:rsid w:val="00033E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FD2D0E"/>
    <w:pPr>
      <w:ind w:firstLine="600"/>
      <w:jc w:val="both"/>
    </w:pPr>
    <w:rPr>
      <w:rFonts w:ascii="Tahoma" w:eastAsia="Times New Roman" w:hAnsi="Tahoma" w:cs="Tahoma"/>
      <w:sz w:val="20"/>
      <w:szCs w:val="20"/>
    </w:rPr>
  </w:style>
  <w:style w:type="paragraph" w:styleId="ad">
    <w:name w:val="Balloon Text"/>
    <w:basedOn w:val="a"/>
    <w:link w:val="ae"/>
    <w:uiPriority w:val="99"/>
    <w:rsid w:val="00D04FFC"/>
    <w:rPr>
      <w:rFonts w:ascii="Tahoma" w:hAnsi="Tahoma"/>
      <w:sz w:val="16"/>
      <w:szCs w:val="20"/>
    </w:rPr>
  </w:style>
  <w:style w:type="character" w:customStyle="1" w:styleId="ae">
    <w:name w:val="ข้อความบอลลูน อักขระ"/>
    <w:basedOn w:val="a0"/>
    <w:link w:val="ad"/>
    <w:uiPriority w:val="99"/>
    <w:rsid w:val="00D04FFC"/>
    <w:rPr>
      <w:rFonts w:ascii="Tahoma" w:hAnsi="Tahoma"/>
      <w:sz w:val="16"/>
    </w:rPr>
  </w:style>
  <w:style w:type="paragraph" w:styleId="af">
    <w:name w:val="List Paragraph"/>
    <w:basedOn w:val="a"/>
    <w:uiPriority w:val="34"/>
    <w:qFormat/>
    <w:rsid w:val="001616AF"/>
    <w:pPr>
      <w:ind w:left="720"/>
      <w:contextualSpacing/>
    </w:pPr>
    <w:rPr>
      <w:szCs w:val="35"/>
    </w:rPr>
  </w:style>
  <w:style w:type="paragraph" w:customStyle="1" w:styleId="Default">
    <w:name w:val="Default"/>
    <w:rsid w:val="0013520A"/>
    <w:pPr>
      <w:autoSpaceDE w:val="0"/>
      <w:autoSpaceDN w:val="0"/>
      <w:adjustRightInd w:val="0"/>
    </w:pPr>
    <w:rPr>
      <w:rFonts w:ascii="TH SarabunPSK" w:hAnsi="TH SarabunPSK" w:cs="TH SarabunPSK"/>
      <w:color w:val="000000"/>
      <w:sz w:val="24"/>
      <w:szCs w:val="24"/>
    </w:rPr>
  </w:style>
  <w:style w:type="character" w:styleId="af0">
    <w:name w:val="Hyperlink"/>
    <w:basedOn w:val="a0"/>
    <w:uiPriority w:val="99"/>
    <w:unhideWhenUsed/>
    <w:rsid w:val="008D255A"/>
    <w:rPr>
      <w:color w:val="0000FF"/>
      <w:u w:val="single"/>
    </w:rPr>
  </w:style>
  <w:style w:type="character" w:styleId="af1">
    <w:name w:val="FollowedHyperlink"/>
    <w:basedOn w:val="a0"/>
    <w:uiPriority w:val="99"/>
    <w:unhideWhenUsed/>
    <w:rsid w:val="008D255A"/>
    <w:rPr>
      <w:color w:val="800080"/>
      <w:u w:val="single"/>
    </w:rPr>
  </w:style>
  <w:style w:type="paragraph" w:customStyle="1" w:styleId="xl68">
    <w:name w:val="xl68"/>
    <w:basedOn w:val="a"/>
    <w:rsid w:val="008D255A"/>
    <w:pPr>
      <w:spacing w:before="100" w:beforeAutospacing="1" w:after="100" w:afterAutospacing="1"/>
      <w:textAlignment w:val="center"/>
    </w:pPr>
    <w:rPr>
      <w:rFonts w:ascii="Angsana New" w:eastAsia="Times New Roman" w:hAnsi="Angsana New"/>
    </w:rPr>
  </w:style>
  <w:style w:type="paragraph" w:customStyle="1" w:styleId="xl69">
    <w:name w:val="xl69"/>
    <w:basedOn w:val="a"/>
    <w:rsid w:val="008D255A"/>
    <w:pPr>
      <w:shd w:val="clear" w:color="000000" w:fill="FFFF00"/>
      <w:spacing w:before="100" w:beforeAutospacing="1" w:after="100" w:afterAutospacing="1"/>
      <w:textAlignment w:val="center"/>
    </w:pPr>
    <w:rPr>
      <w:rFonts w:ascii="Angsana New" w:eastAsia="Times New Roman" w:hAnsi="Angsana New"/>
    </w:rPr>
  </w:style>
  <w:style w:type="paragraph" w:customStyle="1" w:styleId="xl70">
    <w:name w:val="xl70"/>
    <w:basedOn w:val="a"/>
    <w:rsid w:val="008D255A"/>
    <w:pPr>
      <w:shd w:val="clear" w:color="000000" w:fill="FFC000"/>
      <w:spacing w:before="100" w:beforeAutospacing="1" w:after="100" w:afterAutospacing="1"/>
      <w:textAlignment w:val="center"/>
    </w:pPr>
    <w:rPr>
      <w:rFonts w:ascii="Angsana New" w:eastAsia="Times New Roman" w:hAnsi="Angsana New"/>
    </w:rPr>
  </w:style>
  <w:style w:type="paragraph" w:customStyle="1" w:styleId="xl71">
    <w:name w:val="xl71"/>
    <w:basedOn w:val="a"/>
    <w:rsid w:val="008D255A"/>
    <w:pPr>
      <w:shd w:val="clear" w:color="000000" w:fill="92D050"/>
      <w:spacing w:before="100" w:beforeAutospacing="1" w:after="100" w:afterAutospacing="1"/>
      <w:textAlignment w:val="center"/>
    </w:pPr>
    <w:rPr>
      <w:rFonts w:ascii="Arial" w:eastAsia="Times New Roman" w:hAnsi="Arial" w:cs="Arial"/>
      <w:color w:val="FF0000"/>
    </w:rPr>
  </w:style>
  <w:style w:type="paragraph" w:customStyle="1" w:styleId="xl72">
    <w:name w:val="xl72"/>
    <w:basedOn w:val="a"/>
    <w:rsid w:val="008D255A"/>
    <w:pPr>
      <w:shd w:val="clear" w:color="000000" w:fill="92D050"/>
      <w:spacing w:before="100" w:beforeAutospacing="1" w:after="100" w:afterAutospacing="1"/>
      <w:textAlignment w:val="center"/>
    </w:pPr>
    <w:rPr>
      <w:rFonts w:ascii="Angsana New" w:eastAsia="Times New Roman" w:hAnsi="Angsana New"/>
    </w:rPr>
  </w:style>
  <w:style w:type="paragraph" w:customStyle="1" w:styleId="xl73">
    <w:name w:val="xl73"/>
    <w:basedOn w:val="a"/>
    <w:rsid w:val="008D25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22"/>
      <w:szCs w:val="22"/>
    </w:rPr>
  </w:style>
  <w:style w:type="paragraph" w:customStyle="1" w:styleId="xl74">
    <w:name w:val="xl74"/>
    <w:basedOn w:val="a"/>
    <w:rsid w:val="008D25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2"/>
      <w:szCs w:val="22"/>
    </w:rPr>
  </w:style>
  <w:style w:type="paragraph" w:customStyle="1" w:styleId="xl75">
    <w:name w:val="xl75"/>
    <w:basedOn w:val="a"/>
    <w:rsid w:val="008D2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eastAsia="Times New Roman" w:hAnsi="Angsana New"/>
    </w:rPr>
  </w:style>
  <w:style w:type="character" w:customStyle="1" w:styleId="a5">
    <w:name w:val="ชื่อเรื่อง อักขระ"/>
    <w:basedOn w:val="a0"/>
    <w:link w:val="a4"/>
    <w:rsid w:val="00CB3055"/>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dia New" w:eastAsia="Cordia New" w:hAnsi="Cordia New" w:cs="Angsana New"/>
        <w:lang w:val="en-US" w:eastAsia="en-US" w:bidi="th-TH"/>
      </w:rPr>
    </w:rPrDefault>
    <w:pPrDefault>
      <w:pPr>
        <w:spacing w:line="18"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C3C"/>
    <w:rPr>
      <w:sz w:val="28"/>
      <w:szCs w:val="28"/>
    </w:rPr>
  </w:style>
  <w:style w:type="paragraph" w:styleId="1">
    <w:name w:val="heading 1"/>
    <w:basedOn w:val="a"/>
    <w:next w:val="a"/>
    <w:qFormat/>
    <w:rsid w:val="00523C3C"/>
    <w:pPr>
      <w:keepNext/>
      <w:outlineLvl w:val="0"/>
    </w:pPr>
    <w:rPr>
      <w:b/>
      <w:bCs/>
      <w:sz w:val="32"/>
      <w:szCs w:val="32"/>
    </w:rPr>
  </w:style>
  <w:style w:type="paragraph" w:styleId="2">
    <w:name w:val="heading 2"/>
    <w:basedOn w:val="a"/>
    <w:next w:val="a"/>
    <w:qFormat/>
    <w:rsid w:val="00523C3C"/>
    <w:pPr>
      <w:keepNext/>
      <w:outlineLvl w:val="1"/>
    </w:pPr>
    <w:rPr>
      <w:sz w:val="32"/>
      <w:szCs w:val="32"/>
    </w:rPr>
  </w:style>
  <w:style w:type="paragraph" w:styleId="3">
    <w:name w:val="heading 3"/>
    <w:basedOn w:val="a"/>
    <w:next w:val="a"/>
    <w:qFormat/>
    <w:rsid w:val="00523C3C"/>
    <w:pPr>
      <w:keepNext/>
      <w:ind w:firstLine="720"/>
      <w:outlineLvl w:val="2"/>
    </w:pPr>
    <w:rPr>
      <w:b/>
      <w:bCs/>
      <w:sz w:val="32"/>
      <w:szCs w:val="32"/>
    </w:rPr>
  </w:style>
  <w:style w:type="paragraph" w:styleId="6">
    <w:name w:val="heading 6"/>
    <w:basedOn w:val="a"/>
    <w:next w:val="a"/>
    <w:qFormat/>
    <w:rsid w:val="00B12C5D"/>
    <w:pPr>
      <w:spacing w:before="240" w:after="60"/>
      <w:outlineLvl w:val="5"/>
    </w:pPr>
    <w:rPr>
      <w:rFonts w:ascii="Times New Roman" w:hAnsi="Times New Roman"/>
      <w:b/>
      <w:bCs/>
      <w:sz w:val="22"/>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523C3C"/>
    <w:rPr>
      <w:sz w:val="32"/>
      <w:szCs w:val="32"/>
    </w:rPr>
  </w:style>
  <w:style w:type="paragraph" w:styleId="a4">
    <w:name w:val="Title"/>
    <w:basedOn w:val="a"/>
    <w:link w:val="a5"/>
    <w:qFormat/>
    <w:rsid w:val="00523C3C"/>
    <w:pPr>
      <w:jc w:val="center"/>
    </w:pPr>
    <w:rPr>
      <w:b/>
      <w:bCs/>
      <w:sz w:val="36"/>
      <w:szCs w:val="36"/>
    </w:rPr>
  </w:style>
  <w:style w:type="paragraph" w:styleId="a6">
    <w:name w:val="Body Text Indent"/>
    <w:basedOn w:val="a"/>
    <w:rsid w:val="00523C3C"/>
    <w:pPr>
      <w:ind w:firstLine="360"/>
      <w:jc w:val="both"/>
    </w:pPr>
    <w:rPr>
      <w:sz w:val="32"/>
      <w:szCs w:val="32"/>
    </w:rPr>
  </w:style>
  <w:style w:type="paragraph" w:styleId="a7">
    <w:name w:val="header"/>
    <w:basedOn w:val="a"/>
    <w:link w:val="a8"/>
    <w:uiPriority w:val="99"/>
    <w:rsid w:val="00523C3C"/>
    <w:pPr>
      <w:tabs>
        <w:tab w:val="center" w:pos="4153"/>
        <w:tab w:val="right" w:pos="8306"/>
      </w:tabs>
    </w:pPr>
  </w:style>
  <w:style w:type="character" w:customStyle="1" w:styleId="a8">
    <w:name w:val="หัวกระดาษ อักขระ"/>
    <w:basedOn w:val="a0"/>
    <w:link w:val="a7"/>
    <w:uiPriority w:val="99"/>
    <w:rsid w:val="004067F6"/>
    <w:rPr>
      <w:sz w:val="28"/>
      <w:szCs w:val="28"/>
    </w:rPr>
  </w:style>
  <w:style w:type="character" w:styleId="a9">
    <w:name w:val="page number"/>
    <w:basedOn w:val="a0"/>
    <w:rsid w:val="00523C3C"/>
  </w:style>
  <w:style w:type="paragraph" w:styleId="aa">
    <w:name w:val="footer"/>
    <w:basedOn w:val="a"/>
    <w:rsid w:val="00523C3C"/>
    <w:pPr>
      <w:tabs>
        <w:tab w:val="center" w:pos="4153"/>
        <w:tab w:val="right" w:pos="8306"/>
      </w:tabs>
    </w:pPr>
  </w:style>
  <w:style w:type="table" w:styleId="ab">
    <w:name w:val="Table Grid"/>
    <w:basedOn w:val="a1"/>
    <w:rsid w:val="00033EF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rsid w:val="00FD2D0E"/>
    <w:pPr>
      <w:ind w:firstLine="600"/>
      <w:jc w:val="both"/>
    </w:pPr>
    <w:rPr>
      <w:rFonts w:ascii="Tahoma" w:eastAsia="Times New Roman" w:hAnsi="Tahoma" w:cs="Tahoma"/>
      <w:sz w:val="20"/>
      <w:szCs w:val="20"/>
    </w:rPr>
  </w:style>
  <w:style w:type="paragraph" w:styleId="ad">
    <w:name w:val="Balloon Text"/>
    <w:basedOn w:val="a"/>
    <w:link w:val="ae"/>
    <w:uiPriority w:val="99"/>
    <w:rsid w:val="00D04FFC"/>
    <w:rPr>
      <w:rFonts w:ascii="Tahoma" w:hAnsi="Tahoma"/>
      <w:sz w:val="16"/>
      <w:szCs w:val="20"/>
    </w:rPr>
  </w:style>
  <w:style w:type="character" w:customStyle="1" w:styleId="ae">
    <w:name w:val="ข้อความบอลลูน อักขระ"/>
    <w:basedOn w:val="a0"/>
    <w:link w:val="ad"/>
    <w:uiPriority w:val="99"/>
    <w:rsid w:val="00D04FFC"/>
    <w:rPr>
      <w:rFonts w:ascii="Tahoma" w:hAnsi="Tahoma"/>
      <w:sz w:val="16"/>
    </w:rPr>
  </w:style>
  <w:style w:type="paragraph" w:styleId="af">
    <w:name w:val="List Paragraph"/>
    <w:basedOn w:val="a"/>
    <w:uiPriority w:val="34"/>
    <w:qFormat/>
    <w:rsid w:val="001616AF"/>
    <w:pPr>
      <w:ind w:left="720"/>
      <w:contextualSpacing/>
    </w:pPr>
    <w:rPr>
      <w:szCs w:val="35"/>
    </w:rPr>
  </w:style>
  <w:style w:type="paragraph" w:customStyle="1" w:styleId="Default">
    <w:name w:val="Default"/>
    <w:rsid w:val="0013520A"/>
    <w:pPr>
      <w:autoSpaceDE w:val="0"/>
      <w:autoSpaceDN w:val="0"/>
      <w:adjustRightInd w:val="0"/>
    </w:pPr>
    <w:rPr>
      <w:rFonts w:ascii="TH SarabunPSK" w:hAnsi="TH SarabunPSK" w:cs="TH SarabunPSK"/>
      <w:color w:val="000000"/>
      <w:sz w:val="24"/>
      <w:szCs w:val="24"/>
    </w:rPr>
  </w:style>
  <w:style w:type="character" w:styleId="af0">
    <w:name w:val="Hyperlink"/>
    <w:basedOn w:val="a0"/>
    <w:uiPriority w:val="99"/>
    <w:unhideWhenUsed/>
    <w:rsid w:val="008D255A"/>
    <w:rPr>
      <w:color w:val="0000FF"/>
      <w:u w:val="single"/>
    </w:rPr>
  </w:style>
  <w:style w:type="character" w:styleId="af1">
    <w:name w:val="FollowedHyperlink"/>
    <w:basedOn w:val="a0"/>
    <w:uiPriority w:val="99"/>
    <w:unhideWhenUsed/>
    <w:rsid w:val="008D255A"/>
    <w:rPr>
      <w:color w:val="800080"/>
      <w:u w:val="single"/>
    </w:rPr>
  </w:style>
  <w:style w:type="paragraph" w:customStyle="1" w:styleId="xl68">
    <w:name w:val="xl68"/>
    <w:basedOn w:val="a"/>
    <w:rsid w:val="008D255A"/>
    <w:pPr>
      <w:spacing w:before="100" w:beforeAutospacing="1" w:after="100" w:afterAutospacing="1"/>
      <w:textAlignment w:val="center"/>
    </w:pPr>
    <w:rPr>
      <w:rFonts w:ascii="Angsana New" w:eastAsia="Times New Roman" w:hAnsi="Angsana New"/>
    </w:rPr>
  </w:style>
  <w:style w:type="paragraph" w:customStyle="1" w:styleId="xl69">
    <w:name w:val="xl69"/>
    <w:basedOn w:val="a"/>
    <w:rsid w:val="008D255A"/>
    <w:pPr>
      <w:shd w:val="clear" w:color="000000" w:fill="FFFF00"/>
      <w:spacing w:before="100" w:beforeAutospacing="1" w:after="100" w:afterAutospacing="1"/>
      <w:textAlignment w:val="center"/>
    </w:pPr>
    <w:rPr>
      <w:rFonts w:ascii="Angsana New" w:eastAsia="Times New Roman" w:hAnsi="Angsana New"/>
    </w:rPr>
  </w:style>
  <w:style w:type="paragraph" w:customStyle="1" w:styleId="xl70">
    <w:name w:val="xl70"/>
    <w:basedOn w:val="a"/>
    <w:rsid w:val="008D255A"/>
    <w:pPr>
      <w:shd w:val="clear" w:color="000000" w:fill="FFC000"/>
      <w:spacing w:before="100" w:beforeAutospacing="1" w:after="100" w:afterAutospacing="1"/>
      <w:textAlignment w:val="center"/>
    </w:pPr>
    <w:rPr>
      <w:rFonts w:ascii="Angsana New" w:eastAsia="Times New Roman" w:hAnsi="Angsana New"/>
    </w:rPr>
  </w:style>
  <w:style w:type="paragraph" w:customStyle="1" w:styleId="xl71">
    <w:name w:val="xl71"/>
    <w:basedOn w:val="a"/>
    <w:rsid w:val="008D255A"/>
    <w:pPr>
      <w:shd w:val="clear" w:color="000000" w:fill="92D050"/>
      <w:spacing w:before="100" w:beforeAutospacing="1" w:after="100" w:afterAutospacing="1"/>
      <w:textAlignment w:val="center"/>
    </w:pPr>
    <w:rPr>
      <w:rFonts w:ascii="Arial" w:eastAsia="Times New Roman" w:hAnsi="Arial" w:cs="Arial"/>
      <w:color w:val="FF0000"/>
    </w:rPr>
  </w:style>
  <w:style w:type="paragraph" w:customStyle="1" w:styleId="xl72">
    <w:name w:val="xl72"/>
    <w:basedOn w:val="a"/>
    <w:rsid w:val="008D255A"/>
    <w:pPr>
      <w:shd w:val="clear" w:color="000000" w:fill="92D050"/>
      <w:spacing w:before="100" w:beforeAutospacing="1" w:after="100" w:afterAutospacing="1"/>
      <w:textAlignment w:val="center"/>
    </w:pPr>
    <w:rPr>
      <w:rFonts w:ascii="Angsana New" w:eastAsia="Times New Roman" w:hAnsi="Angsana New"/>
    </w:rPr>
  </w:style>
  <w:style w:type="paragraph" w:customStyle="1" w:styleId="xl73">
    <w:name w:val="xl73"/>
    <w:basedOn w:val="a"/>
    <w:rsid w:val="008D25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Times New Roman" w:hAnsi="Calibri" w:cs="Calibri"/>
      <w:color w:val="000000"/>
      <w:sz w:val="22"/>
      <w:szCs w:val="22"/>
    </w:rPr>
  </w:style>
  <w:style w:type="paragraph" w:customStyle="1" w:styleId="xl74">
    <w:name w:val="xl74"/>
    <w:basedOn w:val="a"/>
    <w:rsid w:val="008D25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2"/>
      <w:szCs w:val="22"/>
    </w:rPr>
  </w:style>
  <w:style w:type="paragraph" w:customStyle="1" w:styleId="xl75">
    <w:name w:val="xl75"/>
    <w:basedOn w:val="a"/>
    <w:rsid w:val="008D255A"/>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eastAsia="Times New Roman" w:hAnsi="Angsana New"/>
    </w:rPr>
  </w:style>
  <w:style w:type="character" w:customStyle="1" w:styleId="a5">
    <w:name w:val="ชื่อเรื่อง อักขระ"/>
    <w:basedOn w:val="a0"/>
    <w:link w:val="a4"/>
    <w:rsid w:val="00CB3055"/>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90">
      <w:bodyDiv w:val="1"/>
      <w:marLeft w:val="0"/>
      <w:marRight w:val="0"/>
      <w:marTop w:val="0"/>
      <w:marBottom w:val="0"/>
      <w:divBdr>
        <w:top w:val="none" w:sz="0" w:space="0" w:color="auto"/>
        <w:left w:val="none" w:sz="0" w:space="0" w:color="auto"/>
        <w:bottom w:val="none" w:sz="0" w:space="0" w:color="auto"/>
        <w:right w:val="none" w:sz="0" w:space="0" w:color="auto"/>
      </w:divBdr>
    </w:div>
    <w:div w:id="4331099">
      <w:bodyDiv w:val="1"/>
      <w:marLeft w:val="0"/>
      <w:marRight w:val="0"/>
      <w:marTop w:val="0"/>
      <w:marBottom w:val="0"/>
      <w:divBdr>
        <w:top w:val="none" w:sz="0" w:space="0" w:color="auto"/>
        <w:left w:val="none" w:sz="0" w:space="0" w:color="auto"/>
        <w:bottom w:val="none" w:sz="0" w:space="0" w:color="auto"/>
        <w:right w:val="none" w:sz="0" w:space="0" w:color="auto"/>
      </w:divBdr>
    </w:div>
    <w:div w:id="5642880">
      <w:bodyDiv w:val="1"/>
      <w:marLeft w:val="0"/>
      <w:marRight w:val="0"/>
      <w:marTop w:val="0"/>
      <w:marBottom w:val="0"/>
      <w:divBdr>
        <w:top w:val="none" w:sz="0" w:space="0" w:color="auto"/>
        <w:left w:val="none" w:sz="0" w:space="0" w:color="auto"/>
        <w:bottom w:val="none" w:sz="0" w:space="0" w:color="auto"/>
        <w:right w:val="none" w:sz="0" w:space="0" w:color="auto"/>
      </w:divBdr>
    </w:div>
    <w:div w:id="5715819">
      <w:bodyDiv w:val="1"/>
      <w:marLeft w:val="0"/>
      <w:marRight w:val="0"/>
      <w:marTop w:val="0"/>
      <w:marBottom w:val="0"/>
      <w:divBdr>
        <w:top w:val="none" w:sz="0" w:space="0" w:color="auto"/>
        <w:left w:val="none" w:sz="0" w:space="0" w:color="auto"/>
        <w:bottom w:val="none" w:sz="0" w:space="0" w:color="auto"/>
        <w:right w:val="none" w:sz="0" w:space="0" w:color="auto"/>
      </w:divBdr>
    </w:div>
    <w:div w:id="8794781">
      <w:bodyDiv w:val="1"/>
      <w:marLeft w:val="0"/>
      <w:marRight w:val="0"/>
      <w:marTop w:val="0"/>
      <w:marBottom w:val="0"/>
      <w:divBdr>
        <w:top w:val="none" w:sz="0" w:space="0" w:color="auto"/>
        <w:left w:val="none" w:sz="0" w:space="0" w:color="auto"/>
        <w:bottom w:val="none" w:sz="0" w:space="0" w:color="auto"/>
        <w:right w:val="none" w:sz="0" w:space="0" w:color="auto"/>
      </w:divBdr>
    </w:div>
    <w:div w:id="9070207">
      <w:bodyDiv w:val="1"/>
      <w:marLeft w:val="0"/>
      <w:marRight w:val="0"/>
      <w:marTop w:val="0"/>
      <w:marBottom w:val="0"/>
      <w:divBdr>
        <w:top w:val="none" w:sz="0" w:space="0" w:color="auto"/>
        <w:left w:val="none" w:sz="0" w:space="0" w:color="auto"/>
        <w:bottom w:val="none" w:sz="0" w:space="0" w:color="auto"/>
        <w:right w:val="none" w:sz="0" w:space="0" w:color="auto"/>
      </w:divBdr>
    </w:div>
    <w:div w:id="9526860">
      <w:bodyDiv w:val="1"/>
      <w:marLeft w:val="0"/>
      <w:marRight w:val="0"/>
      <w:marTop w:val="0"/>
      <w:marBottom w:val="0"/>
      <w:divBdr>
        <w:top w:val="none" w:sz="0" w:space="0" w:color="auto"/>
        <w:left w:val="none" w:sz="0" w:space="0" w:color="auto"/>
        <w:bottom w:val="none" w:sz="0" w:space="0" w:color="auto"/>
        <w:right w:val="none" w:sz="0" w:space="0" w:color="auto"/>
      </w:divBdr>
    </w:div>
    <w:div w:id="9767399">
      <w:bodyDiv w:val="1"/>
      <w:marLeft w:val="0"/>
      <w:marRight w:val="0"/>
      <w:marTop w:val="0"/>
      <w:marBottom w:val="0"/>
      <w:divBdr>
        <w:top w:val="none" w:sz="0" w:space="0" w:color="auto"/>
        <w:left w:val="none" w:sz="0" w:space="0" w:color="auto"/>
        <w:bottom w:val="none" w:sz="0" w:space="0" w:color="auto"/>
        <w:right w:val="none" w:sz="0" w:space="0" w:color="auto"/>
      </w:divBdr>
    </w:div>
    <w:div w:id="12148652">
      <w:bodyDiv w:val="1"/>
      <w:marLeft w:val="0"/>
      <w:marRight w:val="0"/>
      <w:marTop w:val="0"/>
      <w:marBottom w:val="0"/>
      <w:divBdr>
        <w:top w:val="none" w:sz="0" w:space="0" w:color="auto"/>
        <w:left w:val="none" w:sz="0" w:space="0" w:color="auto"/>
        <w:bottom w:val="none" w:sz="0" w:space="0" w:color="auto"/>
        <w:right w:val="none" w:sz="0" w:space="0" w:color="auto"/>
      </w:divBdr>
    </w:div>
    <w:div w:id="13845297">
      <w:bodyDiv w:val="1"/>
      <w:marLeft w:val="0"/>
      <w:marRight w:val="0"/>
      <w:marTop w:val="0"/>
      <w:marBottom w:val="0"/>
      <w:divBdr>
        <w:top w:val="none" w:sz="0" w:space="0" w:color="auto"/>
        <w:left w:val="none" w:sz="0" w:space="0" w:color="auto"/>
        <w:bottom w:val="none" w:sz="0" w:space="0" w:color="auto"/>
        <w:right w:val="none" w:sz="0" w:space="0" w:color="auto"/>
      </w:divBdr>
    </w:div>
    <w:div w:id="23554703">
      <w:bodyDiv w:val="1"/>
      <w:marLeft w:val="0"/>
      <w:marRight w:val="0"/>
      <w:marTop w:val="0"/>
      <w:marBottom w:val="0"/>
      <w:divBdr>
        <w:top w:val="none" w:sz="0" w:space="0" w:color="auto"/>
        <w:left w:val="none" w:sz="0" w:space="0" w:color="auto"/>
        <w:bottom w:val="none" w:sz="0" w:space="0" w:color="auto"/>
        <w:right w:val="none" w:sz="0" w:space="0" w:color="auto"/>
      </w:divBdr>
    </w:div>
    <w:div w:id="28460606">
      <w:bodyDiv w:val="1"/>
      <w:marLeft w:val="0"/>
      <w:marRight w:val="0"/>
      <w:marTop w:val="0"/>
      <w:marBottom w:val="0"/>
      <w:divBdr>
        <w:top w:val="none" w:sz="0" w:space="0" w:color="auto"/>
        <w:left w:val="none" w:sz="0" w:space="0" w:color="auto"/>
        <w:bottom w:val="none" w:sz="0" w:space="0" w:color="auto"/>
        <w:right w:val="none" w:sz="0" w:space="0" w:color="auto"/>
      </w:divBdr>
    </w:div>
    <w:div w:id="28648966">
      <w:bodyDiv w:val="1"/>
      <w:marLeft w:val="0"/>
      <w:marRight w:val="0"/>
      <w:marTop w:val="0"/>
      <w:marBottom w:val="0"/>
      <w:divBdr>
        <w:top w:val="none" w:sz="0" w:space="0" w:color="auto"/>
        <w:left w:val="none" w:sz="0" w:space="0" w:color="auto"/>
        <w:bottom w:val="none" w:sz="0" w:space="0" w:color="auto"/>
        <w:right w:val="none" w:sz="0" w:space="0" w:color="auto"/>
      </w:divBdr>
    </w:div>
    <w:div w:id="30111486">
      <w:bodyDiv w:val="1"/>
      <w:marLeft w:val="0"/>
      <w:marRight w:val="0"/>
      <w:marTop w:val="0"/>
      <w:marBottom w:val="0"/>
      <w:divBdr>
        <w:top w:val="none" w:sz="0" w:space="0" w:color="auto"/>
        <w:left w:val="none" w:sz="0" w:space="0" w:color="auto"/>
        <w:bottom w:val="none" w:sz="0" w:space="0" w:color="auto"/>
        <w:right w:val="none" w:sz="0" w:space="0" w:color="auto"/>
      </w:divBdr>
    </w:div>
    <w:div w:id="31882763">
      <w:bodyDiv w:val="1"/>
      <w:marLeft w:val="0"/>
      <w:marRight w:val="0"/>
      <w:marTop w:val="0"/>
      <w:marBottom w:val="0"/>
      <w:divBdr>
        <w:top w:val="none" w:sz="0" w:space="0" w:color="auto"/>
        <w:left w:val="none" w:sz="0" w:space="0" w:color="auto"/>
        <w:bottom w:val="none" w:sz="0" w:space="0" w:color="auto"/>
        <w:right w:val="none" w:sz="0" w:space="0" w:color="auto"/>
      </w:divBdr>
    </w:div>
    <w:div w:id="35937310">
      <w:bodyDiv w:val="1"/>
      <w:marLeft w:val="0"/>
      <w:marRight w:val="0"/>
      <w:marTop w:val="0"/>
      <w:marBottom w:val="0"/>
      <w:divBdr>
        <w:top w:val="none" w:sz="0" w:space="0" w:color="auto"/>
        <w:left w:val="none" w:sz="0" w:space="0" w:color="auto"/>
        <w:bottom w:val="none" w:sz="0" w:space="0" w:color="auto"/>
        <w:right w:val="none" w:sz="0" w:space="0" w:color="auto"/>
      </w:divBdr>
    </w:div>
    <w:div w:id="37244839">
      <w:bodyDiv w:val="1"/>
      <w:marLeft w:val="0"/>
      <w:marRight w:val="0"/>
      <w:marTop w:val="0"/>
      <w:marBottom w:val="0"/>
      <w:divBdr>
        <w:top w:val="none" w:sz="0" w:space="0" w:color="auto"/>
        <w:left w:val="none" w:sz="0" w:space="0" w:color="auto"/>
        <w:bottom w:val="none" w:sz="0" w:space="0" w:color="auto"/>
        <w:right w:val="none" w:sz="0" w:space="0" w:color="auto"/>
      </w:divBdr>
    </w:div>
    <w:div w:id="38556388">
      <w:bodyDiv w:val="1"/>
      <w:marLeft w:val="0"/>
      <w:marRight w:val="0"/>
      <w:marTop w:val="0"/>
      <w:marBottom w:val="0"/>
      <w:divBdr>
        <w:top w:val="none" w:sz="0" w:space="0" w:color="auto"/>
        <w:left w:val="none" w:sz="0" w:space="0" w:color="auto"/>
        <w:bottom w:val="none" w:sz="0" w:space="0" w:color="auto"/>
        <w:right w:val="none" w:sz="0" w:space="0" w:color="auto"/>
      </w:divBdr>
    </w:div>
    <w:div w:id="44334622">
      <w:bodyDiv w:val="1"/>
      <w:marLeft w:val="0"/>
      <w:marRight w:val="0"/>
      <w:marTop w:val="0"/>
      <w:marBottom w:val="0"/>
      <w:divBdr>
        <w:top w:val="none" w:sz="0" w:space="0" w:color="auto"/>
        <w:left w:val="none" w:sz="0" w:space="0" w:color="auto"/>
        <w:bottom w:val="none" w:sz="0" w:space="0" w:color="auto"/>
        <w:right w:val="none" w:sz="0" w:space="0" w:color="auto"/>
      </w:divBdr>
    </w:div>
    <w:div w:id="44456284">
      <w:bodyDiv w:val="1"/>
      <w:marLeft w:val="0"/>
      <w:marRight w:val="0"/>
      <w:marTop w:val="0"/>
      <w:marBottom w:val="0"/>
      <w:divBdr>
        <w:top w:val="none" w:sz="0" w:space="0" w:color="auto"/>
        <w:left w:val="none" w:sz="0" w:space="0" w:color="auto"/>
        <w:bottom w:val="none" w:sz="0" w:space="0" w:color="auto"/>
        <w:right w:val="none" w:sz="0" w:space="0" w:color="auto"/>
      </w:divBdr>
    </w:div>
    <w:div w:id="45111921">
      <w:bodyDiv w:val="1"/>
      <w:marLeft w:val="0"/>
      <w:marRight w:val="0"/>
      <w:marTop w:val="0"/>
      <w:marBottom w:val="0"/>
      <w:divBdr>
        <w:top w:val="none" w:sz="0" w:space="0" w:color="auto"/>
        <w:left w:val="none" w:sz="0" w:space="0" w:color="auto"/>
        <w:bottom w:val="none" w:sz="0" w:space="0" w:color="auto"/>
        <w:right w:val="none" w:sz="0" w:space="0" w:color="auto"/>
      </w:divBdr>
    </w:div>
    <w:div w:id="45181415">
      <w:bodyDiv w:val="1"/>
      <w:marLeft w:val="0"/>
      <w:marRight w:val="0"/>
      <w:marTop w:val="0"/>
      <w:marBottom w:val="0"/>
      <w:divBdr>
        <w:top w:val="none" w:sz="0" w:space="0" w:color="auto"/>
        <w:left w:val="none" w:sz="0" w:space="0" w:color="auto"/>
        <w:bottom w:val="none" w:sz="0" w:space="0" w:color="auto"/>
        <w:right w:val="none" w:sz="0" w:space="0" w:color="auto"/>
      </w:divBdr>
    </w:div>
    <w:div w:id="47531553">
      <w:bodyDiv w:val="1"/>
      <w:marLeft w:val="0"/>
      <w:marRight w:val="0"/>
      <w:marTop w:val="0"/>
      <w:marBottom w:val="0"/>
      <w:divBdr>
        <w:top w:val="none" w:sz="0" w:space="0" w:color="auto"/>
        <w:left w:val="none" w:sz="0" w:space="0" w:color="auto"/>
        <w:bottom w:val="none" w:sz="0" w:space="0" w:color="auto"/>
        <w:right w:val="none" w:sz="0" w:space="0" w:color="auto"/>
      </w:divBdr>
    </w:div>
    <w:div w:id="49770738">
      <w:bodyDiv w:val="1"/>
      <w:marLeft w:val="0"/>
      <w:marRight w:val="0"/>
      <w:marTop w:val="0"/>
      <w:marBottom w:val="0"/>
      <w:divBdr>
        <w:top w:val="none" w:sz="0" w:space="0" w:color="auto"/>
        <w:left w:val="none" w:sz="0" w:space="0" w:color="auto"/>
        <w:bottom w:val="none" w:sz="0" w:space="0" w:color="auto"/>
        <w:right w:val="none" w:sz="0" w:space="0" w:color="auto"/>
      </w:divBdr>
    </w:div>
    <w:div w:id="51971744">
      <w:bodyDiv w:val="1"/>
      <w:marLeft w:val="0"/>
      <w:marRight w:val="0"/>
      <w:marTop w:val="0"/>
      <w:marBottom w:val="0"/>
      <w:divBdr>
        <w:top w:val="none" w:sz="0" w:space="0" w:color="auto"/>
        <w:left w:val="none" w:sz="0" w:space="0" w:color="auto"/>
        <w:bottom w:val="none" w:sz="0" w:space="0" w:color="auto"/>
        <w:right w:val="none" w:sz="0" w:space="0" w:color="auto"/>
      </w:divBdr>
    </w:div>
    <w:div w:id="55904582">
      <w:bodyDiv w:val="1"/>
      <w:marLeft w:val="0"/>
      <w:marRight w:val="0"/>
      <w:marTop w:val="0"/>
      <w:marBottom w:val="0"/>
      <w:divBdr>
        <w:top w:val="none" w:sz="0" w:space="0" w:color="auto"/>
        <w:left w:val="none" w:sz="0" w:space="0" w:color="auto"/>
        <w:bottom w:val="none" w:sz="0" w:space="0" w:color="auto"/>
        <w:right w:val="none" w:sz="0" w:space="0" w:color="auto"/>
      </w:divBdr>
    </w:div>
    <w:div w:id="57437795">
      <w:bodyDiv w:val="1"/>
      <w:marLeft w:val="0"/>
      <w:marRight w:val="0"/>
      <w:marTop w:val="0"/>
      <w:marBottom w:val="0"/>
      <w:divBdr>
        <w:top w:val="none" w:sz="0" w:space="0" w:color="auto"/>
        <w:left w:val="none" w:sz="0" w:space="0" w:color="auto"/>
        <w:bottom w:val="none" w:sz="0" w:space="0" w:color="auto"/>
        <w:right w:val="none" w:sz="0" w:space="0" w:color="auto"/>
      </w:divBdr>
    </w:div>
    <w:div w:id="60445815">
      <w:bodyDiv w:val="1"/>
      <w:marLeft w:val="0"/>
      <w:marRight w:val="0"/>
      <w:marTop w:val="0"/>
      <w:marBottom w:val="0"/>
      <w:divBdr>
        <w:top w:val="none" w:sz="0" w:space="0" w:color="auto"/>
        <w:left w:val="none" w:sz="0" w:space="0" w:color="auto"/>
        <w:bottom w:val="none" w:sz="0" w:space="0" w:color="auto"/>
        <w:right w:val="none" w:sz="0" w:space="0" w:color="auto"/>
      </w:divBdr>
    </w:div>
    <w:div w:id="61998440">
      <w:bodyDiv w:val="1"/>
      <w:marLeft w:val="0"/>
      <w:marRight w:val="0"/>
      <w:marTop w:val="0"/>
      <w:marBottom w:val="0"/>
      <w:divBdr>
        <w:top w:val="none" w:sz="0" w:space="0" w:color="auto"/>
        <w:left w:val="none" w:sz="0" w:space="0" w:color="auto"/>
        <w:bottom w:val="none" w:sz="0" w:space="0" w:color="auto"/>
        <w:right w:val="none" w:sz="0" w:space="0" w:color="auto"/>
      </w:divBdr>
    </w:div>
    <w:div w:id="63114395">
      <w:bodyDiv w:val="1"/>
      <w:marLeft w:val="0"/>
      <w:marRight w:val="0"/>
      <w:marTop w:val="0"/>
      <w:marBottom w:val="0"/>
      <w:divBdr>
        <w:top w:val="none" w:sz="0" w:space="0" w:color="auto"/>
        <w:left w:val="none" w:sz="0" w:space="0" w:color="auto"/>
        <w:bottom w:val="none" w:sz="0" w:space="0" w:color="auto"/>
        <w:right w:val="none" w:sz="0" w:space="0" w:color="auto"/>
      </w:divBdr>
    </w:div>
    <w:div w:id="63841150">
      <w:bodyDiv w:val="1"/>
      <w:marLeft w:val="0"/>
      <w:marRight w:val="0"/>
      <w:marTop w:val="0"/>
      <w:marBottom w:val="0"/>
      <w:divBdr>
        <w:top w:val="none" w:sz="0" w:space="0" w:color="auto"/>
        <w:left w:val="none" w:sz="0" w:space="0" w:color="auto"/>
        <w:bottom w:val="none" w:sz="0" w:space="0" w:color="auto"/>
        <w:right w:val="none" w:sz="0" w:space="0" w:color="auto"/>
      </w:divBdr>
    </w:div>
    <w:div w:id="64256365">
      <w:bodyDiv w:val="1"/>
      <w:marLeft w:val="0"/>
      <w:marRight w:val="0"/>
      <w:marTop w:val="0"/>
      <w:marBottom w:val="0"/>
      <w:divBdr>
        <w:top w:val="none" w:sz="0" w:space="0" w:color="auto"/>
        <w:left w:val="none" w:sz="0" w:space="0" w:color="auto"/>
        <w:bottom w:val="none" w:sz="0" w:space="0" w:color="auto"/>
        <w:right w:val="none" w:sz="0" w:space="0" w:color="auto"/>
      </w:divBdr>
    </w:div>
    <w:div w:id="70930752">
      <w:bodyDiv w:val="1"/>
      <w:marLeft w:val="0"/>
      <w:marRight w:val="0"/>
      <w:marTop w:val="0"/>
      <w:marBottom w:val="0"/>
      <w:divBdr>
        <w:top w:val="none" w:sz="0" w:space="0" w:color="auto"/>
        <w:left w:val="none" w:sz="0" w:space="0" w:color="auto"/>
        <w:bottom w:val="none" w:sz="0" w:space="0" w:color="auto"/>
        <w:right w:val="none" w:sz="0" w:space="0" w:color="auto"/>
      </w:divBdr>
    </w:div>
    <w:div w:id="75252311">
      <w:bodyDiv w:val="1"/>
      <w:marLeft w:val="0"/>
      <w:marRight w:val="0"/>
      <w:marTop w:val="0"/>
      <w:marBottom w:val="0"/>
      <w:divBdr>
        <w:top w:val="none" w:sz="0" w:space="0" w:color="auto"/>
        <w:left w:val="none" w:sz="0" w:space="0" w:color="auto"/>
        <w:bottom w:val="none" w:sz="0" w:space="0" w:color="auto"/>
        <w:right w:val="none" w:sz="0" w:space="0" w:color="auto"/>
      </w:divBdr>
    </w:div>
    <w:div w:id="75442870">
      <w:bodyDiv w:val="1"/>
      <w:marLeft w:val="0"/>
      <w:marRight w:val="0"/>
      <w:marTop w:val="0"/>
      <w:marBottom w:val="0"/>
      <w:divBdr>
        <w:top w:val="none" w:sz="0" w:space="0" w:color="auto"/>
        <w:left w:val="none" w:sz="0" w:space="0" w:color="auto"/>
        <w:bottom w:val="none" w:sz="0" w:space="0" w:color="auto"/>
        <w:right w:val="none" w:sz="0" w:space="0" w:color="auto"/>
      </w:divBdr>
    </w:div>
    <w:div w:id="79449984">
      <w:bodyDiv w:val="1"/>
      <w:marLeft w:val="0"/>
      <w:marRight w:val="0"/>
      <w:marTop w:val="0"/>
      <w:marBottom w:val="0"/>
      <w:divBdr>
        <w:top w:val="none" w:sz="0" w:space="0" w:color="auto"/>
        <w:left w:val="none" w:sz="0" w:space="0" w:color="auto"/>
        <w:bottom w:val="none" w:sz="0" w:space="0" w:color="auto"/>
        <w:right w:val="none" w:sz="0" w:space="0" w:color="auto"/>
      </w:divBdr>
    </w:div>
    <w:div w:id="85810098">
      <w:bodyDiv w:val="1"/>
      <w:marLeft w:val="0"/>
      <w:marRight w:val="0"/>
      <w:marTop w:val="0"/>
      <w:marBottom w:val="0"/>
      <w:divBdr>
        <w:top w:val="none" w:sz="0" w:space="0" w:color="auto"/>
        <w:left w:val="none" w:sz="0" w:space="0" w:color="auto"/>
        <w:bottom w:val="none" w:sz="0" w:space="0" w:color="auto"/>
        <w:right w:val="none" w:sz="0" w:space="0" w:color="auto"/>
      </w:divBdr>
    </w:div>
    <w:div w:id="87194081">
      <w:bodyDiv w:val="1"/>
      <w:marLeft w:val="0"/>
      <w:marRight w:val="0"/>
      <w:marTop w:val="0"/>
      <w:marBottom w:val="0"/>
      <w:divBdr>
        <w:top w:val="none" w:sz="0" w:space="0" w:color="auto"/>
        <w:left w:val="none" w:sz="0" w:space="0" w:color="auto"/>
        <w:bottom w:val="none" w:sz="0" w:space="0" w:color="auto"/>
        <w:right w:val="none" w:sz="0" w:space="0" w:color="auto"/>
      </w:divBdr>
    </w:div>
    <w:div w:id="90980978">
      <w:bodyDiv w:val="1"/>
      <w:marLeft w:val="0"/>
      <w:marRight w:val="0"/>
      <w:marTop w:val="0"/>
      <w:marBottom w:val="0"/>
      <w:divBdr>
        <w:top w:val="none" w:sz="0" w:space="0" w:color="auto"/>
        <w:left w:val="none" w:sz="0" w:space="0" w:color="auto"/>
        <w:bottom w:val="none" w:sz="0" w:space="0" w:color="auto"/>
        <w:right w:val="none" w:sz="0" w:space="0" w:color="auto"/>
      </w:divBdr>
    </w:div>
    <w:div w:id="91510326">
      <w:bodyDiv w:val="1"/>
      <w:marLeft w:val="0"/>
      <w:marRight w:val="0"/>
      <w:marTop w:val="0"/>
      <w:marBottom w:val="0"/>
      <w:divBdr>
        <w:top w:val="none" w:sz="0" w:space="0" w:color="auto"/>
        <w:left w:val="none" w:sz="0" w:space="0" w:color="auto"/>
        <w:bottom w:val="none" w:sz="0" w:space="0" w:color="auto"/>
        <w:right w:val="none" w:sz="0" w:space="0" w:color="auto"/>
      </w:divBdr>
    </w:div>
    <w:div w:id="91978665">
      <w:bodyDiv w:val="1"/>
      <w:marLeft w:val="0"/>
      <w:marRight w:val="0"/>
      <w:marTop w:val="0"/>
      <w:marBottom w:val="0"/>
      <w:divBdr>
        <w:top w:val="none" w:sz="0" w:space="0" w:color="auto"/>
        <w:left w:val="none" w:sz="0" w:space="0" w:color="auto"/>
        <w:bottom w:val="none" w:sz="0" w:space="0" w:color="auto"/>
        <w:right w:val="none" w:sz="0" w:space="0" w:color="auto"/>
      </w:divBdr>
    </w:div>
    <w:div w:id="92943307">
      <w:bodyDiv w:val="1"/>
      <w:marLeft w:val="0"/>
      <w:marRight w:val="0"/>
      <w:marTop w:val="0"/>
      <w:marBottom w:val="0"/>
      <w:divBdr>
        <w:top w:val="none" w:sz="0" w:space="0" w:color="auto"/>
        <w:left w:val="none" w:sz="0" w:space="0" w:color="auto"/>
        <w:bottom w:val="none" w:sz="0" w:space="0" w:color="auto"/>
        <w:right w:val="none" w:sz="0" w:space="0" w:color="auto"/>
      </w:divBdr>
    </w:div>
    <w:div w:id="93988004">
      <w:bodyDiv w:val="1"/>
      <w:marLeft w:val="0"/>
      <w:marRight w:val="0"/>
      <w:marTop w:val="0"/>
      <w:marBottom w:val="0"/>
      <w:divBdr>
        <w:top w:val="none" w:sz="0" w:space="0" w:color="auto"/>
        <w:left w:val="none" w:sz="0" w:space="0" w:color="auto"/>
        <w:bottom w:val="none" w:sz="0" w:space="0" w:color="auto"/>
        <w:right w:val="none" w:sz="0" w:space="0" w:color="auto"/>
      </w:divBdr>
    </w:div>
    <w:div w:id="94131886">
      <w:bodyDiv w:val="1"/>
      <w:marLeft w:val="0"/>
      <w:marRight w:val="0"/>
      <w:marTop w:val="0"/>
      <w:marBottom w:val="0"/>
      <w:divBdr>
        <w:top w:val="none" w:sz="0" w:space="0" w:color="auto"/>
        <w:left w:val="none" w:sz="0" w:space="0" w:color="auto"/>
        <w:bottom w:val="none" w:sz="0" w:space="0" w:color="auto"/>
        <w:right w:val="none" w:sz="0" w:space="0" w:color="auto"/>
      </w:divBdr>
    </w:div>
    <w:div w:id="111174141">
      <w:bodyDiv w:val="1"/>
      <w:marLeft w:val="0"/>
      <w:marRight w:val="0"/>
      <w:marTop w:val="0"/>
      <w:marBottom w:val="0"/>
      <w:divBdr>
        <w:top w:val="none" w:sz="0" w:space="0" w:color="auto"/>
        <w:left w:val="none" w:sz="0" w:space="0" w:color="auto"/>
        <w:bottom w:val="none" w:sz="0" w:space="0" w:color="auto"/>
        <w:right w:val="none" w:sz="0" w:space="0" w:color="auto"/>
      </w:divBdr>
    </w:div>
    <w:div w:id="112596225">
      <w:bodyDiv w:val="1"/>
      <w:marLeft w:val="0"/>
      <w:marRight w:val="0"/>
      <w:marTop w:val="0"/>
      <w:marBottom w:val="0"/>
      <w:divBdr>
        <w:top w:val="none" w:sz="0" w:space="0" w:color="auto"/>
        <w:left w:val="none" w:sz="0" w:space="0" w:color="auto"/>
        <w:bottom w:val="none" w:sz="0" w:space="0" w:color="auto"/>
        <w:right w:val="none" w:sz="0" w:space="0" w:color="auto"/>
      </w:divBdr>
    </w:div>
    <w:div w:id="114107505">
      <w:bodyDiv w:val="1"/>
      <w:marLeft w:val="0"/>
      <w:marRight w:val="0"/>
      <w:marTop w:val="0"/>
      <w:marBottom w:val="0"/>
      <w:divBdr>
        <w:top w:val="none" w:sz="0" w:space="0" w:color="auto"/>
        <w:left w:val="none" w:sz="0" w:space="0" w:color="auto"/>
        <w:bottom w:val="none" w:sz="0" w:space="0" w:color="auto"/>
        <w:right w:val="none" w:sz="0" w:space="0" w:color="auto"/>
      </w:divBdr>
    </w:div>
    <w:div w:id="116340490">
      <w:bodyDiv w:val="1"/>
      <w:marLeft w:val="0"/>
      <w:marRight w:val="0"/>
      <w:marTop w:val="0"/>
      <w:marBottom w:val="0"/>
      <w:divBdr>
        <w:top w:val="none" w:sz="0" w:space="0" w:color="auto"/>
        <w:left w:val="none" w:sz="0" w:space="0" w:color="auto"/>
        <w:bottom w:val="none" w:sz="0" w:space="0" w:color="auto"/>
        <w:right w:val="none" w:sz="0" w:space="0" w:color="auto"/>
      </w:divBdr>
    </w:div>
    <w:div w:id="117534765">
      <w:bodyDiv w:val="1"/>
      <w:marLeft w:val="0"/>
      <w:marRight w:val="0"/>
      <w:marTop w:val="0"/>
      <w:marBottom w:val="0"/>
      <w:divBdr>
        <w:top w:val="none" w:sz="0" w:space="0" w:color="auto"/>
        <w:left w:val="none" w:sz="0" w:space="0" w:color="auto"/>
        <w:bottom w:val="none" w:sz="0" w:space="0" w:color="auto"/>
        <w:right w:val="none" w:sz="0" w:space="0" w:color="auto"/>
      </w:divBdr>
    </w:div>
    <w:div w:id="122890843">
      <w:bodyDiv w:val="1"/>
      <w:marLeft w:val="0"/>
      <w:marRight w:val="0"/>
      <w:marTop w:val="0"/>
      <w:marBottom w:val="0"/>
      <w:divBdr>
        <w:top w:val="none" w:sz="0" w:space="0" w:color="auto"/>
        <w:left w:val="none" w:sz="0" w:space="0" w:color="auto"/>
        <w:bottom w:val="none" w:sz="0" w:space="0" w:color="auto"/>
        <w:right w:val="none" w:sz="0" w:space="0" w:color="auto"/>
      </w:divBdr>
    </w:div>
    <w:div w:id="123542211">
      <w:bodyDiv w:val="1"/>
      <w:marLeft w:val="0"/>
      <w:marRight w:val="0"/>
      <w:marTop w:val="0"/>
      <w:marBottom w:val="0"/>
      <w:divBdr>
        <w:top w:val="none" w:sz="0" w:space="0" w:color="auto"/>
        <w:left w:val="none" w:sz="0" w:space="0" w:color="auto"/>
        <w:bottom w:val="none" w:sz="0" w:space="0" w:color="auto"/>
        <w:right w:val="none" w:sz="0" w:space="0" w:color="auto"/>
      </w:divBdr>
    </w:div>
    <w:div w:id="123699048">
      <w:bodyDiv w:val="1"/>
      <w:marLeft w:val="0"/>
      <w:marRight w:val="0"/>
      <w:marTop w:val="0"/>
      <w:marBottom w:val="0"/>
      <w:divBdr>
        <w:top w:val="none" w:sz="0" w:space="0" w:color="auto"/>
        <w:left w:val="none" w:sz="0" w:space="0" w:color="auto"/>
        <w:bottom w:val="none" w:sz="0" w:space="0" w:color="auto"/>
        <w:right w:val="none" w:sz="0" w:space="0" w:color="auto"/>
      </w:divBdr>
    </w:div>
    <w:div w:id="123742259">
      <w:bodyDiv w:val="1"/>
      <w:marLeft w:val="0"/>
      <w:marRight w:val="0"/>
      <w:marTop w:val="0"/>
      <w:marBottom w:val="0"/>
      <w:divBdr>
        <w:top w:val="none" w:sz="0" w:space="0" w:color="auto"/>
        <w:left w:val="none" w:sz="0" w:space="0" w:color="auto"/>
        <w:bottom w:val="none" w:sz="0" w:space="0" w:color="auto"/>
        <w:right w:val="none" w:sz="0" w:space="0" w:color="auto"/>
      </w:divBdr>
    </w:div>
    <w:div w:id="126364638">
      <w:bodyDiv w:val="1"/>
      <w:marLeft w:val="0"/>
      <w:marRight w:val="0"/>
      <w:marTop w:val="0"/>
      <w:marBottom w:val="0"/>
      <w:divBdr>
        <w:top w:val="none" w:sz="0" w:space="0" w:color="auto"/>
        <w:left w:val="none" w:sz="0" w:space="0" w:color="auto"/>
        <w:bottom w:val="none" w:sz="0" w:space="0" w:color="auto"/>
        <w:right w:val="none" w:sz="0" w:space="0" w:color="auto"/>
      </w:divBdr>
    </w:div>
    <w:div w:id="126894936">
      <w:bodyDiv w:val="1"/>
      <w:marLeft w:val="0"/>
      <w:marRight w:val="0"/>
      <w:marTop w:val="0"/>
      <w:marBottom w:val="0"/>
      <w:divBdr>
        <w:top w:val="none" w:sz="0" w:space="0" w:color="auto"/>
        <w:left w:val="none" w:sz="0" w:space="0" w:color="auto"/>
        <w:bottom w:val="none" w:sz="0" w:space="0" w:color="auto"/>
        <w:right w:val="none" w:sz="0" w:space="0" w:color="auto"/>
      </w:divBdr>
    </w:div>
    <w:div w:id="129329193">
      <w:bodyDiv w:val="1"/>
      <w:marLeft w:val="0"/>
      <w:marRight w:val="0"/>
      <w:marTop w:val="0"/>
      <w:marBottom w:val="0"/>
      <w:divBdr>
        <w:top w:val="none" w:sz="0" w:space="0" w:color="auto"/>
        <w:left w:val="none" w:sz="0" w:space="0" w:color="auto"/>
        <w:bottom w:val="none" w:sz="0" w:space="0" w:color="auto"/>
        <w:right w:val="none" w:sz="0" w:space="0" w:color="auto"/>
      </w:divBdr>
    </w:div>
    <w:div w:id="129633518">
      <w:bodyDiv w:val="1"/>
      <w:marLeft w:val="0"/>
      <w:marRight w:val="0"/>
      <w:marTop w:val="0"/>
      <w:marBottom w:val="0"/>
      <w:divBdr>
        <w:top w:val="none" w:sz="0" w:space="0" w:color="auto"/>
        <w:left w:val="none" w:sz="0" w:space="0" w:color="auto"/>
        <w:bottom w:val="none" w:sz="0" w:space="0" w:color="auto"/>
        <w:right w:val="none" w:sz="0" w:space="0" w:color="auto"/>
      </w:divBdr>
    </w:div>
    <w:div w:id="129791695">
      <w:bodyDiv w:val="1"/>
      <w:marLeft w:val="0"/>
      <w:marRight w:val="0"/>
      <w:marTop w:val="0"/>
      <w:marBottom w:val="0"/>
      <w:divBdr>
        <w:top w:val="none" w:sz="0" w:space="0" w:color="auto"/>
        <w:left w:val="none" w:sz="0" w:space="0" w:color="auto"/>
        <w:bottom w:val="none" w:sz="0" w:space="0" w:color="auto"/>
        <w:right w:val="none" w:sz="0" w:space="0" w:color="auto"/>
      </w:divBdr>
    </w:div>
    <w:div w:id="129832620">
      <w:bodyDiv w:val="1"/>
      <w:marLeft w:val="0"/>
      <w:marRight w:val="0"/>
      <w:marTop w:val="0"/>
      <w:marBottom w:val="0"/>
      <w:divBdr>
        <w:top w:val="none" w:sz="0" w:space="0" w:color="auto"/>
        <w:left w:val="none" w:sz="0" w:space="0" w:color="auto"/>
        <w:bottom w:val="none" w:sz="0" w:space="0" w:color="auto"/>
        <w:right w:val="none" w:sz="0" w:space="0" w:color="auto"/>
      </w:divBdr>
    </w:div>
    <w:div w:id="130942791">
      <w:bodyDiv w:val="1"/>
      <w:marLeft w:val="0"/>
      <w:marRight w:val="0"/>
      <w:marTop w:val="0"/>
      <w:marBottom w:val="0"/>
      <w:divBdr>
        <w:top w:val="none" w:sz="0" w:space="0" w:color="auto"/>
        <w:left w:val="none" w:sz="0" w:space="0" w:color="auto"/>
        <w:bottom w:val="none" w:sz="0" w:space="0" w:color="auto"/>
        <w:right w:val="none" w:sz="0" w:space="0" w:color="auto"/>
      </w:divBdr>
    </w:div>
    <w:div w:id="131872140">
      <w:bodyDiv w:val="1"/>
      <w:marLeft w:val="0"/>
      <w:marRight w:val="0"/>
      <w:marTop w:val="0"/>
      <w:marBottom w:val="0"/>
      <w:divBdr>
        <w:top w:val="none" w:sz="0" w:space="0" w:color="auto"/>
        <w:left w:val="none" w:sz="0" w:space="0" w:color="auto"/>
        <w:bottom w:val="none" w:sz="0" w:space="0" w:color="auto"/>
        <w:right w:val="none" w:sz="0" w:space="0" w:color="auto"/>
      </w:divBdr>
    </w:div>
    <w:div w:id="132793235">
      <w:bodyDiv w:val="1"/>
      <w:marLeft w:val="0"/>
      <w:marRight w:val="0"/>
      <w:marTop w:val="0"/>
      <w:marBottom w:val="0"/>
      <w:divBdr>
        <w:top w:val="none" w:sz="0" w:space="0" w:color="auto"/>
        <w:left w:val="none" w:sz="0" w:space="0" w:color="auto"/>
        <w:bottom w:val="none" w:sz="0" w:space="0" w:color="auto"/>
        <w:right w:val="none" w:sz="0" w:space="0" w:color="auto"/>
      </w:divBdr>
    </w:div>
    <w:div w:id="134878411">
      <w:bodyDiv w:val="1"/>
      <w:marLeft w:val="0"/>
      <w:marRight w:val="0"/>
      <w:marTop w:val="0"/>
      <w:marBottom w:val="0"/>
      <w:divBdr>
        <w:top w:val="none" w:sz="0" w:space="0" w:color="auto"/>
        <w:left w:val="none" w:sz="0" w:space="0" w:color="auto"/>
        <w:bottom w:val="none" w:sz="0" w:space="0" w:color="auto"/>
        <w:right w:val="none" w:sz="0" w:space="0" w:color="auto"/>
      </w:divBdr>
    </w:div>
    <w:div w:id="135608388">
      <w:bodyDiv w:val="1"/>
      <w:marLeft w:val="0"/>
      <w:marRight w:val="0"/>
      <w:marTop w:val="0"/>
      <w:marBottom w:val="0"/>
      <w:divBdr>
        <w:top w:val="none" w:sz="0" w:space="0" w:color="auto"/>
        <w:left w:val="none" w:sz="0" w:space="0" w:color="auto"/>
        <w:bottom w:val="none" w:sz="0" w:space="0" w:color="auto"/>
        <w:right w:val="none" w:sz="0" w:space="0" w:color="auto"/>
      </w:divBdr>
    </w:div>
    <w:div w:id="139007462">
      <w:bodyDiv w:val="1"/>
      <w:marLeft w:val="0"/>
      <w:marRight w:val="0"/>
      <w:marTop w:val="0"/>
      <w:marBottom w:val="0"/>
      <w:divBdr>
        <w:top w:val="none" w:sz="0" w:space="0" w:color="auto"/>
        <w:left w:val="none" w:sz="0" w:space="0" w:color="auto"/>
        <w:bottom w:val="none" w:sz="0" w:space="0" w:color="auto"/>
        <w:right w:val="none" w:sz="0" w:space="0" w:color="auto"/>
      </w:divBdr>
    </w:div>
    <w:div w:id="139461971">
      <w:bodyDiv w:val="1"/>
      <w:marLeft w:val="0"/>
      <w:marRight w:val="0"/>
      <w:marTop w:val="0"/>
      <w:marBottom w:val="0"/>
      <w:divBdr>
        <w:top w:val="none" w:sz="0" w:space="0" w:color="auto"/>
        <w:left w:val="none" w:sz="0" w:space="0" w:color="auto"/>
        <w:bottom w:val="none" w:sz="0" w:space="0" w:color="auto"/>
        <w:right w:val="none" w:sz="0" w:space="0" w:color="auto"/>
      </w:divBdr>
    </w:div>
    <w:div w:id="139813258">
      <w:bodyDiv w:val="1"/>
      <w:marLeft w:val="0"/>
      <w:marRight w:val="0"/>
      <w:marTop w:val="0"/>
      <w:marBottom w:val="0"/>
      <w:divBdr>
        <w:top w:val="none" w:sz="0" w:space="0" w:color="auto"/>
        <w:left w:val="none" w:sz="0" w:space="0" w:color="auto"/>
        <w:bottom w:val="none" w:sz="0" w:space="0" w:color="auto"/>
        <w:right w:val="none" w:sz="0" w:space="0" w:color="auto"/>
      </w:divBdr>
    </w:div>
    <w:div w:id="144855656">
      <w:bodyDiv w:val="1"/>
      <w:marLeft w:val="0"/>
      <w:marRight w:val="0"/>
      <w:marTop w:val="0"/>
      <w:marBottom w:val="0"/>
      <w:divBdr>
        <w:top w:val="none" w:sz="0" w:space="0" w:color="auto"/>
        <w:left w:val="none" w:sz="0" w:space="0" w:color="auto"/>
        <w:bottom w:val="none" w:sz="0" w:space="0" w:color="auto"/>
        <w:right w:val="none" w:sz="0" w:space="0" w:color="auto"/>
      </w:divBdr>
    </w:div>
    <w:div w:id="145978444">
      <w:bodyDiv w:val="1"/>
      <w:marLeft w:val="0"/>
      <w:marRight w:val="0"/>
      <w:marTop w:val="0"/>
      <w:marBottom w:val="0"/>
      <w:divBdr>
        <w:top w:val="none" w:sz="0" w:space="0" w:color="auto"/>
        <w:left w:val="none" w:sz="0" w:space="0" w:color="auto"/>
        <w:bottom w:val="none" w:sz="0" w:space="0" w:color="auto"/>
        <w:right w:val="none" w:sz="0" w:space="0" w:color="auto"/>
      </w:divBdr>
    </w:div>
    <w:div w:id="148794370">
      <w:bodyDiv w:val="1"/>
      <w:marLeft w:val="0"/>
      <w:marRight w:val="0"/>
      <w:marTop w:val="0"/>
      <w:marBottom w:val="0"/>
      <w:divBdr>
        <w:top w:val="none" w:sz="0" w:space="0" w:color="auto"/>
        <w:left w:val="none" w:sz="0" w:space="0" w:color="auto"/>
        <w:bottom w:val="none" w:sz="0" w:space="0" w:color="auto"/>
        <w:right w:val="none" w:sz="0" w:space="0" w:color="auto"/>
      </w:divBdr>
    </w:div>
    <w:div w:id="150482919">
      <w:bodyDiv w:val="1"/>
      <w:marLeft w:val="0"/>
      <w:marRight w:val="0"/>
      <w:marTop w:val="0"/>
      <w:marBottom w:val="0"/>
      <w:divBdr>
        <w:top w:val="none" w:sz="0" w:space="0" w:color="auto"/>
        <w:left w:val="none" w:sz="0" w:space="0" w:color="auto"/>
        <w:bottom w:val="none" w:sz="0" w:space="0" w:color="auto"/>
        <w:right w:val="none" w:sz="0" w:space="0" w:color="auto"/>
      </w:divBdr>
    </w:div>
    <w:div w:id="152181786">
      <w:bodyDiv w:val="1"/>
      <w:marLeft w:val="0"/>
      <w:marRight w:val="0"/>
      <w:marTop w:val="0"/>
      <w:marBottom w:val="0"/>
      <w:divBdr>
        <w:top w:val="none" w:sz="0" w:space="0" w:color="auto"/>
        <w:left w:val="none" w:sz="0" w:space="0" w:color="auto"/>
        <w:bottom w:val="none" w:sz="0" w:space="0" w:color="auto"/>
        <w:right w:val="none" w:sz="0" w:space="0" w:color="auto"/>
      </w:divBdr>
    </w:div>
    <w:div w:id="152448740">
      <w:bodyDiv w:val="1"/>
      <w:marLeft w:val="0"/>
      <w:marRight w:val="0"/>
      <w:marTop w:val="0"/>
      <w:marBottom w:val="0"/>
      <w:divBdr>
        <w:top w:val="none" w:sz="0" w:space="0" w:color="auto"/>
        <w:left w:val="none" w:sz="0" w:space="0" w:color="auto"/>
        <w:bottom w:val="none" w:sz="0" w:space="0" w:color="auto"/>
        <w:right w:val="none" w:sz="0" w:space="0" w:color="auto"/>
      </w:divBdr>
    </w:div>
    <w:div w:id="154299802">
      <w:bodyDiv w:val="1"/>
      <w:marLeft w:val="0"/>
      <w:marRight w:val="0"/>
      <w:marTop w:val="0"/>
      <w:marBottom w:val="0"/>
      <w:divBdr>
        <w:top w:val="none" w:sz="0" w:space="0" w:color="auto"/>
        <w:left w:val="none" w:sz="0" w:space="0" w:color="auto"/>
        <w:bottom w:val="none" w:sz="0" w:space="0" w:color="auto"/>
        <w:right w:val="none" w:sz="0" w:space="0" w:color="auto"/>
      </w:divBdr>
    </w:div>
    <w:div w:id="161893661">
      <w:bodyDiv w:val="1"/>
      <w:marLeft w:val="0"/>
      <w:marRight w:val="0"/>
      <w:marTop w:val="0"/>
      <w:marBottom w:val="0"/>
      <w:divBdr>
        <w:top w:val="none" w:sz="0" w:space="0" w:color="auto"/>
        <w:left w:val="none" w:sz="0" w:space="0" w:color="auto"/>
        <w:bottom w:val="none" w:sz="0" w:space="0" w:color="auto"/>
        <w:right w:val="none" w:sz="0" w:space="0" w:color="auto"/>
      </w:divBdr>
    </w:div>
    <w:div w:id="163015528">
      <w:bodyDiv w:val="1"/>
      <w:marLeft w:val="0"/>
      <w:marRight w:val="0"/>
      <w:marTop w:val="0"/>
      <w:marBottom w:val="0"/>
      <w:divBdr>
        <w:top w:val="none" w:sz="0" w:space="0" w:color="auto"/>
        <w:left w:val="none" w:sz="0" w:space="0" w:color="auto"/>
        <w:bottom w:val="none" w:sz="0" w:space="0" w:color="auto"/>
        <w:right w:val="none" w:sz="0" w:space="0" w:color="auto"/>
      </w:divBdr>
    </w:div>
    <w:div w:id="163670324">
      <w:bodyDiv w:val="1"/>
      <w:marLeft w:val="0"/>
      <w:marRight w:val="0"/>
      <w:marTop w:val="0"/>
      <w:marBottom w:val="0"/>
      <w:divBdr>
        <w:top w:val="none" w:sz="0" w:space="0" w:color="auto"/>
        <w:left w:val="none" w:sz="0" w:space="0" w:color="auto"/>
        <w:bottom w:val="none" w:sz="0" w:space="0" w:color="auto"/>
        <w:right w:val="none" w:sz="0" w:space="0" w:color="auto"/>
      </w:divBdr>
    </w:div>
    <w:div w:id="167446018">
      <w:bodyDiv w:val="1"/>
      <w:marLeft w:val="0"/>
      <w:marRight w:val="0"/>
      <w:marTop w:val="0"/>
      <w:marBottom w:val="0"/>
      <w:divBdr>
        <w:top w:val="none" w:sz="0" w:space="0" w:color="auto"/>
        <w:left w:val="none" w:sz="0" w:space="0" w:color="auto"/>
        <w:bottom w:val="none" w:sz="0" w:space="0" w:color="auto"/>
        <w:right w:val="none" w:sz="0" w:space="0" w:color="auto"/>
      </w:divBdr>
    </w:div>
    <w:div w:id="170488801">
      <w:bodyDiv w:val="1"/>
      <w:marLeft w:val="0"/>
      <w:marRight w:val="0"/>
      <w:marTop w:val="0"/>
      <w:marBottom w:val="0"/>
      <w:divBdr>
        <w:top w:val="none" w:sz="0" w:space="0" w:color="auto"/>
        <w:left w:val="none" w:sz="0" w:space="0" w:color="auto"/>
        <w:bottom w:val="none" w:sz="0" w:space="0" w:color="auto"/>
        <w:right w:val="none" w:sz="0" w:space="0" w:color="auto"/>
      </w:divBdr>
    </w:div>
    <w:div w:id="174273954">
      <w:bodyDiv w:val="1"/>
      <w:marLeft w:val="0"/>
      <w:marRight w:val="0"/>
      <w:marTop w:val="0"/>
      <w:marBottom w:val="0"/>
      <w:divBdr>
        <w:top w:val="none" w:sz="0" w:space="0" w:color="auto"/>
        <w:left w:val="none" w:sz="0" w:space="0" w:color="auto"/>
        <w:bottom w:val="none" w:sz="0" w:space="0" w:color="auto"/>
        <w:right w:val="none" w:sz="0" w:space="0" w:color="auto"/>
      </w:divBdr>
    </w:div>
    <w:div w:id="174421974">
      <w:bodyDiv w:val="1"/>
      <w:marLeft w:val="0"/>
      <w:marRight w:val="0"/>
      <w:marTop w:val="0"/>
      <w:marBottom w:val="0"/>
      <w:divBdr>
        <w:top w:val="none" w:sz="0" w:space="0" w:color="auto"/>
        <w:left w:val="none" w:sz="0" w:space="0" w:color="auto"/>
        <w:bottom w:val="none" w:sz="0" w:space="0" w:color="auto"/>
        <w:right w:val="none" w:sz="0" w:space="0" w:color="auto"/>
      </w:divBdr>
    </w:div>
    <w:div w:id="176042010">
      <w:bodyDiv w:val="1"/>
      <w:marLeft w:val="0"/>
      <w:marRight w:val="0"/>
      <w:marTop w:val="0"/>
      <w:marBottom w:val="0"/>
      <w:divBdr>
        <w:top w:val="none" w:sz="0" w:space="0" w:color="auto"/>
        <w:left w:val="none" w:sz="0" w:space="0" w:color="auto"/>
        <w:bottom w:val="none" w:sz="0" w:space="0" w:color="auto"/>
        <w:right w:val="none" w:sz="0" w:space="0" w:color="auto"/>
      </w:divBdr>
    </w:div>
    <w:div w:id="177089254">
      <w:bodyDiv w:val="1"/>
      <w:marLeft w:val="0"/>
      <w:marRight w:val="0"/>
      <w:marTop w:val="0"/>
      <w:marBottom w:val="0"/>
      <w:divBdr>
        <w:top w:val="none" w:sz="0" w:space="0" w:color="auto"/>
        <w:left w:val="none" w:sz="0" w:space="0" w:color="auto"/>
        <w:bottom w:val="none" w:sz="0" w:space="0" w:color="auto"/>
        <w:right w:val="none" w:sz="0" w:space="0" w:color="auto"/>
      </w:divBdr>
    </w:div>
    <w:div w:id="180630210">
      <w:bodyDiv w:val="1"/>
      <w:marLeft w:val="0"/>
      <w:marRight w:val="0"/>
      <w:marTop w:val="0"/>
      <w:marBottom w:val="0"/>
      <w:divBdr>
        <w:top w:val="none" w:sz="0" w:space="0" w:color="auto"/>
        <w:left w:val="none" w:sz="0" w:space="0" w:color="auto"/>
        <w:bottom w:val="none" w:sz="0" w:space="0" w:color="auto"/>
        <w:right w:val="none" w:sz="0" w:space="0" w:color="auto"/>
      </w:divBdr>
    </w:div>
    <w:div w:id="181432553">
      <w:bodyDiv w:val="1"/>
      <w:marLeft w:val="0"/>
      <w:marRight w:val="0"/>
      <w:marTop w:val="0"/>
      <w:marBottom w:val="0"/>
      <w:divBdr>
        <w:top w:val="none" w:sz="0" w:space="0" w:color="auto"/>
        <w:left w:val="none" w:sz="0" w:space="0" w:color="auto"/>
        <w:bottom w:val="none" w:sz="0" w:space="0" w:color="auto"/>
        <w:right w:val="none" w:sz="0" w:space="0" w:color="auto"/>
      </w:divBdr>
    </w:div>
    <w:div w:id="181748558">
      <w:bodyDiv w:val="1"/>
      <w:marLeft w:val="0"/>
      <w:marRight w:val="0"/>
      <w:marTop w:val="0"/>
      <w:marBottom w:val="0"/>
      <w:divBdr>
        <w:top w:val="none" w:sz="0" w:space="0" w:color="auto"/>
        <w:left w:val="none" w:sz="0" w:space="0" w:color="auto"/>
        <w:bottom w:val="none" w:sz="0" w:space="0" w:color="auto"/>
        <w:right w:val="none" w:sz="0" w:space="0" w:color="auto"/>
      </w:divBdr>
    </w:div>
    <w:div w:id="188760575">
      <w:bodyDiv w:val="1"/>
      <w:marLeft w:val="0"/>
      <w:marRight w:val="0"/>
      <w:marTop w:val="0"/>
      <w:marBottom w:val="0"/>
      <w:divBdr>
        <w:top w:val="none" w:sz="0" w:space="0" w:color="auto"/>
        <w:left w:val="none" w:sz="0" w:space="0" w:color="auto"/>
        <w:bottom w:val="none" w:sz="0" w:space="0" w:color="auto"/>
        <w:right w:val="none" w:sz="0" w:space="0" w:color="auto"/>
      </w:divBdr>
    </w:div>
    <w:div w:id="190145612">
      <w:bodyDiv w:val="1"/>
      <w:marLeft w:val="0"/>
      <w:marRight w:val="0"/>
      <w:marTop w:val="0"/>
      <w:marBottom w:val="0"/>
      <w:divBdr>
        <w:top w:val="none" w:sz="0" w:space="0" w:color="auto"/>
        <w:left w:val="none" w:sz="0" w:space="0" w:color="auto"/>
        <w:bottom w:val="none" w:sz="0" w:space="0" w:color="auto"/>
        <w:right w:val="none" w:sz="0" w:space="0" w:color="auto"/>
      </w:divBdr>
    </w:div>
    <w:div w:id="190917874">
      <w:bodyDiv w:val="1"/>
      <w:marLeft w:val="0"/>
      <w:marRight w:val="0"/>
      <w:marTop w:val="0"/>
      <w:marBottom w:val="0"/>
      <w:divBdr>
        <w:top w:val="none" w:sz="0" w:space="0" w:color="auto"/>
        <w:left w:val="none" w:sz="0" w:space="0" w:color="auto"/>
        <w:bottom w:val="none" w:sz="0" w:space="0" w:color="auto"/>
        <w:right w:val="none" w:sz="0" w:space="0" w:color="auto"/>
      </w:divBdr>
    </w:div>
    <w:div w:id="195853173">
      <w:bodyDiv w:val="1"/>
      <w:marLeft w:val="0"/>
      <w:marRight w:val="0"/>
      <w:marTop w:val="0"/>
      <w:marBottom w:val="0"/>
      <w:divBdr>
        <w:top w:val="none" w:sz="0" w:space="0" w:color="auto"/>
        <w:left w:val="none" w:sz="0" w:space="0" w:color="auto"/>
        <w:bottom w:val="none" w:sz="0" w:space="0" w:color="auto"/>
        <w:right w:val="none" w:sz="0" w:space="0" w:color="auto"/>
      </w:divBdr>
    </w:div>
    <w:div w:id="201139831">
      <w:bodyDiv w:val="1"/>
      <w:marLeft w:val="0"/>
      <w:marRight w:val="0"/>
      <w:marTop w:val="0"/>
      <w:marBottom w:val="0"/>
      <w:divBdr>
        <w:top w:val="none" w:sz="0" w:space="0" w:color="auto"/>
        <w:left w:val="none" w:sz="0" w:space="0" w:color="auto"/>
        <w:bottom w:val="none" w:sz="0" w:space="0" w:color="auto"/>
        <w:right w:val="none" w:sz="0" w:space="0" w:color="auto"/>
      </w:divBdr>
    </w:div>
    <w:div w:id="202451241">
      <w:bodyDiv w:val="1"/>
      <w:marLeft w:val="0"/>
      <w:marRight w:val="0"/>
      <w:marTop w:val="0"/>
      <w:marBottom w:val="0"/>
      <w:divBdr>
        <w:top w:val="none" w:sz="0" w:space="0" w:color="auto"/>
        <w:left w:val="none" w:sz="0" w:space="0" w:color="auto"/>
        <w:bottom w:val="none" w:sz="0" w:space="0" w:color="auto"/>
        <w:right w:val="none" w:sz="0" w:space="0" w:color="auto"/>
      </w:divBdr>
    </w:div>
    <w:div w:id="204145651">
      <w:bodyDiv w:val="1"/>
      <w:marLeft w:val="0"/>
      <w:marRight w:val="0"/>
      <w:marTop w:val="0"/>
      <w:marBottom w:val="0"/>
      <w:divBdr>
        <w:top w:val="none" w:sz="0" w:space="0" w:color="auto"/>
        <w:left w:val="none" w:sz="0" w:space="0" w:color="auto"/>
        <w:bottom w:val="none" w:sz="0" w:space="0" w:color="auto"/>
        <w:right w:val="none" w:sz="0" w:space="0" w:color="auto"/>
      </w:divBdr>
    </w:div>
    <w:div w:id="204177269">
      <w:bodyDiv w:val="1"/>
      <w:marLeft w:val="0"/>
      <w:marRight w:val="0"/>
      <w:marTop w:val="0"/>
      <w:marBottom w:val="0"/>
      <w:divBdr>
        <w:top w:val="none" w:sz="0" w:space="0" w:color="auto"/>
        <w:left w:val="none" w:sz="0" w:space="0" w:color="auto"/>
        <w:bottom w:val="none" w:sz="0" w:space="0" w:color="auto"/>
        <w:right w:val="none" w:sz="0" w:space="0" w:color="auto"/>
      </w:divBdr>
    </w:div>
    <w:div w:id="205799278">
      <w:bodyDiv w:val="1"/>
      <w:marLeft w:val="0"/>
      <w:marRight w:val="0"/>
      <w:marTop w:val="0"/>
      <w:marBottom w:val="0"/>
      <w:divBdr>
        <w:top w:val="none" w:sz="0" w:space="0" w:color="auto"/>
        <w:left w:val="none" w:sz="0" w:space="0" w:color="auto"/>
        <w:bottom w:val="none" w:sz="0" w:space="0" w:color="auto"/>
        <w:right w:val="none" w:sz="0" w:space="0" w:color="auto"/>
      </w:divBdr>
    </w:div>
    <w:div w:id="209540052">
      <w:bodyDiv w:val="1"/>
      <w:marLeft w:val="0"/>
      <w:marRight w:val="0"/>
      <w:marTop w:val="0"/>
      <w:marBottom w:val="0"/>
      <w:divBdr>
        <w:top w:val="none" w:sz="0" w:space="0" w:color="auto"/>
        <w:left w:val="none" w:sz="0" w:space="0" w:color="auto"/>
        <w:bottom w:val="none" w:sz="0" w:space="0" w:color="auto"/>
        <w:right w:val="none" w:sz="0" w:space="0" w:color="auto"/>
      </w:divBdr>
    </w:div>
    <w:div w:id="210653810">
      <w:bodyDiv w:val="1"/>
      <w:marLeft w:val="0"/>
      <w:marRight w:val="0"/>
      <w:marTop w:val="0"/>
      <w:marBottom w:val="0"/>
      <w:divBdr>
        <w:top w:val="none" w:sz="0" w:space="0" w:color="auto"/>
        <w:left w:val="none" w:sz="0" w:space="0" w:color="auto"/>
        <w:bottom w:val="none" w:sz="0" w:space="0" w:color="auto"/>
        <w:right w:val="none" w:sz="0" w:space="0" w:color="auto"/>
      </w:divBdr>
    </w:div>
    <w:div w:id="218201693">
      <w:bodyDiv w:val="1"/>
      <w:marLeft w:val="0"/>
      <w:marRight w:val="0"/>
      <w:marTop w:val="0"/>
      <w:marBottom w:val="0"/>
      <w:divBdr>
        <w:top w:val="none" w:sz="0" w:space="0" w:color="auto"/>
        <w:left w:val="none" w:sz="0" w:space="0" w:color="auto"/>
        <w:bottom w:val="none" w:sz="0" w:space="0" w:color="auto"/>
        <w:right w:val="none" w:sz="0" w:space="0" w:color="auto"/>
      </w:divBdr>
    </w:div>
    <w:div w:id="219102542">
      <w:bodyDiv w:val="1"/>
      <w:marLeft w:val="0"/>
      <w:marRight w:val="0"/>
      <w:marTop w:val="0"/>
      <w:marBottom w:val="0"/>
      <w:divBdr>
        <w:top w:val="none" w:sz="0" w:space="0" w:color="auto"/>
        <w:left w:val="none" w:sz="0" w:space="0" w:color="auto"/>
        <w:bottom w:val="none" w:sz="0" w:space="0" w:color="auto"/>
        <w:right w:val="none" w:sz="0" w:space="0" w:color="auto"/>
      </w:divBdr>
    </w:div>
    <w:div w:id="219295655">
      <w:bodyDiv w:val="1"/>
      <w:marLeft w:val="0"/>
      <w:marRight w:val="0"/>
      <w:marTop w:val="0"/>
      <w:marBottom w:val="0"/>
      <w:divBdr>
        <w:top w:val="none" w:sz="0" w:space="0" w:color="auto"/>
        <w:left w:val="none" w:sz="0" w:space="0" w:color="auto"/>
        <w:bottom w:val="none" w:sz="0" w:space="0" w:color="auto"/>
        <w:right w:val="none" w:sz="0" w:space="0" w:color="auto"/>
      </w:divBdr>
    </w:div>
    <w:div w:id="220024002">
      <w:bodyDiv w:val="1"/>
      <w:marLeft w:val="0"/>
      <w:marRight w:val="0"/>
      <w:marTop w:val="0"/>
      <w:marBottom w:val="0"/>
      <w:divBdr>
        <w:top w:val="none" w:sz="0" w:space="0" w:color="auto"/>
        <w:left w:val="none" w:sz="0" w:space="0" w:color="auto"/>
        <w:bottom w:val="none" w:sz="0" w:space="0" w:color="auto"/>
        <w:right w:val="none" w:sz="0" w:space="0" w:color="auto"/>
      </w:divBdr>
    </w:div>
    <w:div w:id="221331909">
      <w:bodyDiv w:val="1"/>
      <w:marLeft w:val="0"/>
      <w:marRight w:val="0"/>
      <w:marTop w:val="0"/>
      <w:marBottom w:val="0"/>
      <w:divBdr>
        <w:top w:val="none" w:sz="0" w:space="0" w:color="auto"/>
        <w:left w:val="none" w:sz="0" w:space="0" w:color="auto"/>
        <w:bottom w:val="none" w:sz="0" w:space="0" w:color="auto"/>
        <w:right w:val="none" w:sz="0" w:space="0" w:color="auto"/>
      </w:divBdr>
    </w:div>
    <w:div w:id="222761336">
      <w:bodyDiv w:val="1"/>
      <w:marLeft w:val="0"/>
      <w:marRight w:val="0"/>
      <w:marTop w:val="0"/>
      <w:marBottom w:val="0"/>
      <w:divBdr>
        <w:top w:val="none" w:sz="0" w:space="0" w:color="auto"/>
        <w:left w:val="none" w:sz="0" w:space="0" w:color="auto"/>
        <w:bottom w:val="none" w:sz="0" w:space="0" w:color="auto"/>
        <w:right w:val="none" w:sz="0" w:space="0" w:color="auto"/>
      </w:divBdr>
    </w:div>
    <w:div w:id="223873402">
      <w:bodyDiv w:val="1"/>
      <w:marLeft w:val="0"/>
      <w:marRight w:val="0"/>
      <w:marTop w:val="0"/>
      <w:marBottom w:val="0"/>
      <w:divBdr>
        <w:top w:val="none" w:sz="0" w:space="0" w:color="auto"/>
        <w:left w:val="none" w:sz="0" w:space="0" w:color="auto"/>
        <w:bottom w:val="none" w:sz="0" w:space="0" w:color="auto"/>
        <w:right w:val="none" w:sz="0" w:space="0" w:color="auto"/>
      </w:divBdr>
    </w:div>
    <w:div w:id="224606127">
      <w:bodyDiv w:val="1"/>
      <w:marLeft w:val="0"/>
      <w:marRight w:val="0"/>
      <w:marTop w:val="0"/>
      <w:marBottom w:val="0"/>
      <w:divBdr>
        <w:top w:val="none" w:sz="0" w:space="0" w:color="auto"/>
        <w:left w:val="none" w:sz="0" w:space="0" w:color="auto"/>
        <w:bottom w:val="none" w:sz="0" w:space="0" w:color="auto"/>
        <w:right w:val="none" w:sz="0" w:space="0" w:color="auto"/>
      </w:divBdr>
    </w:div>
    <w:div w:id="224682508">
      <w:bodyDiv w:val="1"/>
      <w:marLeft w:val="0"/>
      <w:marRight w:val="0"/>
      <w:marTop w:val="0"/>
      <w:marBottom w:val="0"/>
      <w:divBdr>
        <w:top w:val="none" w:sz="0" w:space="0" w:color="auto"/>
        <w:left w:val="none" w:sz="0" w:space="0" w:color="auto"/>
        <w:bottom w:val="none" w:sz="0" w:space="0" w:color="auto"/>
        <w:right w:val="none" w:sz="0" w:space="0" w:color="auto"/>
      </w:divBdr>
    </w:div>
    <w:div w:id="225919583">
      <w:bodyDiv w:val="1"/>
      <w:marLeft w:val="0"/>
      <w:marRight w:val="0"/>
      <w:marTop w:val="0"/>
      <w:marBottom w:val="0"/>
      <w:divBdr>
        <w:top w:val="none" w:sz="0" w:space="0" w:color="auto"/>
        <w:left w:val="none" w:sz="0" w:space="0" w:color="auto"/>
        <w:bottom w:val="none" w:sz="0" w:space="0" w:color="auto"/>
        <w:right w:val="none" w:sz="0" w:space="0" w:color="auto"/>
      </w:divBdr>
    </w:div>
    <w:div w:id="231081365">
      <w:bodyDiv w:val="1"/>
      <w:marLeft w:val="0"/>
      <w:marRight w:val="0"/>
      <w:marTop w:val="0"/>
      <w:marBottom w:val="0"/>
      <w:divBdr>
        <w:top w:val="none" w:sz="0" w:space="0" w:color="auto"/>
        <w:left w:val="none" w:sz="0" w:space="0" w:color="auto"/>
        <w:bottom w:val="none" w:sz="0" w:space="0" w:color="auto"/>
        <w:right w:val="none" w:sz="0" w:space="0" w:color="auto"/>
      </w:divBdr>
    </w:div>
    <w:div w:id="231551268">
      <w:bodyDiv w:val="1"/>
      <w:marLeft w:val="0"/>
      <w:marRight w:val="0"/>
      <w:marTop w:val="0"/>
      <w:marBottom w:val="0"/>
      <w:divBdr>
        <w:top w:val="none" w:sz="0" w:space="0" w:color="auto"/>
        <w:left w:val="none" w:sz="0" w:space="0" w:color="auto"/>
        <w:bottom w:val="none" w:sz="0" w:space="0" w:color="auto"/>
        <w:right w:val="none" w:sz="0" w:space="0" w:color="auto"/>
      </w:divBdr>
    </w:div>
    <w:div w:id="233590906">
      <w:bodyDiv w:val="1"/>
      <w:marLeft w:val="0"/>
      <w:marRight w:val="0"/>
      <w:marTop w:val="0"/>
      <w:marBottom w:val="0"/>
      <w:divBdr>
        <w:top w:val="none" w:sz="0" w:space="0" w:color="auto"/>
        <w:left w:val="none" w:sz="0" w:space="0" w:color="auto"/>
        <w:bottom w:val="none" w:sz="0" w:space="0" w:color="auto"/>
        <w:right w:val="none" w:sz="0" w:space="0" w:color="auto"/>
      </w:divBdr>
    </w:div>
    <w:div w:id="233976880">
      <w:bodyDiv w:val="1"/>
      <w:marLeft w:val="0"/>
      <w:marRight w:val="0"/>
      <w:marTop w:val="0"/>
      <w:marBottom w:val="0"/>
      <w:divBdr>
        <w:top w:val="none" w:sz="0" w:space="0" w:color="auto"/>
        <w:left w:val="none" w:sz="0" w:space="0" w:color="auto"/>
        <w:bottom w:val="none" w:sz="0" w:space="0" w:color="auto"/>
        <w:right w:val="none" w:sz="0" w:space="0" w:color="auto"/>
      </w:divBdr>
    </w:div>
    <w:div w:id="236862022">
      <w:bodyDiv w:val="1"/>
      <w:marLeft w:val="0"/>
      <w:marRight w:val="0"/>
      <w:marTop w:val="0"/>
      <w:marBottom w:val="0"/>
      <w:divBdr>
        <w:top w:val="none" w:sz="0" w:space="0" w:color="auto"/>
        <w:left w:val="none" w:sz="0" w:space="0" w:color="auto"/>
        <w:bottom w:val="none" w:sz="0" w:space="0" w:color="auto"/>
        <w:right w:val="none" w:sz="0" w:space="0" w:color="auto"/>
      </w:divBdr>
    </w:div>
    <w:div w:id="237982757">
      <w:bodyDiv w:val="1"/>
      <w:marLeft w:val="0"/>
      <w:marRight w:val="0"/>
      <w:marTop w:val="0"/>
      <w:marBottom w:val="0"/>
      <w:divBdr>
        <w:top w:val="none" w:sz="0" w:space="0" w:color="auto"/>
        <w:left w:val="none" w:sz="0" w:space="0" w:color="auto"/>
        <w:bottom w:val="none" w:sz="0" w:space="0" w:color="auto"/>
        <w:right w:val="none" w:sz="0" w:space="0" w:color="auto"/>
      </w:divBdr>
    </w:div>
    <w:div w:id="242447280">
      <w:bodyDiv w:val="1"/>
      <w:marLeft w:val="0"/>
      <w:marRight w:val="0"/>
      <w:marTop w:val="0"/>
      <w:marBottom w:val="0"/>
      <w:divBdr>
        <w:top w:val="none" w:sz="0" w:space="0" w:color="auto"/>
        <w:left w:val="none" w:sz="0" w:space="0" w:color="auto"/>
        <w:bottom w:val="none" w:sz="0" w:space="0" w:color="auto"/>
        <w:right w:val="none" w:sz="0" w:space="0" w:color="auto"/>
      </w:divBdr>
    </w:div>
    <w:div w:id="245499753">
      <w:bodyDiv w:val="1"/>
      <w:marLeft w:val="0"/>
      <w:marRight w:val="0"/>
      <w:marTop w:val="0"/>
      <w:marBottom w:val="0"/>
      <w:divBdr>
        <w:top w:val="none" w:sz="0" w:space="0" w:color="auto"/>
        <w:left w:val="none" w:sz="0" w:space="0" w:color="auto"/>
        <w:bottom w:val="none" w:sz="0" w:space="0" w:color="auto"/>
        <w:right w:val="none" w:sz="0" w:space="0" w:color="auto"/>
      </w:divBdr>
    </w:div>
    <w:div w:id="251357358">
      <w:bodyDiv w:val="1"/>
      <w:marLeft w:val="0"/>
      <w:marRight w:val="0"/>
      <w:marTop w:val="0"/>
      <w:marBottom w:val="0"/>
      <w:divBdr>
        <w:top w:val="none" w:sz="0" w:space="0" w:color="auto"/>
        <w:left w:val="none" w:sz="0" w:space="0" w:color="auto"/>
        <w:bottom w:val="none" w:sz="0" w:space="0" w:color="auto"/>
        <w:right w:val="none" w:sz="0" w:space="0" w:color="auto"/>
      </w:divBdr>
    </w:div>
    <w:div w:id="253906776">
      <w:bodyDiv w:val="1"/>
      <w:marLeft w:val="0"/>
      <w:marRight w:val="0"/>
      <w:marTop w:val="0"/>
      <w:marBottom w:val="0"/>
      <w:divBdr>
        <w:top w:val="none" w:sz="0" w:space="0" w:color="auto"/>
        <w:left w:val="none" w:sz="0" w:space="0" w:color="auto"/>
        <w:bottom w:val="none" w:sz="0" w:space="0" w:color="auto"/>
        <w:right w:val="none" w:sz="0" w:space="0" w:color="auto"/>
      </w:divBdr>
    </w:div>
    <w:div w:id="255329006">
      <w:bodyDiv w:val="1"/>
      <w:marLeft w:val="0"/>
      <w:marRight w:val="0"/>
      <w:marTop w:val="0"/>
      <w:marBottom w:val="0"/>
      <w:divBdr>
        <w:top w:val="none" w:sz="0" w:space="0" w:color="auto"/>
        <w:left w:val="none" w:sz="0" w:space="0" w:color="auto"/>
        <w:bottom w:val="none" w:sz="0" w:space="0" w:color="auto"/>
        <w:right w:val="none" w:sz="0" w:space="0" w:color="auto"/>
      </w:divBdr>
    </w:div>
    <w:div w:id="256207607">
      <w:bodyDiv w:val="1"/>
      <w:marLeft w:val="0"/>
      <w:marRight w:val="0"/>
      <w:marTop w:val="0"/>
      <w:marBottom w:val="0"/>
      <w:divBdr>
        <w:top w:val="none" w:sz="0" w:space="0" w:color="auto"/>
        <w:left w:val="none" w:sz="0" w:space="0" w:color="auto"/>
        <w:bottom w:val="none" w:sz="0" w:space="0" w:color="auto"/>
        <w:right w:val="none" w:sz="0" w:space="0" w:color="auto"/>
      </w:divBdr>
    </w:div>
    <w:div w:id="262153757">
      <w:bodyDiv w:val="1"/>
      <w:marLeft w:val="0"/>
      <w:marRight w:val="0"/>
      <w:marTop w:val="0"/>
      <w:marBottom w:val="0"/>
      <w:divBdr>
        <w:top w:val="none" w:sz="0" w:space="0" w:color="auto"/>
        <w:left w:val="none" w:sz="0" w:space="0" w:color="auto"/>
        <w:bottom w:val="none" w:sz="0" w:space="0" w:color="auto"/>
        <w:right w:val="none" w:sz="0" w:space="0" w:color="auto"/>
      </w:divBdr>
    </w:div>
    <w:div w:id="263461113">
      <w:bodyDiv w:val="1"/>
      <w:marLeft w:val="0"/>
      <w:marRight w:val="0"/>
      <w:marTop w:val="0"/>
      <w:marBottom w:val="0"/>
      <w:divBdr>
        <w:top w:val="none" w:sz="0" w:space="0" w:color="auto"/>
        <w:left w:val="none" w:sz="0" w:space="0" w:color="auto"/>
        <w:bottom w:val="none" w:sz="0" w:space="0" w:color="auto"/>
        <w:right w:val="none" w:sz="0" w:space="0" w:color="auto"/>
      </w:divBdr>
    </w:div>
    <w:div w:id="266545115">
      <w:bodyDiv w:val="1"/>
      <w:marLeft w:val="0"/>
      <w:marRight w:val="0"/>
      <w:marTop w:val="0"/>
      <w:marBottom w:val="0"/>
      <w:divBdr>
        <w:top w:val="none" w:sz="0" w:space="0" w:color="auto"/>
        <w:left w:val="none" w:sz="0" w:space="0" w:color="auto"/>
        <w:bottom w:val="none" w:sz="0" w:space="0" w:color="auto"/>
        <w:right w:val="none" w:sz="0" w:space="0" w:color="auto"/>
      </w:divBdr>
    </w:div>
    <w:div w:id="267196643">
      <w:bodyDiv w:val="1"/>
      <w:marLeft w:val="0"/>
      <w:marRight w:val="0"/>
      <w:marTop w:val="0"/>
      <w:marBottom w:val="0"/>
      <w:divBdr>
        <w:top w:val="none" w:sz="0" w:space="0" w:color="auto"/>
        <w:left w:val="none" w:sz="0" w:space="0" w:color="auto"/>
        <w:bottom w:val="none" w:sz="0" w:space="0" w:color="auto"/>
        <w:right w:val="none" w:sz="0" w:space="0" w:color="auto"/>
      </w:divBdr>
    </w:div>
    <w:div w:id="271329833">
      <w:bodyDiv w:val="1"/>
      <w:marLeft w:val="0"/>
      <w:marRight w:val="0"/>
      <w:marTop w:val="0"/>
      <w:marBottom w:val="0"/>
      <w:divBdr>
        <w:top w:val="none" w:sz="0" w:space="0" w:color="auto"/>
        <w:left w:val="none" w:sz="0" w:space="0" w:color="auto"/>
        <w:bottom w:val="none" w:sz="0" w:space="0" w:color="auto"/>
        <w:right w:val="none" w:sz="0" w:space="0" w:color="auto"/>
      </w:divBdr>
    </w:div>
    <w:div w:id="272177005">
      <w:bodyDiv w:val="1"/>
      <w:marLeft w:val="0"/>
      <w:marRight w:val="0"/>
      <w:marTop w:val="0"/>
      <w:marBottom w:val="0"/>
      <w:divBdr>
        <w:top w:val="none" w:sz="0" w:space="0" w:color="auto"/>
        <w:left w:val="none" w:sz="0" w:space="0" w:color="auto"/>
        <w:bottom w:val="none" w:sz="0" w:space="0" w:color="auto"/>
        <w:right w:val="none" w:sz="0" w:space="0" w:color="auto"/>
      </w:divBdr>
    </w:div>
    <w:div w:id="274483534">
      <w:bodyDiv w:val="1"/>
      <w:marLeft w:val="0"/>
      <w:marRight w:val="0"/>
      <w:marTop w:val="0"/>
      <w:marBottom w:val="0"/>
      <w:divBdr>
        <w:top w:val="none" w:sz="0" w:space="0" w:color="auto"/>
        <w:left w:val="none" w:sz="0" w:space="0" w:color="auto"/>
        <w:bottom w:val="none" w:sz="0" w:space="0" w:color="auto"/>
        <w:right w:val="none" w:sz="0" w:space="0" w:color="auto"/>
      </w:divBdr>
    </w:div>
    <w:div w:id="275452226">
      <w:bodyDiv w:val="1"/>
      <w:marLeft w:val="0"/>
      <w:marRight w:val="0"/>
      <w:marTop w:val="0"/>
      <w:marBottom w:val="0"/>
      <w:divBdr>
        <w:top w:val="none" w:sz="0" w:space="0" w:color="auto"/>
        <w:left w:val="none" w:sz="0" w:space="0" w:color="auto"/>
        <w:bottom w:val="none" w:sz="0" w:space="0" w:color="auto"/>
        <w:right w:val="none" w:sz="0" w:space="0" w:color="auto"/>
      </w:divBdr>
    </w:div>
    <w:div w:id="276641526">
      <w:bodyDiv w:val="1"/>
      <w:marLeft w:val="0"/>
      <w:marRight w:val="0"/>
      <w:marTop w:val="0"/>
      <w:marBottom w:val="0"/>
      <w:divBdr>
        <w:top w:val="none" w:sz="0" w:space="0" w:color="auto"/>
        <w:left w:val="none" w:sz="0" w:space="0" w:color="auto"/>
        <w:bottom w:val="none" w:sz="0" w:space="0" w:color="auto"/>
        <w:right w:val="none" w:sz="0" w:space="0" w:color="auto"/>
      </w:divBdr>
    </w:div>
    <w:div w:id="276835505">
      <w:bodyDiv w:val="1"/>
      <w:marLeft w:val="0"/>
      <w:marRight w:val="0"/>
      <w:marTop w:val="0"/>
      <w:marBottom w:val="0"/>
      <w:divBdr>
        <w:top w:val="none" w:sz="0" w:space="0" w:color="auto"/>
        <w:left w:val="none" w:sz="0" w:space="0" w:color="auto"/>
        <w:bottom w:val="none" w:sz="0" w:space="0" w:color="auto"/>
        <w:right w:val="none" w:sz="0" w:space="0" w:color="auto"/>
      </w:divBdr>
    </w:div>
    <w:div w:id="277227364">
      <w:bodyDiv w:val="1"/>
      <w:marLeft w:val="0"/>
      <w:marRight w:val="0"/>
      <w:marTop w:val="0"/>
      <w:marBottom w:val="0"/>
      <w:divBdr>
        <w:top w:val="none" w:sz="0" w:space="0" w:color="auto"/>
        <w:left w:val="none" w:sz="0" w:space="0" w:color="auto"/>
        <w:bottom w:val="none" w:sz="0" w:space="0" w:color="auto"/>
        <w:right w:val="none" w:sz="0" w:space="0" w:color="auto"/>
      </w:divBdr>
    </w:div>
    <w:div w:id="277564821">
      <w:bodyDiv w:val="1"/>
      <w:marLeft w:val="0"/>
      <w:marRight w:val="0"/>
      <w:marTop w:val="0"/>
      <w:marBottom w:val="0"/>
      <w:divBdr>
        <w:top w:val="none" w:sz="0" w:space="0" w:color="auto"/>
        <w:left w:val="none" w:sz="0" w:space="0" w:color="auto"/>
        <w:bottom w:val="none" w:sz="0" w:space="0" w:color="auto"/>
        <w:right w:val="none" w:sz="0" w:space="0" w:color="auto"/>
      </w:divBdr>
    </w:div>
    <w:div w:id="277689183">
      <w:bodyDiv w:val="1"/>
      <w:marLeft w:val="0"/>
      <w:marRight w:val="0"/>
      <w:marTop w:val="0"/>
      <w:marBottom w:val="0"/>
      <w:divBdr>
        <w:top w:val="none" w:sz="0" w:space="0" w:color="auto"/>
        <w:left w:val="none" w:sz="0" w:space="0" w:color="auto"/>
        <w:bottom w:val="none" w:sz="0" w:space="0" w:color="auto"/>
        <w:right w:val="none" w:sz="0" w:space="0" w:color="auto"/>
      </w:divBdr>
    </w:div>
    <w:div w:id="279072880">
      <w:bodyDiv w:val="1"/>
      <w:marLeft w:val="0"/>
      <w:marRight w:val="0"/>
      <w:marTop w:val="0"/>
      <w:marBottom w:val="0"/>
      <w:divBdr>
        <w:top w:val="none" w:sz="0" w:space="0" w:color="auto"/>
        <w:left w:val="none" w:sz="0" w:space="0" w:color="auto"/>
        <w:bottom w:val="none" w:sz="0" w:space="0" w:color="auto"/>
        <w:right w:val="none" w:sz="0" w:space="0" w:color="auto"/>
      </w:divBdr>
    </w:div>
    <w:div w:id="281423823">
      <w:bodyDiv w:val="1"/>
      <w:marLeft w:val="0"/>
      <w:marRight w:val="0"/>
      <w:marTop w:val="0"/>
      <w:marBottom w:val="0"/>
      <w:divBdr>
        <w:top w:val="none" w:sz="0" w:space="0" w:color="auto"/>
        <w:left w:val="none" w:sz="0" w:space="0" w:color="auto"/>
        <w:bottom w:val="none" w:sz="0" w:space="0" w:color="auto"/>
        <w:right w:val="none" w:sz="0" w:space="0" w:color="auto"/>
      </w:divBdr>
    </w:div>
    <w:div w:id="282611640">
      <w:bodyDiv w:val="1"/>
      <w:marLeft w:val="0"/>
      <w:marRight w:val="0"/>
      <w:marTop w:val="0"/>
      <w:marBottom w:val="0"/>
      <w:divBdr>
        <w:top w:val="none" w:sz="0" w:space="0" w:color="auto"/>
        <w:left w:val="none" w:sz="0" w:space="0" w:color="auto"/>
        <w:bottom w:val="none" w:sz="0" w:space="0" w:color="auto"/>
        <w:right w:val="none" w:sz="0" w:space="0" w:color="auto"/>
      </w:divBdr>
    </w:div>
    <w:div w:id="289942737">
      <w:bodyDiv w:val="1"/>
      <w:marLeft w:val="0"/>
      <w:marRight w:val="0"/>
      <w:marTop w:val="0"/>
      <w:marBottom w:val="0"/>
      <w:divBdr>
        <w:top w:val="none" w:sz="0" w:space="0" w:color="auto"/>
        <w:left w:val="none" w:sz="0" w:space="0" w:color="auto"/>
        <w:bottom w:val="none" w:sz="0" w:space="0" w:color="auto"/>
        <w:right w:val="none" w:sz="0" w:space="0" w:color="auto"/>
      </w:divBdr>
    </w:div>
    <w:div w:id="292247483">
      <w:bodyDiv w:val="1"/>
      <w:marLeft w:val="0"/>
      <w:marRight w:val="0"/>
      <w:marTop w:val="0"/>
      <w:marBottom w:val="0"/>
      <w:divBdr>
        <w:top w:val="none" w:sz="0" w:space="0" w:color="auto"/>
        <w:left w:val="none" w:sz="0" w:space="0" w:color="auto"/>
        <w:bottom w:val="none" w:sz="0" w:space="0" w:color="auto"/>
        <w:right w:val="none" w:sz="0" w:space="0" w:color="auto"/>
      </w:divBdr>
    </w:div>
    <w:div w:id="292297483">
      <w:bodyDiv w:val="1"/>
      <w:marLeft w:val="0"/>
      <w:marRight w:val="0"/>
      <w:marTop w:val="0"/>
      <w:marBottom w:val="0"/>
      <w:divBdr>
        <w:top w:val="none" w:sz="0" w:space="0" w:color="auto"/>
        <w:left w:val="none" w:sz="0" w:space="0" w:color="auto"/>
        <w:bottom w:val="none" w:sz="0" w:space="0" w:color="auto"/>
        <w:right w:val="none" w:sz="0" w:space="0" w:color="auto"/>
      </w:divBdr>
    </w:div>
    <w:div w:id="292442253">
      <w:bodyDiv w:val="1"/>
      <w:marLeft w:val="0"/>
      <w:marRight w:val="0"/>
      <w:marTop w:val="0"/>
      <w:marBottom w:val="0"/>
      <w:divBdr>
        <w:top w:val="none" w:sz="0" w:space="0" w:color="auto"/>
        <w:left w:val="none" w:sz="0" w:space="0" w:color="auto"/>
        <w:bottom w:val="none" w:sz="0" w:space="0" w:color="auto"/>
        <w:right w:val="none" w:sz="0" w:space="0" w:color="auto"/>
      </w:divBdr>
    </w:div>
    <w:div w:id="292756874">
      <w:bodyDiv w:val="1"/>
      <w:marLeft w:val="0"/>
      <w:marRight w:val="0"/>
      <w:marTop w:val="0"/>
      <w:marBottom w:val="0"/>
      <w:divBdr>
        <w:top w:val="none" w:sz="0" w:space="0" w:color="auto"/>
        <w:left w:val="none" w:sz="0" w:space="0" w:color="auto"/>
        <w:bottom w:val="none" w:sz="0" w:space="0" w:color="auto"/>
        <w:right w:val="none" w:sz="0" w:space="0" w:color="auto"/>
      </w:divBdr>
    </w:div>
    <w:div w:id="294604284">
      <w:bodyDiv w:val="1"/>
      <w:marLeft w:val="0"/>
      <w:marRight w:val="0"/>
      <w:marTop w:val="0"/>
      <w:marBottom w:val="0"/>
      <w:divBdr>
        <w:top w:val="none" w:sz="0" w:space="0" w:color="auto"/>
        <w:left w:val="none" w:sz="0" w:space="0" w:color="auto"/>
        <w:bottom w:val="none" w:sz="0" w:space="0" w:color="auto"/>
        <w:right w:val="none" w:sz="0" w:space="0" w:color="auto"/>
      </w:divBdr>
    </w:div>
    <w:div w:id="294916345">
      <w:bodyDiv w:val="1"/>
      <w:marLeft w:val="0"/>
      <w:marRight w:val="0"/>
      <w:marTop w:val="0"/>
      <w:marBottom w:val="0"/>
      <w:divBdr>
        <w:top w:val="none" w:sz="0" w:space="0" w:color="auto"/>
        <w:left w:val="none" w:sz="0" w:space="0" w:color="auto"/>
        <w:bottom w:val="none" w:sz="0" w:space="0" w:color="auto"/>
        <w:right w:val="none" w:sz="0" w:space="0" w:color="auto"/>
      </w:divBdr>
    </w:div>
    <w:div w:id="296110198">
      <w:bodyDiv w:val="1"/>
      <w:marLeft w:val="0"/>
      <w:marRight w:val="0"/>
      <w:marTop w:val="0"/>
      <w:marBottom w:val="0"/>
      <w:divBdr>
        <w:top w:val="none" w:sz="0" w:space="0" w:color="auto"/>
        <w:left w:val="none" w:sz="0" w:space="0" w:color="auto"/>
        <w:bottom w:val="none" w:sz="0" w:space="0" w:color="auto"/>
        <w:right w:val="none" w:sz="0" w:space="0" w:color="auto"/>
      </w:divBdr>
    </w:div>
    <w:div w:id="298263092">
      <w:bodyDiv w:val="1"/>
      <w:marLeft w:val="0"/>
      <w:marRight w:val="0"/>
      <w:marTop w:val="0"/>
      <w:marBottom w:val="0"/>
      <w:divBdr>
        <w:top w:val="none" w:sz="0" w:space="0" w:color="auto"/>
        <w:left w:val="none" w:sz="0" w:space="0" w:color="auto"/>
        <w:bottom w:val="none" w:sz="0" w:space="0" w:color="auto"/>
        <w:right w:val="none" w:sz="0" w:space="0" w:color="auto"/>
      </w:divBdr>
    </w:div>
    <w:div w:id="301810759">
      <w:bodyDiv w:val="1"/>
      <w:marLeft w:val="0"/>
      <w:marRight w:val="0"/>
      <w:marTop w:val="0"/>
      <w:marBottom w:val="0"/>
      <w:divBdr>
        <w:top w:val="none" w:sz="0" w:space="0" w:color="auto"/>
        <w:left w:val="none" w:sz="0" w:space="0" w:color="auto"/>
        <w:bottom w:val="none" w:sz="0" w:space="0" w:color="auto"/>
        <w:right w:val="none" w:sz="0" w:space="0" w:color="auto"/>
      </w:divBdr>
    </w:div>
    <w:div w:id="304896424">
      <w:bodyDiv w:val="1"/>
      <w:marLeft w:val="0"/>
      <w:marRight w:val="0"/>
      <w:marTop w:val="0"/>
      <w:marBottom w:val="0"/>
      <w:divBdr>
        <w:top w:val="none" w:sz="0" w:space="0" w:color="auto"/>
        <w:left w:val="none" w:sz="0" w:space="0" w:color="auto"/>
        <w:bottom w:val="none" w:sz="0" w:space="0" w:color="auto"/>
        <w:right w:val="none" w:sz="0" w:space="0" w:color="auto"/>
      </w:divBdr>
    </w:div>
    <w:div w:id="306011064">
      <w:bodyDiv w:val="1"/>
      <w:marLeft w:val="0"/>
      <w:marRight w:val="0"/>
      <w:marTop w:val="0"/>
      <w:marBottom w:val="0"/>
      <w:divBdr>
        <w:top w:val="none" w:sz="0" w:space="0" w:color="auto"/>
        <w:left w:val="none" w:sz="0" w:space="0" w:color="auto"/>
        <w:bottom w:val="none" w:sz="0" w:space="0" w:color="auto"/>
        <w:right w:val="none" w:sz="0" w:space="0" w:color="auto"/>
      </w:divBdr>
    </w:div>
    <w:div w:id="308362788">
      <w:bodyDiv w:val="1"/>
      <w:marLeft w:val="0"/>
      <w:marRight w:val="0"/>
      <w:marTop w:val="0"/>
      <w:marBottom w:val="0"/>
      <w:divBdr>
        <w:top w:val="none" w:sz="0" w:space="0" w:color="auto"/>
        <w:left w:val="none" w:sz="0" w:space="0" w:color="auto"/>
        <w:bottom w:val="none" w:sz="0" w:space="0" w:color="auto"/>
        <w:right w:val="none" w:sz="0" w:space="0" w:color="auto"/>
      </w:divBdr>
    </w:div>
    <w:div w:id="311714180">
      <w:bodyDiv w:val="1"/>
      <w:marLeft w:val="0"/>
      <w:marRight w:val="0"/>
      <w:marTop w:val="0"/>
      <w:marBottom w:val="0"/>
      <w:divBdr>
        <w:top w:val="none" w:sz="0" w:space="0" w:color="auto"/>
        <w:left w:val="none" w:sz="0" w:space="0" w:color="auto"/>
        <w:bottom w:val="none" w:sz="0" w:space="0" w:color="auto"/>
        <w:right w:val="none" w:sz="0" w:space="0" w:color="auto"/>
      </w:divBdr>
    </w:div>
    <w:div w:id="314460145">
      <w:bodyDiv w:val="1"/>
      <w:marLeft w:val="0"/>
      <w:marRight w:val="0"/>
      <w:marTop w:val="0"/>
      <w:marBottom w:val="0"/>
      <w:divBdr>
        <w:top w:val="none" w:sz="0" w:space="0" w:color="auto"/>
        <w:left w:val="none" w:sz="0" w:space="0" w:color="auto"/>
        <w:bottom w:val="none" w:sz="0" w:space="0" w:color="auto"/>
        <w:right w:val="none" w:sz="0" w:space="0" w:color="auto"/>
      </w:divBdr>
    </w:div>
    <w:div w:id="314577960">
      <w:bodyDiv w:val="1"/>
      <w:marLeft w:val="0"/>
      <w:marRight w:val="0"/>
      <w:marTop w:val="0"/>
      <w:marBottom w:val="0"/>
      <w:divBdr>
        <w:top w:val="none" w:sz="0" w:space="0" w:color="auto"/>
        <w:left w:val="none" w:sz="0" w:space="0" w:color="auto"/>
        <w:bottom w:val="none" w:sz="0" w:space="0" w:color="auto"/>
        <w:right w:val="none" w:sz="0" w:space="0" w:color="auto"/>
      </w:divBdr>
    </w:div>
    <w:div w:id="314721580">
      <w:bodyDiv w:val="1"/>
      <w:marLeft w:val="0"/>
      <w:marRight w:val="0"/>
      <w:marTop w:val="0"/>
      <w:marBottom w:val="0"/>
      <w:divBdr>
        <w:top w:val="none" w:sz="0" w:space="0" w:color="auto"/>
        <w:left w:val="none" w:sz="0" w:space="0" w:color="auto"/>
        <w:bottom w:val="none" w:sz="0" w:space="0" w:color="auto"/>
        <w:right w:val="none" w:sz="0" w:space="0" w:color="auto"/>
      </w:divBdr>
    </w:div>
    <w:div w:id="316374528">
      <w:bodyDiv w:val="1"/>
      <w:marLeft w:val="0"/>
      <w:marRight w:val="0"/>
      <w:marTop w:val="0"/>
      <w:marBottom w:val="0"/>
      <w:divBdr>
        <w:top w:val="none" w:sz="0" w:space="0" w:color="auto"/>
        <w:left w:val="none" w:sz="0" w:space="0" w:color="auto"/>
        <w:bottom w:val="none" w:sz="0" w:space="0" w:color="auto"/>
        <w:right w:val="none" w:sz="0" w:space="0" w:color="auto"/>
      </w:divBdr>
    </w:div>
    <w:div w:id="317461529">
      <w:bodyDiv w:val="1"/>
      <w:marLeft w:val="0"/>
      <w:marRight w:val="0"/>
      <w:marTop w:val="0"/>
      <w:marBottom w:val="0"/>
      <w:divBdr>
        <w:top w:val="none" w:sz="0" w:space="0" w:color="auto"/>
        <w:left w:val="none" w:sz="0" w:space="0" w:color="auto"/>
        <w:bottom w:val="none" w:sz="0" w:space="0" w:color="auto"/>
        <w:right w:val="none" w:sz="0" w:space="0" w:color="auto"/>
      </w:divBdr>
    </w:div>
    <w:div w:id="318120703">
      <w:bodyDiv w:val="1"/>
      <w:marLeft w:val="0"/>
      <w:marRight w:val="0"/>
      <w:marTop w:val="0"/>
      <w:marBottom w:val="0"/>
      <w:divBdr>
        <w:top w:val="none" w:sz="0" w:space="0" w:color="auto"/>
        <w:left w:val="none" w:sz="0" w:space="0" w:color="auto"/>
        <w:bottom w:val="none" w:sz="0" w:space="0" w:color="auto"/>
        <w:right w:val="none" w:sz="0" w:space="0" w:color="auto"/>
      </w:divBdr>
    </w:div>
    <w:div w:id="319966864">
      <w:bodyDiv w:val="1"/>
      <w:marLeft w:val="0"/>
      <w:marRight w:val="0"/>
      <w:marTop w:val="0"/>
      <w:marBottom w:val="0"/>
      <w:divBdr>
        <w:top w:val="none" w:sz="0" w:space="0" w:color="auto"/>
        <w:left w:val="none" w:sz="0" w:space="0" w:color="auto"/>
        <w:bottom w:val="none" w:sz="0" w:space="0" w:color="auto"/>
        <w:right w:val="none" w:sz="0" w:space="0" w:color="auto"/>
      </w:divBdr>
    </w:div>
    <w:div w:id="321277190">
      <w:bodyDiv w:val="1"/>
      <w:marLeft w:val="0"/>
      <w:marRight w:val="0"/>
      <w:marTop w:val="0"/>
      <w:marBottom w:val="0"/>
      <w:divBdr>
        <w:top w:val="none" w:sz="0" w:space="0" w:color="auto"/>
        <w:left w:val="none" w:sz="0" w:space="0" w:color="auto"/>
        <w:bottom w:val="none" w:sz="0" w:space="0" w:color="auto"/>
        <w:right w:val="none" w:sz="0" w:space="0" w:color="auto"/>
      </w:divBdr>
    </w:div>
    <w:div w:id="323749397">
      <w:bodyDiv w:val="1"/>
      <w:marLeft w:val="0"/>
      <w:marRight w:val="0"/>
      <w:marTop w:val="0"/>
      <w:marBottom w:val="0"/>
      <w:divBdr>
        <w:top w:val="none" w:sz="0" w:space="0" w:color="auto"/>
        <w:left w:val="none" w:sz="0" w:space="0" w:color="auto"/>
        <w:bottom w:val="none" w:sz="0" w:space="0" w:color="auto"/>
        <w:right w:val="none" w:sz="0" w:space="0" w:color="auto"/>
      </w:divBdr>
    </w:div>
    <w:div w:id="327026722">
      <w:bodyDiv w:val="1"/>
      <w:marLeft w:val="0"/>
      <w:marRight w:val="0"/>
      <w:marTop w:val="0"/>
      <w:marBottom w:val="0"/>
      <w:divBdr>
        <w:top w:val="none" w:sz="0" w:space="0" w:color="auto"/>
        <w:left w:val="none" w:sz="0" w:space="0" w:color="auto"/>
        <w:bottom w:val="none" w:sz="0" w:space="0" w:color="auto"/>
        <w:right w:val="none" w:sz="0" w:space="0" w:color="auto"/>
      </w:divBdr>
    </w:div>
    <w:div w:id="329019630">
      <w:bodyDiv w:val="1"/>
      <w:marLeft w:val="0"/>
      <w:marRight w:val="0"/>
      <w:marTop w:val="0"/>
      <w:marBottom w:val="0"/>
      <w:divBdr>
        <w:top w:val="none" w:sz="0" w:space="0" w:color="auto"/>
        <w:left w:val="none" w:sz="0" w:space="0" w:color="auto"/>
        <w:bottom w:val="none" w:sz="0" w:space="0" w:color="auto"/>
        <w:right w:val="none" w:sz="0" w:space="0" w:color="auto"/>
      </w:divBdr>
    </w:div>
    <w:div w:id="331030877">
      <w:bodyDiv w:val="1"/>
      <w:marLeft w:val="0"/>
      <w:marRight w:val="0"/>
      <w:marTop w:val="0"/>
      <w:marBottom w:val="0"/>
      <w:divBdr>
        <w:top w:val="none" w:sz="0" w:space="0" w:color="auto"/>
        <w:left w:val="none" w:sz="0" w:space="0" w:color="auto"/>
        <w:bottom w:val="none" w:sz="0" w:space="0" w:color="auto"/>
        <w:right w:val="none" w:sz="0" w:space="0" w:color="auto"/>
      </w:divBdr>
    </w:div>
    <w:div w:id="332294504">
      <w:bodyDiv w:val="1"/>
      <w:marLeft w:val="0"/>
      <w:marRight w:val="0"/>
      <w:marTop w:val="0"/>
      <w:marBottom w:val="0"/>
      <w:divBdr>
        <w:top w:val="none" w:sz="0" w:space="0" w:color="auto"/>
        <w:left w:val="none" w:sz="0" w:space="0" w:color="auto"/>
        <w:bottom w:val="none" w:sz="0" w:space="0" w:color="auto"/>
        <w:right w:val="none" w:sz="0" w:space="0" w:color="auto"/>
      </w:divBdr>
    </w:div>
    <w:div w:id="333799073">
      <w:bodyDiv w:val="1"/>
      <w:marLeft w:val="0"/>
      <w:marRight w:val="0"/>
      <w:marTop w:val="0"/>
      <w:marBottom w:val="0"/>
      <w:divBdr>
        <w:top w:val="none" w:sz="0" w:space="0" w:color="auto"/>
        <w:left w:val="none" w:sz="0" w:space="0" w:color="auto"/>
        <w:bottom w:val="none" w:sz="0" w:space="0" w:color="auto"/>
        <w:right w:val="none" w:sz="0" w:space="0" w:color="auto"/>
      </w:divBdr>
    </w:div>
    <w:div w:id="333916944">
      <w:bodyDiv w:val="1"/>
      <w:marLeft w:val="0"/>
      <w:marRight w:val="0"/>
      <w:marTop w:val="0"/>
      <w:marBottom w:val="0"/>
      <w:divBdr>
        <w:top w:val="none" w:sz="0" w:space="0" w:color="auto"/>
        <w:left w:val="none" w:sz="0" w:space="0" w:color="auto"/>
        <w:bottom w:val="none" w:sz="0" w:space="0" w:color="auto"/>
        <w:right w:val="none" w:sz="0" w:space="0" w:color="auto"/>
      </w:divBdr>
    </w:div>
    <w:div w:id="337586938">
      <w:bodyDiv w:val="1"/>
      <w:marLeft w:val="0"/>
      <w:marRight w:val="0"/>
      <w:marTop w:val="0"/>
      <w:marBottom w:val="0"/>
      <w:divBdr>
        <w:top w:val="none" w:sz="0" w:space="0" w:color="auto"/>
        <w:left w:val="none" w:sz="0" w:space="0" w:color="auto"/>
        <w:bottom w:val="none" w:sz="0" w:space="0" w:color="auto"/>
        <w:right w:val="none" w:sz="0" w:space="0" w:color="auto"/>
      </w:divBdr>
    </w:div>
    <w:div w:id="338120988">
      <w:bodyDiv w:val="1"/>
      <w:marLeft w:val="0"/>
      <w:marRight w:val="0"/>
      <w:marTop w:val="0"/>
      <w:marBottom w:val="0"/>
      <w:divBdr>
        <w:top w:val="none" w:sz="0" w:space="0" w:color="auto"/>
        <w:left w:val="none" w:sz="0" w:space="0" w:color="auto"/>
        <w:bottom w:val="none" w:sz="0" w:space="0" w:color="auto"/>
        <w:right w:val="none" w:sz="0" w:space="0" w:color="auto"/>
      </w:divBdr>
    </w:div>
    <w:div w:id="339115253">
      <w:bodyDiv w:val="1"/>
      <w:marLeft w:val="0"/>
      <w:marRight w:val="0"/>
      <w:marTop w:val="0"/>
      <w:marBottom w:val="0"/>
      <w:divBdr>
        <w:top w:val="none" w:sz="0" w:space="0" w:color="auto"/>
        <w:left w:val="none" w:sz="0" w:space="0" w:color="auto"/>
        <w:bottom w:val="none" w:sz="0" w:space="0" w:color="auto"/>
        <w:right w:val="none" w:sz="0" w:space="0" w:color="auto"/>
      </w:divBdr>
    </w:div>
    <w:div w:id="339308839">
      <w:bodyDiv w:val="1"/>
      <w:marLeft w:val="0"/>
      <w:marRight w:val="0"/>
      <w:marTop w:val="0"/>
      <w:marBottom w:val="0"/>
      <w:divBdr>
        <w:top w:val="none" w:sz="0" w:space="0" w:color="auto"/>
        <w:left w:val="none" w:sz="0" w:space="0" w:color="auto"/>
        <w:bottom w:val="none" w:sz="0" w:space="0" w:color="auto"/>
        <w:right w:val="none" w:sz="0" w:space="0" w:color="auto"/>
      </w:divBdr>
    </w:div>
    <w:div w:id="341125049">
      <w:bodyDiv w:val="1"/>
      <w:marLeft w:val="0"/>
      <w:marRight w:val="0"/>
      <w:marTop w:val="0"/>
      <w:marBottom w:val="0"/>
      <w:divBdr>
        <w:top w:val="none" w:sz="0" w:space="0" w:color="auto"/>
        <w:left w:val="none" w:sz="0" w:space="0" w:color="auto"/>
        <w:bottom w:val="none" w:sz="0" w:space="0" w:color="auto"/>
        <w:right w:val="none" w:sz="0" w:space="0" w:color="auto"/>
      </w:divBdr>
    </w:div>
    <w:div w:id="341248428">
      <w:bodyDiv w:val="1"/>
      <w:marLeft w:val="0"/>
      <w:marRight w:val="0"/>
      <w:marTop w:val="0"/>
      <w:marBottom w:val="0"/>
      <w:divBdr>
        <w:top w:val="none" w:sz="0" w:space="0" w:color="auto"/>
        <w:left w:val="none" w:sz="0" w:space="0" w:color="auto"/>
        <w:bottom w:val="none" w:sz="0" w:space="0" w:color="auto"/>
        <w:right w:val="none" w:sz="0" w:space="0" w:color="auto"/>
      </w:divBdr>
    </w:div>
    <w:div w:id="341667504">
      <w:bodyDiv w:val="1"/>
      <w:marLeft w:val="0"/>
      <w:marRight w:val="0"/>
      <w:marTop w:val="0"/>
      <w:marBottom w:val="0"/>
      <w:divBdr>
        <w:top w:val="none" w:sz="0" w:space="0" w:color="auto"/>
        <w:left w:val="none" w:sz="0" w:space="0" w:color="auto"/>
        <w:bottom w:val="none" w:sz="0" w:space="0" w:color="auto"/>
        <w:right w:val="none" w:sz="0" w:space="0" w:color="auto"/>
      </w:divBdr>
    </w:div>
    <w:div w:id="342560346">
      <w:bodyDiv w:val="1"/>
      <w:marLeft w:val="0"/>
      <w:marRight w:val="0"/>
      <w:marTop w:val="0"/>
      <w:marBottom w:val="0"/>
      <w:divBdr>
        <w:top w:val="none" w:sz="0" w:space="0" w:color="auto"/>
        <w:left w:val="none" w:sz="0" w:space="0" w:color="auto"/>
        <w:bottom w:val="none" w:sz="0" w:space="0" w:color="auto"/>
        <w:right w:val="none" w:sz="0" w:space="0" w:color="auto"/>
      </w:divBdr>
    </w:div>
    <w:div w:id="345445185">
      <w:bodyDiv w:val="1"/>
      <w:marLeft w:val="0"/>
      <w:marRight w:val="0"/>
      <w:marTop w:val="0"/>
      <w:marBottom w:val="0"/>
      <w:divBdr>
        <w:top w:val="none" w:sz="0" w:space="0" w:color="auto"/>
        <w:left w:val="none" w:sz="0" w:space="0" w:color="auto"/>
        <w:bottom w:val="none" w:sz="0" w:space="0" w:color="auto"/>
        <w:right w:val="none" w:sz="0" w:space="0" w:color="auto"/>
      </w:divBdr>
    </w:div>
    <w:div w:id="346298169">
      <w:bodyDiv w:val="1"/>
      <w:marLeft w:val="0"/>
      <w:marRight w:val="0"/>
      <w:marTop w:val="0"/>
      <w:marBottom w:val="0"/>
      <w:divBdr>
        <w:top w:val="none" w:sz="0" w:space="0" w:color="auto"/>
        <w:left w:val="none" w:sz="0" w:space="0" w:color="auto"/>
        <w:bottom w:val="none" w:sz="0" w:space="0" w:color="auto"/>
        <w:right w:val="none" w:sz="0" w:space="0" w:color="auto"/>
      </w:divBdr>
    </w:div>
    <w:div w:id="346978750">
      <w:bodyDiv w:val="1"/>
      <w:marLeft w:val="0"/>
      <w:marRight w:val="0"/>
      <w:marTop w:val="0"/>
      <w:marBottom w:val="0"/>
      <w:divBdr>
        <w:top w:val="none" w:sz="0" w:space="0" w:color="auto"/>
        <w:left w:val="none" w:sz="0" w:space="0" w:color="auto"/>
        <w:bottom w:val="none" w:sz="0" w:space="0" w:color="auto"/>
        <w:right w:val="none" w:sz="0" w:space="0" w:color="auto"/>
      </w:divBdr>
    </w:div>
    <w:div w:id="348527761">
      <w:bodyDiv w:val="1"/>
      <w:marLeft w:val="0"/>
      <w:marRight w:val="0"/>
      <w:marTop w:val="0"/>
      <w:marBottom w:val="0"/>
      <w:divBdr>
        <w:top w:val="none" w:sz="0" w:space="0" w:color="auto"/>
        <w:left w:val="none" w:sz="0" w:space="0" w:color="auto"/>
        <w:bottom w:val="none" w:sz="0" w:space="0" w:color="auto"/>
        <w:right w:val="none" w:sz="0" w:space="0" w:color="auto"/>
      </w:divBdr>
    </w:div>
    <w:div w:id="349456902">
      <w:bodyDiv w:val="1"/>
      <w:marLeft w:val="0"/>
      <w:marRight w:val="0"/>
      <w:marTop w:val="0"/>
      <w:marBottom w:val="0"/>
      <w:divBdr>
        <w:top w:val="none" w:sz="0" w:space="0" w:color="auto"/>
        <w:left w:val="none" w:sz="0" w:space="0" w:color="auto"/>
        <w:bottom w:val="none" w:sz="0" w:space="0" w:color="auto"/>
        <w:right w:val="none" w:sz="0" w:space="0" w:color="auto"/>
      </w:divBdr>
    </w:div>
    <w:div w:id="349725958">
      <w:bodyDiv w:val="1"/>
      <w:marLeft w:val="0"/>
      <w:marRight w:val="0"/>
      <w:marTop w:val="0"/>
      <w:marBottom w:val="0"/>
      <w:divBdr>
        <w:top w:val="none" w:sz="0" w:space="0" w:color="auto"/>
        <w:left w:val="none" w:sz="0" w:space="0" w:color="auto"/>
        <w:bottom w:val="none" w:sz="0" w:space="0" w:color="auto"/>
        <w:right w:val="none" w:sz="0" w:space="0" w:color="auto"/>
      </w:divBdr>
    </w:div>
    <w:div w:id="352152293">
      <w:bodyDiv w:val="1"/>
      <w:marLeft w:val="0"/>
      <w:marRight w:val="0"/>
      <w:marTop w:val="0"/>
      <w:marBottom w:val="0"/>
      <w:divBdr>
        <w:top w:val="none" w:sz="0" w:space="0" w:color="auto"/>
        <w:left w:val="none" w:sz="0" w:space="0" w:color="auto"/>
        <w:bottom w:val="none" w:sz="0" w:space="0" w:color="auto"/>
        <w:right w:val="none" w:sz="0" w:space="0" w:color="auto"/>
      </w:divBdr>
    </w:div>
    <w:div w:id="352537530">
      <w:bodyDiv w:val="1"/>
      <w:marLeft w:val="0"/>
      <w:marRight w:val="0"/>
      <w:marTop w:val="0"/>
      <w:marBottom w:val="0"/>
      <w:divBdr>
        <w:top w:val="none" w:sz="0" w:space="0" w:color="auto"/>
        <w:left w:val="none" w:sz="0" w:space="0" w:color="auto"/>
        <w:bottom w:val="none" w:sz="0" w:space="0" w:color="auto"/>
        <w:right w:val="none" w:sz="0" w:space="0" w:color="auto"/>
      </w:divBdr>
    </w:div>
    <w:div w:id="361326284">
      <w:bodyDiv w:val="1"/>
      <w:marLeft w:val="0"/>
      <w:marRight w:val="0"/>
      <w:marTop w:val="0"/>
      <w:marBottom w:val="0"/>
      <w:divBdr>
        <w:top w:val="none" w:sz="0" w:space="0" w:color="auto"/>
        <w:left w:val="none" w:sz="0" w:space="0" w:color="auto"/>
        <w:bottom w:val="none" w:sz="0" w:space="0" w:color="auto"/>
        <w:right w:val="none" w:sz="0" w:space="0" w:color="auto"/>
      </w:divBdr>
    </w:div>
    <w:div w:id="362288352">
      <w:bodyDiv w:val="1"/>
      <w:marLeft w:val="0"/>
      <w:marRight w:val="0"/>
      <w:marTop w:val="0"/>
      <w:marBottom w:val="0"/>
      <w:divBdr>
        <w:top w:val="none" w:sz="0" w:space="0" w:color="auto"/>
        <w:left w:val="none" w:sz="0" w:space="0" w:color="auto"/>
        <w:bottom w:val="none" w:sz="0" w:space="0" w:color="auto"/>
        <w:right w:val="none" w:sz="0" w:space="0" w:color="auto"/>
      </w:divBdr>
    </w:div>
    <w:div w:id="362676452">
      <w:bodyDiv w:val="1"/>
      <w:marLeft w:val="0"/>
      <w:marRight w:val="0"/>
      <w:marTop w:val="0"/>
      <w:marBottom w:val="0"/>
      <w:divBdr>
        <w:top w:val="none" w:sz="0" w:space="0" w:color="auto"/>
        <w:left w:val="none" w:sz="0" w:space="0" w:color="auto"/>
        <w:bottom w:val="none" w:sz="0" w:space="0" w:color="auto"/>
        <w:right w:val="none" w:sz="0" w:space="0" w:color="auto"/>
      </w:divBdr>
    </w:div>
    <w:div w:id="367412250">
      <w:bodyDiv w:val="1"/>
      <w:marLeft w:val="0"/>
      <w:marRight w:val="0"/>
      <w:marTop w:val="0"/>
      <w:marBottom w:val="0"/>
      <w:divBdr>
        <w:top w:val="none" w:sz="0" w:space="0" w:color="auto"/>
        <w:left w:val="none" w:sz="0" w:space="0" w:color="auto"/>
        <w:bottom w:val="none" w:sz="0" w:space="0" w:color="auto"/>
        <w:right w:val="none" w:sz="0" w:space="0" w:color="auto"/>
      </w:divBdr>
    </w:div>
    <w:div w:id="369262437">
      <w:bodyDiv w:val="1"/>
      <w:marLeft w:val="0"/>
      <w:marRight w:val="0"/>
      <w:marTop w:val="0"/>
      <w:marBottom w:val="0"/>
      <w:divBdr>
        <w:top w:val="none" w:sz="0" w:space="0" w:color="auto"/>
        <w:left w:val="none" w:sz="0" w:space="0" w:color="auto"/>
        <w:bottom w:val="none" w:sz="0" w:space="0" w:color="auto"/>
        <w:right w:val="none" w:sz="0" w:space="0" w:color="auto"/>
      </w:divBdr>
    </w:div>
    <w:div w:id="369651186">
      <w:bodyDiv w:val="1"/>
      <w:marLeft w:val="0"/>
      <w:marRight w:val="0"/>
      <w:marTop w:val="0"/>
      <w:marBottom w:val="0"/>
      <w:divBdr>
        <w:top w:val="none" w:sz="0" w:space="0" w:color="auto"/>
        <w:left w:val="none" w:sz="0" w:space="0" w:color="auto"/>
        <w:bottom w:val="none" w:sz="0" w:space="0" w:color="auto"/>
        <w:right w:val="none" w:sz="0" w:space="0" w:color="auto"/>
      </w:divBdr>
    </w:div>
    <w:div w:id="371810944">
      <w:bodyDiv w:val="1"/>
      <w:marLeft w:val="0"/>
      <w:marRight w:val="0"/>
      <w:marTop w:val="0"/>
      <w:marBottom w:val="0"/>
      <w:divBdr>
        <w:top w:val="none" w:sz="0" w:space="0" w:color="auto"/>
        <w:left w:val="none" w:sz="0" w:space="0" w:color="auto"/>
        <w:bottom w:val="none" w:sz="0" w:space="0" w:color="auto"/>
        <w:right w:val="none" w:sz="0" w:space="0" w:color="auto"/>
      </w:divBdr>
    </w:div>
    <w:div w:id="372852360">
      <w:bodyDiv w:val="1"/>
      <w:marLeft w:val="0"/>
      <w:marRight w:val="0"/>
      <w:marTop w:val="0"/>
      <w:marBottom w:val="0"/>
      <w:divBdr>
        <w:top w:val="none" w:sz="0" w:space="0" w:color="auto"/>
        <w:left w:val="none" w:sz="0" w:space="0" w:color="auto"/>
        <w:bottom w:val="none" w:sz="0" w:space="0" w:color="auto"/>
        <w:right w:val="none" w:sz="0" w:space="0" w:color="auto"/>
      </w:divBdr>
    </w:div>
    <w:div w:id="374735723">
      <w:bodyDiv w:val="1"/>
      <w:marLeft w:val="0"/>
      <w:marRight w:val="0"/>
      <w:marTop w:val="0"/>
      <w:marBottom w:val="0"/>
      <w:divBdr>
        <w:top w:val="none" w:sz="0" w:space="0" w:color="auto"/>
        <w:left w:val="none" w:sz="0" w:space="0" w:color="auto"/>
        <w:bottom w:val="none" w:sz="0" w:space="0" w:color="auto"/>
        <w:right w:val="none" w:sz="0" w:space="0" w:color="auto"/>
      </w:divBdr>
    </w:div>
    <w:div w:id="378745098">
      <w:bodyDiv w:val="1"/>
      <w:marLeft w:val="0"/>
      <w:marRight w:val="0"/>
      <w:marTop w:val="0"/>
      <w:marBottom w:val="0"/>
      <w:divBdr>
        <w:top w:val="none" w:sz="0" w:space="0" w:color="auto"/>
        <w:left w:val="none" w:sz="0" w:space="0" w:color="auto"/>
        <w:bottom w:val="none" w:sz="0" w:space="0" w:color="auto"/>
        <w:right w:val="none" w:sz="0" w:space="0" w:color="auto"/>
      </w:divBdr>
    </w:div>
    <w:div w:id="381058579">
      <w:bodyDiv w:val="1"/>
      <w:marLeft w:val="0"/>
      <w:marRight w:val="0"/>
      <w:marTop w:val="0"/>
      <w:marBottom w:val="0"/>
      <w:divBdr>
        <w:top w:val="none" w:sz="0" w:space="0" w:color="auto"/>
        <w:left w:val="none" w:sz="0" w:space="0" w:color="auto"/>
        <w:bottom w:val="none" w:sz="0" w:space="0" w:color="auto"/>
        <w:right w:val="none" w:sz="0" w:space="0" w:color="auto"/>
      </w:divBdr>
    </w:div>
    <w:div w:id="382944039">
      <w:bodyDiv w:val="1"/>
      <w:marLeft w:val="0"/>
      <w:marRight w:val="0"/>
      <w:marTop w:val="0"/>
      <w:marBottom w:val="0"/>
      <w:divBdr>
        <w:top w:val="none" w:sz="0" w:space="0" w:color="auto"/>
        <w:left w:val="none" w:sz="0" w:space="0" w:color="auto"/>
        <w:bottom w:val="none" w:sz="0" w:space="0" w:color="auto"/>
        <w:right w:val="none" w:sz="0" w:space="0" w:color="auto"/>
      </w:divBdr>
    </w:div>
    <w:div w:id="383255138">
      <w:bodyDiv w:val="1"/>
      <w:marLeft w:val="0"/>
      <w:marRight w:val="0"/>
      <w:marTop w:val="0"/>
      <w:marBottom w:val="0"/>
      <w:divBdr>
        <w:top w:val="none" w:sz="0" w:space="0" w:color="auto"/>
        <w:left w:val="none" w:sz="0" w:space="0" w:color="auto"/>
        <w:bottom w:val="none" w:sz="0" w:space="0" w:color="auto"/>
        <w:right w:val="none" w:sz="0" w:space="0" w:color="auto"/>
      </w:divBdr>
    </w:div>
    <w:div w:id="391461526">
      <w:bodyDiv w:val="1"/>
      <w:marLeft w:val="0"/>
      <w:marRight w:val="0"/>
      <w:marTop w:val="0"/>
      <w:marBottom w:val="0"/>
      <w:divBdr>
        <w:top w:val="none" w:sz="0" w:space="0" w:color="auto"/>
        <w:left w:val="none" w:sz="0" w:space="0" w:color="auto"/>
        <w:bottom w:val="none" w:sz="0" w:space="0" w:color="auto"/>
        <w:right w:val="none" w:sz="0" w:space="0" w:color="auto"/>
      </w:divBdr>
    </w:div>
    <w:div w:id="391540926">
      <w:bodyDiv w:val="1"/>
      <w:marLeft w:val="0"/>
      <w:marRight w:val="0"/>
      <w:marTop w:val="0"/>
      <w:marBottom w:val="0"/>
      <w:divBdr>
        <w:top w:val="none" w:sz="0" w:space="0" w:color="auto"/>
        <w:left w:val="none" w:sz="0" w:space="0" w:color="auto"/>
        <w:bottom w:val="none" w:sz="0" w:space="0" w:color="auto"/>
        <w:right w:val="none" w:sz="0" w:space="0" w:color="auto"/>
      </w:divBdr>
    </w:div>
    <w:div w:id="393048216">
      <w:bodyDiv w:val="1"/>
      <w:marLeft w:val="0"/>
      <w:marRight w:val="0"/>
      <w:marTop w:val="0"/>
      <w:marBottom w:val="0"/>
      <w:divBdr>
        <w:top w:val="none" w:sz="0" w:space="0" w:color="auto"/>
        <w:left w:val="none" w:sz="0" w:space="0" w:color="auto"/>
        <w:bottom w:val="none" w:sz="0" w:space="0" w:color="auto"/>
        <w:right w:val="none" w:sz="0" w:space="0" w:color="auto"/>
      </w:divBdr>
    </w:div>
    <w:div w:id="396057757">
      <w:bodyDiv w:val="1"/>
      <w:marLeft w:val="0"/>
      <w:marRight w:val="0"/>
      <w:marTop w:val="0"/>
      <w:marBottom w:val="0"/>
      <w:divBdr>
        <w:top w:val="none" w:sz="0" w:space="0" w:color="auto"/>
        <w:left w:val="none" w:sz="0" w:space="0" w:color="auto"/>
        <w:bottom w:val="none" w:sz="0" w:space="0" w:color="auto"/>
        <w:right w:val="none" w:sz="0" w:space="0" w:color="auto"/>
      </w:divBdr>
    </w:div>
    <w:div w:id="398066238">
      <w:bodyDiv w:val="1"/>
      <w:marLeft w:val="0"/>
      <w:marRight w:val="0"/>
      <w:marTop w:val="0"/>
      <w:marBottom w:val="0"/>
      <w:divBdr>
        <w:top w:val="none" w:sz="0" w:space="0" w:color="auto"/>
        <w:left w:val="none" w:sz="0" w:space="0" w:color="auto"/>
        <w:bottom w:val="none" w:sz="0" w:space="0" w:color="auto"/>
        <w:right w:val="none" w:sz="0" w:space="0" w:color="auto"/>
      </w:divBdr>
    </w:div>
    <w:div w:id="399911778">
      <w:bodyDiv w:val="1"/>
      <w:marLeft w:val="0"/>
      <w:marRight w:val="0"/>
      <w:marTop w:val="0"/>
      <w:marBottom w:val="0"/>
      <w:divBdr>
        <w:top w:val="none" w:sz="0" w:space="0" w:color="auto"/>
        <w:left w:val="none" w:sz="0" w:space="0" w:color="auto"/>
        <w:bottom w:val="none" w:sz="0" w:space="0" w:color="auto"/>
        <w:right w:val="none" w:sz="0" w:space="0" w:color="auto"/>
      </w:divBdr>
    </w:div>
    <w:div w:id="403187954">
      <w:bodyDiv w:val="1"/>
      <w:marLeft w:val="0"/>
      <w:marRight w:val="0"/>
      <w:marTop w:val="0"/>
      <w:marBottom w:val="0"/>
      <w:divBdr>
        <w:top w:val="none" w:sz="0" w:space="0" w:color="auto"/>
        <w:left w:val="none" w:sz="0" w:space="0" w:color="auto"/>
        <w:bottom w:val="none" w:sz="0" w:space="0" w:color="auto"/>
        <w:right w:val="none" w:sz="0" w:space="0" w:color="auto"/>
      </w:divBdr>
    </w:div>
    <w:div w:id="405302206">
      <w:bodyDiv w:val="1"/>
      <w:marLeft w:val="0"/>
      <w:marRight w:val="0"/>
      <w:marTop w:val="0"/>
      <w:marBottom w:val="0"/>
      <w:divBdr>
        <w:top w:val="none" w:sz="0" w:space="0" w:color="auto"/>
        <w:left w:val="none" w:sz="0" w:space="0" w:color="auto"/>
        <w:bottom w:val="none" w:sz="0" w:space="0" w:color="auto"/>
        <w:right w:val="none" w:sz="0" w:space="0" w:color="auto"/>
      </w:divBdr>
    </w:div>
    <w:div w:id="405735264">
      <w:bodyDiv w:val="1"/>
      <w:marLeft w:val="0"/>
      <w:marRight w:val="0"/>
      <w:marTop w:val="0"/>
      <w:marBottom w:val="0"/>
      <w:divBdr>
        <w:top w:val="none" w:sz="0" w:space="0" w:color="auto"/>
        <w:left w:val="none" w:sz="0" w:space="0" w:color="auto"/>
        <w:bottom w:val="none" w:sz="0" w:space="0" w:color="auto"/>
        <w:right w:val="none" w:sz="0" w:space="0" w:color="auto"/>
      </w:divBdr>
    </w:div>
    <w:div w:id="406152893">
      <w:bodyDiv w:val="1"/>
      <w:marLeft w:val="0"/>
      <w:marRight w:val="0"/>
      <w:marTop w:val="0"/>
      <w:marBottom w:val="0"/>
      <w:divBdr>
        <w:top w:val="none" w:sz="0" w:space="0" w:color="auto"/>
        <w:left w:val="none" w:sz="0" w:space="0" w:color="auto"/>
        <w:bottom w:val="none" w:sz="0" w:space="0" w:color="auto"/>
        <w:right w:val="none" w:sz="0" w:space="0" w:color="auto"/>
      </w:divBdr>
    </w:div>
    <w:div w:id="406999803">
      <w:bodyDiv w:val="1"/>
      <w:marLeft w:val="0"/>
      <w:marRight w:val="0"/>
      <w:marTop w:val="0"/>
      <w:marBottom w:val="0"/>
      <w:divBdr>
        <w:top w:val="none" w:sz="0" w:space="0" w:color="auto"/>
        <w:left w:val="none" w:sz="0" w:space="0" w:color="auto"/>
        <w:bottom w:val="none" w:sz="0" w:space="0" w:color="auto"/>
        <w:right w:val="none" w:sz="0" w:space="0" w:color="auto"/>
      </w:divBdr>
    </w:div>
    <w:div w:id="407651507">
      <w:bodyDiv w:val="1"/>
      <w:marLeft w:val="0"/>
      <w:marRight w:val="0"/>
      <w:marTop w:val="0"/>
      <w:marBottom w:val="0"/>
      <w:divBdr>
        <w:top w:val="none" w:sz="0" w:space="0" w:color="auto"/>
        <w:left w:val="none" w:sz="0" w:space="0" w:color="auto"/>
        <w:bottom w:val="none" w:sz="0" w:space="0" w:color="auto"/>
        <w:right w:val="none" w:sz="0" w:space="0" w:color="auto"/>
      </w:divBdr>
    </w:div>
    <w:div w:id="411587899">
      <w:bodyDiv w:val="1"/>
      <w:marLeft w:val="0"/>
      <w:marRight w:val="0"/>
      <w:marTop w:val="0"/>
      <w:marBottom w:val="0"/>
      <w:divBdr>
        <w:top w:val="none" w:sz="0" w:space="0" w:color="auto"/>
        <w:left w:val="none" w:sz="0" w:space="0" w:color="auto"/>
        <w:bottom w:val="none" w:sz="0" w:space="0" w:color="auto"/>
        <w:right w:val="none" w:sz="0" w:space="0" w:color="auto"/>
      </w:divBdr>
    </w:div>
    <w:div w:id="412314972">
      <w:bodyDiv w:val="1"/>
      <w:marLeft w:val="0"/>
      <w:marRight w:val="0"/>
      <w:marTop w:val="0"/>
      <w:marBottom w:val="0"/>
      <w:divBdr>
        <w:top w:val="none" w:sz="0" w:space="0" w:color="auto"/>
        <w:left w:val="none" w:sz="0" w:space="0" w:color="auto"/>
        <w:bottom w:val="none" w:sz="0" w:space="0" w:color="auto"/>
        <w:right w:val="none" w:sz="0" w:space="0" w:color="auto"/>
      </w:divBdr>
    </w:div>
    <w:div w:id="412626440">
      <w:bodyDiv w:val="1"/>
      <w:marLeft w:val="0"/>
      <w:marRight w:val="0"/>
      <w:marTop w:val="0"/>
      <w:marBottom w:val="0"/>
      <w:divBdr>
        <w:top w:val="none" w:sz="0" w:space="0" w:color="auto"/>
        <w:left w:val="none" w:sz="0" w:space="0" w:color="auto"/>
        <w:bottom w:val="none" w:sz="0" w:space="0" w:color="auto"/>
        <w:right w:val="none" w:sz="0" w:space="0" w:color="auto"/>
      </w:divBdr>
    </w:div>
    <w:div w:id="412704507">
      <w:bodyDiv w:val="1"/>
      <w:marLeft w:val="0"/>
      <w:marRight w:val="0"/>
      <w:marTop w:val="0"/>
      <w:marBottom w:val="0"/>
      <w:divBdr>
        <w:top w:val="none" w:sz="0" w:space="0" w:color="auto"/>
        <w:left w:val="none" w:sz="0" w:space="0" w:color="auto"/>
        <w:bottom w:val="none" w:sz="0" w:space="0" w:color="auto"/>
        <w:right w:val="none" w:sz="0" w:space="0" w:color="auto"/>
      </w:divBdr>
    </w:div>
    <w:div w:id="413405201">
      <w:bodyDiv w:val="1"/>
      <w:marLeft w:val="0"/>
      <w:marRight w:val="0"/>
      <w:marTop w:val="0"/>
      <w:marBottom w:val="0"/>
      <w:divBdr>
        <w:top w:val="none" w:sz="0" w:space="0" w:color="auto"/>
        <w:left w:val="none" w:sz="0" w:space="0" w:color="auto"/>
        <w:bottom w:val="none" w:sz="0" w:space="0" w:color="auto"/>
        <w:right w:val="none" w:sz="0" w:space="0" w:color="auto"/>
      </w:divBdr>
    </w:div>
    <w:div w:id="419331687">
      <w:bodyDiv w:val="1"/>
      <w:marLeft w:val="0"/>
      <w:marRight w:val="0"/>
      <w:marTop w:val="0"/>
      <w:marBottom w:val="0"/>
      <w:divBdr>
        <w:top w:val="none" w:sz="0" w:space="0" w:color="auto"/>
        <w:left w:val="none" w:sz="0" w:space="0" w:color="auto"/>
        <w:bottom w:val="none" w:sz="0" w:space="0" w:color="auto"/>
        <w:right w:val="none" w:sz="0" w:space="0" w:color="auto"/>
      </w:divBdr>
    </w:div>
    <w:div w:id="419526278">
      <w:bodyDiv w:val="1"/>
      <w:marLeft w:val="0"/>
      <w:marRight w:val="0"/>
      <w:marTop w:val="0"/>
      <w:marBottom w:val="0"/>
      <w:divBdr>
        <w:top w:val="none" w:sz="0" w:space="0" w:color="auto"/>
        <w:left w:val="none" w:sz="0" w:space="0" w:color="auto"/>
        <w:bottom w:val="none" w:sz="0" w:space="0" w:color="auto"/>
        <w:right w:val="none" w:sz="0" w:space="0" w:color="auto"/>
      </w:divBdr>
    </w:div>
    <w:div w:id="421613473">
      <w:bodyDiv w:val="1"/>
      <w:marLeft w:val="0"/>
      <w:marRight w:val="0"/>
      <w:marTop w:val="0"/>
      <w:marBottom w:val="0"/>
      <w:divBdr>
        <w:top w:val="none" w:sz="0" w:space="0" w:color="auto"/>
        <w:left w:val="none" w:sz="0" w:space="0" w:color="auto"/>
        <w:bottom w:val="none" w:sz="0" w:space="0" w:color="auto"/>
        <w:right w:val="none" w:sz="0" w:space="0" w:color="auto"/>
      </w:divBdr>
    </w:div>
    <w:div w:id="422531803">
      <w:bodyDiv w:val="1"/>
      <w:marLeft w:val="0"/>
      <w:marRight w:val="0"/>
      <w:marTop w:val="0"/>
      <w:marBottom w:val="0"/>
      <w:divBdr>
        <w:top w:val="none" w:sz="0" w:space="0" w:color="auto"/>
        <w:left w:val="none" w:sz="0" w:space="0" w:color="auto"/>
        <w:bottom w:val="none" w:sz="0" w:space="0" w:color="auto"/>
        <w:right w:val="none" w:sz="0" w:space="0" w:color="auto"/>
      </w:divBdr>
    </w:div>
    <w:div w:id="424352558">
      <w:bodyDiv w:val="1"/>
      <w:marLeft w:val="0"/>
      <w:marRight w:val="0"/>
      <w:marTop w:val="0"/>
      <w:marBottom w:val="0"/>
      <w:divBdr>
        <w:top w:val="none" w:sz="0" w:space="0" w:color="auto"/>
        <w:left w:val="none" w:sz="0" w:space="0" w:color="auto"/>
        <w:bottom w:val="none" w:sz="0" w:space="0" w:color="auto"/>
        <w:right w:val="none" w:sz="0" w:space="0" w:color="auto"/>
      </w:divBdr>
    </w:div>
    <w:div w:id="425926878">
      <w:bodyDiv w:val="1"/>
      <w:marLeft w:val="0"/>
      <w:marRight w:val="0"/>
      <w:marTop w:val="0"/>
      <w:marBottom w:val="0"/>
      <w:divBdr>
        <w:top w:val="none" w:sz="0" w:space="0" w:color="auto"/>
        <w:left w:val="none" w:sz="0" w:space="0" w:color="auto"/>
        <w:bottom w:val="none" w:sz="0" w:space="0" w:color="auto"/>
        <w:right w:val="none" w:sz="0" w:space="0" w:color="auto"/>
      </w:divBdr>
    </w:div>
    <w:div w:id="427192200">
      <w:bodyDiv w:val="1"/>
      <w:marLeft w:val="0"/>
      <w:marRight w:val="0"/>
      <w:marTop w:val="0"/>
      <w:marBottom w:val="0"/>
      <w:divBdr>
        <w:top w:val="none" w:sz="0" w:space="0" w:color="auto"/>
        <w:left w:val="none" w:sz="0" w:space="0" w:color="auto"/>
        <w:bottom w:val="none" w:sz="0" w:space="0" w:color="auto"/>
        <w:right w:val="none" w:sz="0" w:space="0" w:color="auto"/>
      </w:divBdr>
    </w:div>
    <w:div w:id="427237395">
      <w:bodyDiv w:val="1"/>
      <w:marLeft w:val="0"/>
      <w:marRight w:val="0"/>
      <w:marTop w:val="0"/>
      <w:marBottom w:val="0"/>
      <w:divBdr>
        <w:top w:val="none" w:sz="0" w:space="0" w:color="auto"/>
        <w:left w:val="none" w:sz="0" w:space="0" w:color="auto"/>
        <w:bottom w:val="none" w:sz="0" w:space="0" w:color="auto"/>
        <w:right w:val="none" w:sz="0" w:space="0" w:color="auto"/>
      </w:divBdr>
    </w:div>
    <w:div w:id="427887991">
      <w:bodyDiv w:val="1"/>
      <w:marLeft w:val="0"/>
      <w:marRight w:val="0"/>
      <w:marTop w:val="0"/>
      <w:marBottom w:val="0"/>
      <w:divBdr>
        <w:top w:val="none" w:sz="0" w:space="0" w:color="auto"/>
        <w:left w:val="none" w:sz="0" w:space="0" w:color="auto"/>
        <w:bottom w:val="none" w:sz="0" w:space="0" w:color="auto"/>
        <w:right w:val="none" w:sz="0" w:space="0" w:color="auto"/>
      </w:divBdr>
    </w:div>
    <w:div w:id="428699428">
      <w:bodyDiv w:val="1"/>
      <w:marLeft w:val="0"/>
      <w:marRight w:val="0"/>
      <w:marTop w:val="0"/>
      <w:marBottom w:val="0"/>
      <w:divBdr>
        <w:top w:val="none" w:sz="0" w:space="0" w:color="auto"/>
        <w:left w:val="none" w:sz="0" w:space="0" w:color="auto"/>
        <w:bottom w:val="none" w:sz="0" w:space="0" w:color="auto"/>
        <w:right w:val="none" w:sz="0" w:space="0" w:color="auto"/>
      </w:divBdr>
    </w:div>
    <w:div w:id="428890936">
      <w:bodyDiv w:val="1"/>
      <w:marLeft w:val="0"/>
      <w:marRight w:val="0"/>
      <w:marTop w:val="0"/>
      <w:marBottom w:val="0"/>
      <w:divBdr>
        <w:top w:val="none" w:sz="0" w:space="0" w:color="auto"/>
        <w:left w:val="none" w:sz="0" w:space="0" w:color="auto"/>
        <w:bottom w:val="none" w:sz="0" w:space="0" w:color="auto"/>
        <w:right w:val="none" w:sz="0" w:space="0" w:color="auto"/>
      </w:divBdr>
    </w:div>
    <w:div w:id="429159174">
      <w:bodyDiv w:val="1"/>
      <w:marLeft w:val="0"/>
      <w:marRight w:val="0"/>
      <w:marTop w:val="0"/>
      <w:marBottom w:val="0"/>
      <w:divBdr>
        <w:top w:val="none" w:sz="0" w:space="0" w:color="auto"/>
        <w:left w:val="none" w:sz="0" w:space="0" w:color="auto"/>
        <w:bottom w:val="none" w:sz="0" w:space="0" w:color="auto"/>
        <w:right w:val="none" w:sz="0" w:space="0" w:color="auto"/>
      </w:divBdr>
    </w:div>
    <w:div w:id="431242008">
      <w:bodyDiv w:val="1"/>
      <w:marLeft w:val="0"/>
      <w:marRight w:val="0"/>
      <w:marTop w:val="0"/>
      <w:marBottom w:val="0"/>
      <w:divBdr>
        <w:top w:val="none" w:sz="0" w:space="0" w:color="auto"/>
        <w:left w:val="none" w:sz="0" w:space="0" w:color="auto"/>
        <w:bottom w:val="none" w:sz="0" w:space="0" w:color="auto"/>
        <w:right w:val="none" w:sz="0" w:space="0" w:color="auto"/>
      </w:divBdr>
    </w:div>
    <w:div w:id="432677285">
      <w:bodyDiv w:val="1"/>
      <w:marLeft w:val="0"/>
      <w:marRight w:val="0"/>
      <w:marTop w:val="0"/>
      <w:marBottom w:val="0"/>
      <w:divBdr>
        <w:top w:val="none" w:sz="0" w:space="0" w:color="auto"/>
        <w:left w:val="none" w:sz="0" w:space="0" w:color="auto"/>
        <w:bottom w:val="none" w:sz="0" w:space="0" w:color="auto"/>
        <w:right w:val="none" w:sz="0" w:space="0" w:color="auto"/>
      </w:divBdr>
    </w:div>
    <w:div w:id="434832676">
      <w:bodyDiv w:val="1"/>
      <w:marLeft w:val="0"/>
      <w:marRight w:val="0"/>
      <w:marTop w:val="0"/>
      <w:marBottom w:val="0"/>
      <w:divBdr>
        <w:top w:val="none" w:sz="0" w:space="0" w:color="auto"/>
        <w:left w:val="none" w:sz="0" w:space="0" w:color="auto"/>
        <w:bottom w:val="none" w:sz="0" w:space="0" w:color="auto"/>
        <w:right w:val="none" w:sz="0" w:space="0" w:color="auto"/>
      </w:divBdr>
    </w:div>
    <w:div w:id="435180881">
      <w:bodyDiv w:val="1"/>
      <w:marLeft w:val="0"/>
      <w:marRight w:val="0"/>
      <w:marTop w:val="0"/>
      <w:marBottom w:val="0"/>
      <w:divBdr>
        <w:top w:val="none" w:sz="0" w:space="0" w:color="auto"/>
        <w:left w:val="none" w:sz="0" w:space="0" w:color="auto"/>
        <w:bottom w:val="none" w:sz="0" w:space="0" w:color="auto"/>
        <w:right w:val="none" w:sz="0" w:space="0" w:color="auto"/>
      </w:divBdr>
    </w:div>
    <w:div w:id="436943779">
      <w:bodyDiv w:val="1"/>
      <w:marLeft w:val="0"/>
      <w:marRight w:val="0"/>
      <w:marTop w:val="0"/>
      <w:marBottom w:val="0"/>
      <w:divBdr>
        <w:top w:val="none" w:sz="0" w:space="0" w:color="auto"/>
        <w:left w:val="none" w:sz="0" w:space="0" w:color="auto"/>
        <w:bottom w:val="none" w:sz="0" w:space="0" w:color="auto"/>
        <w:right w:val="none" w:sz="0" w:space="0" w:color="auto"/>
      </w:divBdr>
    </w:div>
    <w:div w:id="438716189">
      <w:bodyDiv w:val="1"/>
      <w:marLeft w:val="0"/>
      <w:marRight w:val="0"/>
      <w:marTop w:val="0"/>
      <w:marBottom w:val="0"/>
      <w:divBdr>
        <w:top w:val="none" w:sz="0" w:space="0" w:color="auto"/>
        <w:left w:val="none" w:sz="0" w:space="0" w:color="auto"/>
        <w:bottom w:val="none" w:sz="0" w:space="0" w:color="auto"/>
        <w:right w:val="none" w:sz="0" w:space="0" w:color="auto"/>
      </w:divBdr>
    </w:div>
    <w:div w:id="443382179">
      <w:bodyDiv w:val="1"/>
      <w:marLeft w:val="0"/>
      <w:marRight w:val="0"/>
      <w:marTop w:val="0"/>
      <w:marBottom w:val="0"/>
      <w:divBdr>
        <w:top w:val="none" w:sz="0" w:space="0" w:color="auto"/>
        <w:left w:val="none" w:sz="0" w:space="0" w:color="auto"/>
        <w:bottom w:val="none" w:sz="0" w:space="0" w:color="auto"/>
        <w:right w:val="none" w:sz="0" w:space="0" w:color="auto"/>
      </w:divBdr>
    </w:div>
    <w:div w:id="444664094">
      <w:bodyDiv w:val="1"/>
      <w:marLeft w:val="0"/>
      <w:marRight w:val="0"/>
      <w:marTop w:val="0"/>
      <w:marBottom w:val="0"/>
      <w:divBdr>
        <w:top w:val="none" w:sz="0" w:space="0" w:color="auto"/>
        <w:left w:val="none" w:sz="0" w:space="0" w:color="auto"/>
        <w:bottom w:val="none" w:sz="0" w:space="0" w:color="auto"/>
        <w:right w:val="none" w:sz="0" w:space="0" w:color="auto"/>
      </w:divBdr>
    </w:div>
    <w:div w:id="448359922">
      <w:bodyDiv w:val="1"/>
      <w:marLeft w:val="0"/>
      <w:marRight w:val="0"/>
      <w:marTop w:val="0"/>
      <w:marBottom w:val="0"/>
      <w:divBdr>
        <w:top w:val="none" w:sz="0" w:space="0" w:color="auto"/>
        <w:left w:val="none" w:sz="0" w:space="0" w:color="auto"/>
        <w:bottom w:val="none" w:sz="0" w:space="0" w:color="auto"/>
        <w:right w:val="none" w:sz="0" w:space="0" w:color="auto"/>
      </w:divBdr>
    </w:div>
    <w:div w:id="450978057">
      <w:bodyDiv w:val="1"/>
      <w:marLeft w:val="0"/>
      <w:marRight w:val="0"/>
      <w:marTop w:val="0"/>
      <w:marBottom w:val="0"/>
      <w:divBdr>
        <w:top w:val="none" w:sz="0" w:space="0" w:color="auto"/>
        <w:left w:val="none" w:sz="0" w:space="0" w:color="auto"/>
        <w:bottom w:val="none" w:sz="0" w:space="0" w:color="auto"/>
        <w:right w:val="none" w:sz="0" w:space="0" w:color="auto"/>
      </w:divBdr>
    </w:div>
    <w:div w:id="451903120">
      <w:bodyDiv w:val="1"/>
      <w:marLeft w:val="0"/>
      <w:marRight w:val="0"/>
      <w:marTop w:val="0"/>
      <w:marBottom w:val="0"/>
      <w:divBdr>
        <w:top w:val="none" w:sz="0" w:space="0" w:color="auto"/>
        <w:left w:val="none" w:sz="0" w:space="0" w:color="auto"/>
        <w:bottom w:val="none" w:sz="0" w:space="0" w:color="auto"/>
        <w:right w:val="none" w:sz="0" w:space="0" w:color="auto"/>
      </w:divBdr>
    </w:div>
    <w:div w:id="452098468">
      <w:bodyDiv w:val="1"/>
      <w:marLeft w:val="0"/>
      <w:marRight w:val="0"/>
      <w:marTop w:val="0"/>
      <w:marBottom w:val="0"/>
      <w:divBdr>
        <w:top w:val="none" w:sz="0" w:space="0" w:color="auto"/>
        <w:left w:val="none" w:sz="0" w:space="0" w:color="auto"/>
        <w:bottom w:val="none" w:sz="0" w:space="0" w:color="auto"/>
        <w:right w:val="none" w:sz="0" w:space="0" w:color="auto"/>
      </w:divBdr>
    </w:div>
    <w:div w:id="456720843">
      <w:bodyDiv w:val="1"/>
      <w:marLeft w:val="0"/>
      <w:marRight w:val="0"/>
      <w:marTop w:val="0"/>
      <w:marBottom w:val="0"/>
      <w:divBdr>
        <w:top w:val="none" w:sz="0" w:space="0" w:color="auto"/>
        <w:left w:val="none" w:sz="0" w:space="0" w:color="auto"/>
        <w:bottom w:val="none" w:sz="0" w:space="0" w:color="auto"/>
        <w:right w:val="none" w:sz="0" w:space="0" w:color="auto"/>
      </w:divBdr>
    </w:div>
    <w:div w:id="459226200">
      <w:bodyDiv w:val="1"/>
      <w:marLeft w:val="0"/>
      <w:marRight w:val="0"/>
      <w:marTop w:val="0"/>
      <w:marBottom w:val="0"/>
      <w:divBdr>
        <w:top w:val="none" w:sz="0" w:space="0" w:color="auto"/>
        <w:left w:val="none" w:sz="0" w:space="0" w:color="auto"/>
        <w:bottom w:val="none" w:sz="0" w:space="0" w:color="auto"/>
        <w:right w:val="none" w:sz="0" w:space="0" w:color="auto"/>
      </w:divBdr>
    </w:div>
    <w:div w:id="459615843">
      <w:bodyDiv w:val="1"/>
      <w:marLeft w:val="0"/>
      <w:marRight w:val="0"/>
      <w:marTop w:val="0"/>
      <w:marBottom w:val="0"/>
      <w:divBdr>
        <w:top w:val="none" w:sz="0" w:space="0" w:color="auto"/>
        <w:left w:val="none" w:sz="0" w:space="0" w:color="auto"/>
        <w:bottom w:val="none" w:sz="0" w:space="0" w:color="auto"/>
        <w:right w:val="none" w:sz="0" w:space="0" w:color="auto"/>
      </w:divBdr>
    </w:div>
    <w:div w:id="459806319">
      <w:bodyDiv w:val="1"/>
      <w:marLeft w:val="0"/>
      <w:marRight w:val="0"/>
      <w:marTop w:val="0"/>
      <w:marBottom w:val="0"/>
      <w:divBdr>
        <w:top w:val="none" w:sz="0" w:space="0" w:color="auto"/>
        <w:left w:val="none" w:sz="0" w:space="0" w:color="auto"/>
        <w:bottom w:val="none" w:sz="0" w:space="0" w:color="auto"/>
        <w:right w:val="none" w:sz="0" w:space="0" w:color="auto"/>
      </w:divBdr>
    </w:div>
    <w:div w:id="461383798">
      <w:bodyDiv w:val="1"/>
      <w:marLeft w:val="0"/>
      <w:marRight w:val="0"/>
      <w:marTop w:val="0"/>
      <w:marBottom w:val="0"/>
      <w:divBdr>
        <w:top w:val="none" w:sz="0" w:space="0" w:color="auto"/>
        <w:left w:val="none" w:sz="0" w:space="0" w:color="auto"/>
        <w:bottom w:val="none" w:sz="0" w:space="0" w:color="auto"/>
        <w:right w:val="none" w:sz="0" w:space="0" w:color="auto"/>
      </w:divBdr>
    </w:div>
    <w:div w:id="462619372">
      <w:bodyDiv w:val="1"/>
      <w:marLeft w:val="0"/>
      <w:marRight w:val="0"/>
      <w:marTop w:val="0"/>
      <w:marBottom w:val="0"/>
      <w:divBdr>
        <w:top w:val="none" w:sz="0" w:space="0" w:color="auto"/>
        <w:left w:val="none" w:sz="0" w:space="0" w:color="auto"/>
        <w:bottom w:val="none" w:sz="0" w:space="0" w:color="auto"/>
        <w:right w:val="none" w:sz="0" w:space="0" w:color="auto"/>
      </w:divBdr>
    </w:div>
    <w:div w:id="468669422">
      <w:bodyDiv w:val="1"/>
      <w:marLeft w:val="0"/>
      <w:marRight w:val="0"/>
      <w:marTop w:val="0"/>
      <w:marBottom w:val="0"/>
      <w:divBdr>
        <w:top w:val="none" w:sz="0" w:space="0" w:color="auto"/>
        <w:left w:val="none" w:sz="0" w:space="0" w:color="auto"/>
        <w:bottom w:val="none" w:sz="0" w:space="0" w:color="auto"/>
        <w:right w:val="none" w:sz="0" w:space="0" w:color="auto"/>
      </w:divBdr>
    </w:div>
    <w:div w:id="472674786">
      <w:bodyDiv w:val="1"/>
      <w:marLeft w:val="0"/>
      <w:marRight w:val="0"/>
      <w:marTop w:val="0"/>
      <w:marBottom w:val="0"/>
      <w:divBdr>
        <w:top w:val="none" w:sz="0" w:space="0" w:color="auto"/>
        <w:left w:val="none" w:sz="0" w:space="0" w:color="auto"/>
        <w:bottom w:val="none" w:sz="0" w:space="0" w:color="auto"/>
        <w:right w:val="none" w:sz="0" w:space="0" w:color="auto"/>
      </w:divBdr>
    </w:div>
    <w:div w:id="473135576">
      <w:bodyDiv w:val="1"/>
      <w:marLeft w:val="0"/>
      <w:marRight w:val="0"/>
      <w:marTop w:val="0"/>
      <w:marBottom w:val="0"/>
      <w:divBdr>
        <w:top w:val="none" w:sz="0" w:space="0" w:color="auto"/>
        <w:left w:val="none" w:sz="0" w:space="0" w:color="auto"/>
        <w:bottom w:val="none" w:sz="0" w:space="0" w:color="auto"/>
        <w:right w:val="none" w:sz="0" w:space="0" w:color="auto"/>
      </w:divBdr>
    </w:div>
    <w:div w:id="473958974">
      <w:bodyDiv w:val="1"/>
      <w:marLeft w:val="0"/>
      <w:marRight w:val="0"/>
      <w:marTop w:val="0"/>
      <w:marBottom w:val="0"/>
      <w:divBdr>
        <w:top w:val="none" w:sz="0" w:space="0" w:color="auto"/>
        <w:left w:val="none" w:sz="0" w:space="0" w:color="auto"/>
        <w:bottom w:val="none" w:sz="0" w:space="0" w:color="auto"/>
        <w:right w:val="none" w:sz="0" w:space="0" w:color="auto"/>
      </w:divBdr>
    </w:div>
    <w:div w:id="476192619">
      <w:bodyDiv w:val="1"/>
      <w:marLeft w:val="0"/>
      <w:marRight w:val="0"/>
      <w:marTop w:val="0"/>
      <w:marBottom w:val="0"/>
      <w:divBdr>
        <w:top w:val="none" w:sz="0" w:space="0" w:color="auto"/>
        <w:left w:val="none" w:sz="0" w:space="0" w:color="auto"/>
        <w:bottom w:val="none" w:sz="0" w:space="0" w:color="auto"/>
        <w:right w:val="none" w:sz="0" w:space="0" w:color="auto"/>
      </w:divBdr>
    </w:div>
    <w:div w:id="476849282">
      <w:bodyDiv w:val="1"/>
      <w:marLeft w:val="0"/>
      <w:marRight w:val="0"/>
      <w:marTop w:val="0"/>
      <w:marBottom w:val="0"/>
      <w:divBdr>
        <w:top w:val="none" w:sz="0" w:space="0" w:color="auto"/>
        <w:left w:val="none" w:sz="0" w:space="0" w:color="auto"/>
        <w:bottom w:val="none" w:sz="0" w:space="0" w:color="auto"/>
        <w:right w:val="none" w:sz="0" w:space="0" w:color="auto"/>
      </w:divBdr>
    </w:div>
    <w:div w:id="484783579">
      <w:bodyDiv w:val="1"/>
      <w:marLeft w:val="0"/>
      <w:marRight w:val="0"/>
      <w:marTop w:val="0"/>
      <w:marBottom w:val="0"/>
      <w:divBdr>
        <w:top w:val="none" w:sz="0" w:space="0" w:color="auto"/>
        <w:left w:val="none" w:sz="0" w:space="0" w:color="auto"/>
        <w:bottom w:val="none" w:sz="0" w:space="0" w:color="auto"/>
        <w:right w:val="none" w:sz="0" w:space="0" w:color="auto"/>
      </w:divBdr>
    </w:div>
    <w:div w:id="486440778">
      <w:bodyDiv w:val="1"/>
      <w:marLeft w:val="0"/>
      <w:marRight w:val="0"/>
      <w:marTop w:val="0"/>
      <w:marBottom w:val="0"/>
      <w:divBdr>
        <w:top w:val="none" w:sz="0" w:space="0" w:color="auto"/>
        <w:left w:val="none" w:sz="0" w:space="0" w:color="auto"/>
        <w:bottom w:val="none" w:sz="0" w:space="0" w:color="auto"/>
        <w:right w:val="none" w:sz="0" w:space="0" w:color="auto"/>
      </w:divBdr>
    </w:div>
    <w:div w:id="488399260">
      <w:bodyDiv w:val="1"/>
      <w:marLeft w:val="0"/>
      <w:marRight w:val="0"/>
      <w:marTop w:val="0"/>
      <w:marBottom w:val="0"/>
      <w:divBdr>
        <w:top w:val="none" w:sz="0" w:space="0" w:color="auto"/>
        <w:left w:val="none" w:sz="0" w:space="0" w:color="auto"/>
        <w:bottom w:val="none" w:sz="0" w:space="0" w:color="auto"/>
        <w:right w:val="none" w:sz="0" w:space="0" w:color="auto"/>
      </w:divBdr>
    </w:div>
    <w:div w:id="488715550">
      <w:bodyDiv w:val="1"/>
      <w:marLeft w:val="0"/>
      <w:marRight w:val="0"/>
      <w:marTop w:val="0"/>
      <w:marBottom w:val="0"/>
      <w:divBdr>
        <w:top w:val="none" w:sz="0" w:space="0" w:color="auto"/>
        <w:left w:val="none" w:sz="0" w:space="0" w:color="auto"/>
        <w:bottom w:val="none" w:sz="0" w:space="0" w:color="auto"/>
        <w:right w:val="none" w:sz="0" w:space="0" w:color="auto"/>
      </w:divBdr>
    </w:div>
    <w:div w:id="494296259">
      <w:bodyDiv w:val="1"/>
      <w:marLeft w:val="0"/>
      <w:marRight w:val="0"/>
      <w:marTop w:val="0"/>
      <w:marBottom w:val="0"/>
      <w:divBdr>
        <w:top w:val="none" w:sz="0" w:space="0" w:color="auto"/>
        <w:left w:val="none" w:sz="0" w:space="0" w:color="auto"/>
        <w:bottom w:val="none" w:sz="0" w:space="0" w:color="auto"/>
        <w:right w:val="none" w:sz="0" w:space="0" w:color="auto"/>
      </w:divBdr>
    </w:div>
    <w:div w:id="495999236">
      <w:bodyDiv w:val="1"/>
      <w:marLeft w:val="0"/>
      <w:marRight w:val="0"/>
      <w:marTop w:val="0"/>
      <w:marBottom w:val="0"/>
      <w:divBdr>
        <w:top w:val="none" w:sz="0" w:space="0" w:color="auto"/>
        <w:left w:val="none" w:sz="0" w:space="0" w:color="auto"/>
        <w:bottom w:val="none" w:sz="0" w:space="0" w:color="auto"/>
        <w:right w:val="none" w:sz="0" w:space="0" w:color="auto"/>
      </w:divBdr>
    </w:div>
    <w:div w:id="497692514">
      <w:bodyDiv w:val="1"/>
      <w:marLeft w:val="0"/>
      <w:marRight w:val="0"/>
      <w:marTop w:val="0"/>
      <w:marBottom w:val="0"/>
      <w:divBdr>
        <w:top w:val="none" w:sz="0" w:space="0" w:color="auto"/>
        <w:left w:val="none" w:sz="0" w:space="0" w:color="auto"/>
        <w:bottom w:val="none" w:sz="0" w:space="0" w:color="auto"/>
        <w:right w:val="none" w:sz="0" w:space="0" w:color="auto"/>
      </w:divBdr>
    </w:div>
    <w:div w:id="497698240">
      <w:bodyDiv w:val="1"/>
      <w:marLeft w:val="0"/>
      <w:marRight w:val="0"/>
      <w:marTop w:val="0"/>
      <w:marBottom w:val="0"/>
      <w:divBdr>
        <w:top w:val="none" w:sz="0" w:space="0" w:color="auto"/>
        <w:left w:val="none" w:sz="0" w:space="0" w:color="auto"/>
        <w:bottom w:val="none" w:sz="0" w:space="0" w:color="auto"/>
        <w:right w:val="none" w:sz="0" w:space="0" w:color="auto"/>
      </w:divBdr>
    </w:div>
    <w:div w:id="501239271">
      <w:bodyDiv w:val="1"/>
      <w:marLeft w:val="0"/>
      <w:marRight w:val="0"/>
      <w:marTop w:val="0"/>
      <w:marBottom w:val="0"/>
      <w:divBdr>
        <w:top w:val="none" w:sz="0" w:space="0" w:color="auto"/>
        <w:left w:val="none" w:sz="0" w:space="0" w:color="auto"/>
        <w:bottom w:val="none" w:sz="0" w:space="0" w:color="auto"/>
        <w:right w:val="none" w:sz="0" w:space="0" w:color="auto"/>
      </w:divBdr>
    </w:div>
    <w:div w:id="501508124">
      <w:bodyDiv w:val="1"/>
      <w:marLeft w:val="0"/>
      <w:marRight w:val="0"/>
      <w:marTop w:val="0"/>
      <w:marBottom w:val="0"/>
      <w:divBdr>
        <w:top w:val="none" w:sz="0" w:space="0" w:color="auto"/>
        <w:left w:val="none" w:sz="0" w:space="0" w:color="auto"/>
        <w:bottom w:val="none" w:sz="0" w:space="0" w:color="auto"/>
        <w:right w:val="none" w:sz="0" w:space="0" w:color="auto"/>
      </w:divBdr>
    </w:div>
    <w:div w:id="502235114">
      <w:bodyDiv w:val="1"/>
      <w:marLeft w:val="0"/>
      <w:marRight w:val="0"/>
      <w:marTop w:val="0"/>
      <w:marBottom w:val="0"/>
      <w:divBdr>
        <w:top w:val="none" w:sz="0" w:space="0" w:color="auto"/>
        <w:left w:val="none" w:sz="0" w:space="0" w:color="auto"/>
        <w:bottom w:val="none" w:sz="0" w:space="0" w:color="auto"/>
        <w:right w:val="none" w:sz="0" w:space="0" w:color="auto"/>
      </w:divBdr>
    </w:div>
    <w:div w:id="502428687">
      <w:bodyDiv w:val="1"/>
      <w:marLeft w:val="0"/>
      <w:marRight w:val="0"/>
      <w:marTop w:val="0"/>
      <w:marBottom w:val="0"/>
      <w:divBdr>
        <w:top w:val="none" w:sz="0" w:space="0" w:color="auto"/>
        <w:left w:val="none" w:sz="0" w:space="0" w:color="auto"/>
        <w:bottom w:val="none" w:sz="0" w:space="0" w:color="auto"/>
        <w:right w:val="none" w:sz="0" w:space="0" w:color="auto"/>
      </w:divBdr>
    </w:div>
    <w:div w:id="505368895">
      <w:bodyDiv w:val="1"/>
      <w:marLeft w:val="0"/>
      <w:marRight w:val="0"/>
      <w:marTop w:val="0"/>
      <w:marBottom w:val="0"/>
      <w:divBdr>
        <w:top w:val="none" w:sz="0" w:space="0" w:color="auto"/>
        <w:left w:val="none" w:sz="0" w:space="0" w:color="auto"/>
        <w:bottom w:val="none" w:sz="0" w:space="0" w:color="auto"/>
        <w:right w:val="none" w:sz="0" w:space="0" w:color="auto"/>
      </w:divBdr>
    </w:div>
    <w:div w:id="506945633">
      <w:bodyDiv w:val="1"/>
      <w:marLeft w:val="0"/>
      <w:marRight w:val="0"/>
      <w:marTop w:val="0"/>
      <w:marBottom w:val="0"/>
      <w:divBdr>
        <w:top w:val="none" w:sz="0" w:space="0" w:color="auto"/>
        <w:left w:val="none" w:sz="0" w:space="0" w:color="auto"/>
        <w:bottom w:val="none" w:sz="0" w:space="0" w:color="auto"/>
        <w:right w:val="none" w:sz="0" w:space="0" w:color="auto"/>
      </w:divBdr>
    </w:div>
    <w:div w:id="508446065">
      <w:bodyDiv w:val="1"/>
      <w:marLeft w:val="0"/>
      <w:marRight w:val="0"/>
      <w:marTop w:val="0"/>
      <w:marBottom w:val="0"/>
      <w:divBdr>
        <w:top w:val="none" w:sz="0" w:space="0" w:color="auto"/>
        <w:left w:val="none" w:sz="0" w:space="0" w:color="auto"/>
        <w:bottom w:val="none" w:sz="0" w:space="0" w:color="auto"/>
        <w:right w:val="none" w:sz="0" w:space="0" w:color="auto"/>
      </w:divBdr>
    </w:div>
    <w:div w:id="510723033">
      <w:bodyDiv w:val="1"/>
      <w:marLeft w:val="0"/>
      <w:marRight w:val="0"/>
      <w:marTop w:val="0"/>
      <w:marBottom w:val="0"/>
      <w:divBdr>
        <w:top w:val="none" w:sz="0" w:space="0" w:color="auto"/>
        <w:left w:val="none" w:sz="0" w:space="0" w:color="auto"/>
        <w:bottom w:val="none" w:sz="0" w:space="0" w:color="auto"/>
        <w:right w:val="none" w:sz="0" w:space="0" w:color="auto"/>
      </w:divBdr>
    </w:div>
    <w:div w:id="515195526">
      <w:bodyDiv w:val="1"/>
      <w:marLeft w:val="0"/>
      <w:marRight w:val="0"/>
      <w:marTop w:val="0"/>
      <w:marBottom w:val="0"/>
      <w:divBdr>
        <w:top w:val="none" w:sz="0" w:space="0" w:color="auto"/>
        <w:left w:val="none" w:sz="0" w:space="0" w:color="auto"/>
        <w:bottom w:val="none" w:sz="0" w:space="0" w:color="auto"/>
        <w:right w:val="none" w:sz="0" w:space="0" w:color="auto"/>
      </w:divBdr>
    </w:div>
    <w:div w:id="518392285">
      <w:bodyDiv w:val="1"/>
      <w:marLeft w:val="0"/>
      <w:marRight w:val="0"/>
      <w:marTop w:val="0"/>
      <w:marBottom w:val="0"/>
      <w:divBdr>
        <w:top w:val="none" w:sz="0" w:space="0" w:color="auto"/>
        <w:left w:val="none" w:sz="0" w:space="0" w:color="auto"/>
        <w:bottom w:val="none" w:sz="0" w:space="0" w:color="auto"/>
        <w:right w:val="none" w:sz="0" w:space="0" w:color="auto"/>
      </w:divBdr>
    </w:div>
    <w:div w:id="519589437">
      <w:bodyDiv w:val="1"/>
      <w:marLeft w:val="0"/>
      <w:marRight w:val="0"/>
      <w:marTop w:val="0"/>
      <w:marBottom w:val="0"/>
      <w:divBdr>
        <w:top w:val="none" w:sz="0" w:space="0" w:color="auto"/>
        <w:left w:val="none" w:sz="0" w:space="0" w:color="auto"/>
        <w:bottom w:val="none" w:sz="0" w:space="0" w:color="auto"/>
        <w:right w:val="none" w:sz="0" w:space="0" w:color="auto"/>
      </w:divBdr>
    </w:div>
    <w:div w:id="520359724">
      <w:bodyDiv w:val="1"/>
      <w:marLeft w:val="0"/>
      <w:marRight w:val="0"/>
      <w:marTop w:val="0"/>
      <w:marBottom w:val="0"/>
      <w:divBdr>
        <w:top w:val="none" w:sz="0" w:space="0" w:color="auto"/>
        <w:left w:val="none" w:sz="0" w:space="0" w:color="auto"/>
        <w:bottom w:val="none" w:sz="0" w:space="0" w:color="auto"/>
        <w:right w:val="none" w:sz="0" w:space="0" w:color="auto"/>
      </w:divBdr>
    </w:div>
    <w:div w:id="522519264">
      <w:bodyDiv w:val="1"/>
      <w:marLeft w:val="0"/>
      <w:marRight w:val="0"/>
      <w:marTop w:val="0"/>
      <w:marBottom w:val="0"/>
      <w:divBdr>
        <w:top w:val="none" w:sz="0" w:space="0" w:color="auto"/>
        <w:left w:val="none" w:sz="0" w:space="0" w:color="auto"/>
        <w:bottom w:val="none" w:sz="0" w:space="0" w:color="auto"/>
        <w:right w:val="none" w:sz="0" w:space="0" w:color="auto"/>
      </w:divBdr>
    </w:div>
    <w:div w:id="523599295">
      <w:bodyDiv w:val="1"/>
      <w:marLeft w:val="0"/>
      <w:marRight w:val="0"/>
      <w:marTop w:val="0"/>
      <w:marBottom w:val="0"/>
      <w:divBdr>
        <w:top w:val="none" w:sz="0" w:space="0" w:color="auto"/>
        <w:left w:val="none" w:sz="0" w:space="0" w:color="auto"/>
        <w:bottom w:val="none" w:sz="0" w:space="0" w:color="auto"/>
        <w:right w:val="none" w:sz="0" w:space="0" w:color="auto"/>
      </w:divBdr>
    </w:div>
    <w:div w:id="525026474">
      <w:bodyDiv w:val="1"/>
      <w:marLeft w:val="0"/>
      <w:marRight w:val="0"/>
      <w:marTop w:val="0"/>
      <w:marBottom w:val="0"/>
      <w:divBdr>
        <w:top w:val="none" w:sz="0" w:space="0" w:color="auto"/>
        <w:left w:val="none" w:sz="0" w:space="0" w:color="auto"/>
        <w:bottom w:val="none" w:sz="0" w:space="0" w:color="auto"/>
        <w:right w:val="none" w:sz="0" w:space="0" w:color="auto"/>
      </w:divBdr>
    </w:div>
    <w:div w:id="528106359">
      <w:bodyDiv w:val="1"/>
      <w:marLeft w:val="0"/>
      <w:marRight w:val="0"/>
      <w:marTop w:val="0"/>
      <w:marBottom w:val="0"/>
      <w:divBdr>
        <w:top w:val="none" w:sz="0" w:space="0" w:color="auto"/>
        <w:left w:val="none" w:sz="0" w:space="0" w:color="auto"/>
        <w:bottom w:val="none" w:sz="0" w:space="0" w:color="auto"/>
        <w:right w:val="none" w:sz="0" w:space="0" w:color="auto"/>
      </w:divBdr>
    </w:div>
    <w:div w:id="529495265">
      <w:bodyDiv w:val="1"/>
      <w:marLeft w:val="0"/>
      <w:marRight w:val="0"/>
      <w:marTop w:val="0"/>
      <w:marBottom w:val="0"/>
      <w:divBdr>
        <w:top w:val="none" w:sz="0" w:space="0" w:color="auto"/>
        <w:left w:val="none" w:sz="0" w:space="0" w:color="auto"/>
        <w:bottom w:val="none" w:sz="0" w:space="0" w:color="auto"/>
        <w:right w:val="none" w:sz="0" w:space="0" w:color="auto"/>
      </w:divBdr>
    </w:div>
    <w:div w:id="533731066">
      <w:bodyDiv w:val="1"/>
      <w:marLeft w:val="0"/>
      <w:marRight w:val="0"/>
      <w:marTop w:val="0"/>
      <w:marBottom w:val="0"/>
      <w:divBdr>
        <w:top w:val="none" w:sz="0" w:space="0" w:color="auto"/>
        <w:left w:val="none" w:sz="0" w:space="0" w:color="auto"/>
        <w:bottom w:val="none" w:sz="0" w:space="0" w:color="auto"/>
        <w:right w:val="none" w:sz="0" w:space="0" w:color="auto"/>
      </w:divBdr>
    </w:div>
    <w:div w:id="537427024">
      <w:bodyDiv w:val="1"/>
      <w:marLeft w:val="0"/>
      <w:marRight w:val="0"/>
      <w:marTop w:val="0"/>
      <w:marBottom w:val="0"/>
      <w:divBdr>
        <w:top w:val="none" w:sz="0" w:space="0" w:color="auto"/>
        <w:left w:val="none" w:sz="0" w:space="0" w:color="auto"/>
        <w:bottom w:val="none" w:sz="0" w:space="0" w:color="auto"/>
        <w:right w:val="none" w:sz="0" w:space="0" w:color="auto"/>
      </w:divBdr>
    </w:div>
    <w:div w:id="541988178">
      <w:bodyDiv w:val="1"/>
      <w:marLeft w:val="0"/>
      <w:marRight w:val="0"/>
      <w:marTop w:val="0"/>
      <w:marBottom w:val="0"/>
      <w:divBdr>
        <w:top w:val="none" w:sz="0" w:space="0" w:color="auto"/>
        <w:left w:val="none" w:sz="0" w:space="0" w:color="auto"/>
        <w:bottom w:val="none" w:sz="0" w:space="0" w:color="auto"/>
        <w:right w:val="none" w:sz="0" w:space="0" w:color="auto"/>
      </w:divBdr>
    </w:div>
    <w:div w:id="543754921">
      <w:bodyDiv w:val="1"/>
      <w:marLeft w:val="0"/>
      <w:marRight w:val="0"/>
      <w:marTop w:val="0"/>
      <w:marBottom w:val="0"/>
      <w:divBdr>
        <w:top w:val="none" w:sz="0" w:space="0" w:color="auto"/>
        <w:left w:val="none" w:sz="0" w:space="0" w:color="auto"/>
        <w:bottom w:val="none" w:sz="0" w:space="0" w:color="auto"/>
        <w:right w:val="none" w:sz="0" w:space="0" w:color="auto"/>
      </w:divBdr>
    </w:div>
    <w:div w:id="545486535">
      <w:bodyDiv w:val="1"/>
      <w:marLeft w:val="0"/>
      <w:marRight w:val="0"/>
      <w:marTop w:val="0"/>
      <w:marBottom w:val="0"/>
      <w:divBdr>
        <w:top w:val="none" w:sz="0" w:space="0" w:color="auto"/>
        <w:left w:val="none" w:sz="0" w:space="0" w:color="auto"/>
        <w:bottom w:val="none" w:sz="0" w:space="0" w:color="auto"/>
        <w:right w:val="none" w:sz="0" w:space="0" w:color="auto"/>
      </w:divBdr>
    </w:div>
    <w:div w:id="547649726">
      <w:bodyDiv w:val="1"/>
      <w:marLeft w:val="0"/>
      <w:marRight w:val="0"/>
      <w:marTop w:val="0"/>
      <w:marBottom w:val="0"/>
      <w:divBdr>
        <w:top w:val="none" w:sz="0" w:space="0" w:color="auto"/>
        <w:left w:val="none" w:sz="0" w:space="0" w:color="auto"/>
        <w:bottom w:val="none" w:sz="0" w:space="0" w:color="auto"/>
        <w:right w:val="none" w:sz="0" w:space="0" w:color="auto"/>
      </w:divBdr>
    </w:div>
    <w:div w:id="548492959">
      <w:bodyDiv w:val="1"/>
      <w:marLeft w:val="0"/>
      <w:marRight w:val="0"/>
      <w:marTop w:val="0"/>
      <w:marBottom w:val="0"/>
      <w:divBdr>
        <w:top w:val="none" w:sz="0" w:space="0" w:color="auto"/>
        <w:left w:val="none" w:sz="0" w:space="0" w:color="auto"/>
        <w:bottom w:val="none" w:sz="0" w:space="0" w:color="auto"/>
        <w:right w:val="none" w:sz="0" w:space="0" w:color="auto"/>
      </w:divBdr>
    </w:div>
    <w:div w:id="550657104">
      <w:bodyDiv w:val="1"/>
      <w:marLeft w:val="0"/>
      <w:marRight w:val="0"/>
      <w:marTop w:val="0"/>
      <w:marBottom w:val="0"/>
      <w:divBdr>
        <w:top w:val="none" w:sz="0" w:space="0" w:color="auto"/>
        <w:left w:val="none" w:sz="0" w:space="0" w:color="auto"/>
        <w:bottom w:val="none" w:sz="0" w:space="0" w:color="auto"/>
        <w:right w:val="none" w:sz="0" w:space="0" w:color="auto"/>
      </w:divBdr>
    </w:div>
    <w:div w:id="553002131">
      <w:bodyDiv w:val="1"/>
      <w:marLeft w:val="0"/>
      <w:marRight w:val="0"/>
      <w:marTop w:val="0"/>
      <w:marBottom w:val="0"/>
      <w:divBdr>
        <w:top w:val="none" w:sz="0" w:space="0" w:color="auto"/>
        <w:left w:val="none" w:sz="0" w:space="0" w:color="auto"/>
        <w:bottom w:val="none" w:sz="0" w:space="0" w:color="auto"/>
        <w:right w:val="none" w:sz="0" w:space="0" w:color="auto"/>
      </w:divBdr>
    </w:div>
    <w:div w:id="554045512">
      <w:bodyDiv w:val="1"/>
      <w:marLeft w:val="0"/>
      <w:marRight w:val="0"/>
      <w:marTop w:val="0"/>
      <w:marBottom w:val="0"/>
      <w:divBdr>
        <w:top w:val="none" w:sz="0" w:space="0" w:color="auto"/>
        <w:left w:val="none" w:sz="0" w:space="0" w:color="auto"/>
        <w:bottom w:val="none" w:sz="0" w:space="0" w:color="auto"/>
        <w:right w:val="none" w:sz="0" w:space="0" w:color="auto"/>
      </w:divBdr>
    </w:div>
    <w:div w:id="554463658">
      <w:bodyDiv w:val="1"/>
      <w:marLeft w:val="0"/>
      <w:marRight w:val="0"/>
      <w:marTop w:val="0"/>
      <w:marBottom w:val="0"/>
      <w:divBdr>
        <w:top w:val="none" w:sz="0" w:space="0" w:color="auto"/>
        <w:left w:val="none" w:sz="0" w:space="0" w:color="auto"/>
        <w:bottom w:val="none" w:sz="0" w:space="0" w:color="auto"/>
        <w:right w:val="none" w:sz="0" w:space="0" w:color="auto"/>
      </w:divBdr>
    </w:div>
    <w:div w:id="558175689">
      <w:bodyDiv w:val="1"/>
      <w:marLeft w:val="0"/>
      <w:marRight w:val="0"/>
      <w:marTop w:val="0"/>
      <w:marBottom w:val="0"/>
      <w:divBdr>
        <w:top w:val="none" w:sz="0" w:space="0" w:color="auto"/>
        <w:left w:val="none" w:sz="0" w:space="0" w:color="auto"/>
        <w:bottom w:val="none" w:sz="0" w:space="0" w:color="auto"/>
        <w:right w:val="none" w:sz="0" w:space="0" w:color="auto"/>
      </w:divBdr>
    </w:div>
    <w:div w:id="562495760">
      <w:bodyDiv w:val="1"/>
      <w:marLeft w:val="0"/>
      <w:marRight w:val="0"/>
      <w:marTop w:val="0"/>
      <w:marBottom w:val="0"/>
      <w:divBdr>
        <w:top w:val="none" w:sz="0" w:space="0" w:color="auto"/>
        <w:left w:val="none" w:sz="0" w:space="0" w:color="auto"/>
        <w:bottom w:val="none" w:sz="0" w:space="0" w:color="auto"/>
        <w:right w:val="none" w:sz="0" w:space="0" w:color="auto"/>
      </w:divBdr>
    </w:div>
    <w:div w:id="563566128">
      <w:bodyDiv w:val="1"/>
      <w:marLeft w:val="0"/>
      <w:marRight w:val="0"/>
      <w:marTop w:val="0"/>
      <w:marBottom w:val="0"/>
      <w:divBdr>
        <w:top w:val="none" w:sz="0" w:space="0" w:color="auto"/>
        <w:left w:val="none" w:sz="0" w:space="0" w:color="auto"/>
        <w:bottom w:val="none" w:sz="0" w:space="0" w:color="auto"/>
        <w:right w:val="none" w:sz="0" w:space="0" w:color="auto"/>
      </w:divBdr>
    </w:div>
    <w:div w:id="564535204">
      <w:bodyDiv w:val="1"/>
      <w:marLeft w:val="0"/>
      <w:marRight w:val="0"/>
      <w:marTop w:val="0"/>
      <w:marBottom w:val="0"/>
      <w:divBdr>
        <w:top w:val="none" w:sz="0" w:space="0" w:color="auto"/>
        <w:left w:val="none" w:sz="0" w:space="0" w:color="auto"/>
        <w:bottom w:val="none" w:sz="0" w:space="0" w:color="auto"/>
        <w:right w:val="none" w:sz="0" w:space="0" w:color="auto"/>
      </w:divBdr>
    </w:div>
    <w:div w:id="565384719">
      <w:bodyDiv w:val="1"/>
      <w:marLeft w:val="0"/>
      <w:marRight w:val="0"/>
      <w:marTop w:val="0"/>
      <w:marBottom w:val="0"/>
      <w:divBdr>
        <w:top w:val="none" w:sz="0" w:space="0" w:color="auto"/>
        <w:left w:val="none" w:sz="0" w:space="0" w:color="auto"/>
        <w:bottom w:val="none" w:sz="0" w:space="0" w:color="auto"/>
        <w:right w:val="none" w:sz="0" w:space="0" w:color="auto"/>
      </w:divBdr>
    </w:div>
    <w:div w:id="567964443">
      <w:bodyDiv w:val="1"/>
      <w:marLeft w:val="0"/>
      <w:marRight w:val="0"/>
      <w:marTop w:val="0"/>
      <w:marBottom w:val="0"/>
      <w:divBdr>
        <w:top w:val="none" w:sz="0" w:space="0" w:color="auto"/>
        <w:left w:val="none" w:sz="0" w:space="0" w:color="auto"/>
        <w:bottom w:val="none" w:sz="0" w:space="0" w:color="auto"/>
        <w:right w:val="none" w:sz="0" w:space="0" w:color="auto"/>
      </w:divBdr>
    </w:div>
    <w:div w:id="568882454">
      <w:bodyDiv w:val="1"/>
      <w:marLeft w:val="0"/>
      <w:marRight w:val="0"/>
      <w:marTop w:val="0"/>
      <w:marBottom w:val="0"/>
      <w:divBdr>
        <w:top w:val="none" w:sz="0" w:space="0" w:color="auto"/>
        <w:left w:val="none" w:sz="0" w:space="0" w:color="auto"/>
        <w:bottom w:val="none" w:sz="0" w:space="0" w:color="auto"/>
        <w:right w:val="none" w:sz="0" w:space="0" w:color="auto"/>
      </w:divBdr>
    </w:div>
    <w:div w:id="571236559">
      <w:bodyDiv w:val="1"/>
      <w:marLeft w:val="0"/>
      <w:marRight w:val="0"/>
      <w:marTop w:val="0"/>
      <w:marBottom w:val="0"/>
      <w:divBdr>
        <w:top w:val="none" w:sz="0" w:space="0" w:color="auto"/>
        <w:left w:val="none" w:sz="0" w:space="0" w:color="auto"/>
        <w:bottom w:val="none" w:sz="0" w:space="0" w:color="auto"/>
        <w:right w:val="none" w:sz="0" w:space="0" w:color="auto"/>
      </w:divBdr>
    </w:div>
    <w:div w:id="572008907">
      <w:bodyDiv w:val="1"/>
      <w:marLeft w:val="0"/>
      <w:marRight w:val="0"/>
      <w:marTop w:val="0"/>
      <w:marBottom w:val="0"/>
      <w:divBdr>
        <w:top w:val="none" w:sz="0" w:space="0" w:color="auto"/>
        <w:left w:val="none" w:sz="0" w:space="0" w:color="auto"/>
        <w:bottom w:val="none" w:sz="0" w:space="0" w:color="auto"/>
        <w:right w:val="none" w:sz="0" w:space="0" w:color="auto"/>
      </w:divBdr>
    </w:div>
    <w:div w:id="575166343">
      <w:bodyDiv w:val="1"/>
      <w:marLeft w:val="0"/>
      <w:marRight w:val="0"/>
      <w:marTop w:val="0"/>
      <w:marBottom w:val="0"/>
      <w:divBdr>
        <w:top w:val="none" w:sz="0" w:space="0" w:color="auto"/>
        <w:left w:val="none" w:sz="0" w:space="0" w:color="auto"/>
        <w:bottom w:val="none" w:sz="0" w:space="0" w:color="auto"/>
        <w:right w:val="none" w:sz="0" w:space="0" w:color="auto"/>
      </w:divBdr>
    </w:div>
    <w:div w:id="575213538">
      <w:bodyDiv w:val="1"/>
      <w:marLeft w:val="0"/>
      <w:marRight w:val="0"/>
      <w:marTop w:val="0"/>
      <w:marBottom w:val="0"/>
      <w:divBdr>
        <w:top w:val="none" w:sz="0" w:space="0" w:color="auto"/>
        <w:left w:val="none" w:sz="0" w:space="0" w:color="auto"/>
        <w:bottom w:val="none" w:sz="0" w:space="0" w:color="auto"/>
        <w:right w:val="none" w:sz="0" w:space="0" w:color="auto"/>
      </w:divBdr>
    </w:div>
    <w:div w:id="575894395">
      <w:bodyDiv w:val="1"/>
      <w:marLeft w:val="0"/>
      <w:marRight w:val="0"/>
      <w:marTop w:val="0"/>
      <w:marBottom w:val="0"/>
      <w:divBdr>
        <w:top w:val="none" w:sz="0" w:space="0" w:color="auto"/>
        <w:left w:val="none" w:sz="0" w:space="0" w:color="auto"/>
        <w:bottom w:val="none" w:sz="0" w:space="0" w:color="auto"/>
        <w:right w:val="none" w:sz="0" w:space="0" w:color="auto"/>
      </w:divBdr>
    </w:div>
    <w:div w:id="579675405">
      <w:bodyDiv w:val="1"/>
      <w:marLeft w:val="0"/>
      <w:marRight w:val="0"/>
      <w:marTop w:val="0"/>
      <w:marBottom w:val="0"/>
      <w:divBdr>
        <w:top w:val="none" w:sz="0" w:space="0" w:color="auto"/>
        <w:left w:val="none" w:sz="0" w:space="0" w:color="auto"/>
        <w:bottom w:val="none" w:sz="0" w:space="0" w:color="auto"/>
        <w:right w:val="none" w:sz="0" w:space="0" w:color="auto"/>
      </w:divBdr>
    </w:div>
    <w:div w:id="581061721">
      <w:bodyDiv w:val="1"/>
      <w:marLeft w:val="0"/>
      <w:marRight w:val="0"/>
      <w:marTop w:val="0"/>
      <w:marBottom w:val="0"/>
      <w:divBdr>
        <w:top w:val="none" w:sz="0" w:space="0" w:color="auto"/>
        <w:left w:val="none" w:sz="0" w:space="0" w:color="auto"/>
        <w:bottom w:val="none" w:sz="0" w:space="0" w:color="auto"/>
        <w:right w:val="none" w:sz="0" w:space="0" w:color="auto"/>
      </w:divBdr>
    </w:div>
    <w:div w:id="581137097">
      <w:bodyDiv w:val="1"/>
      <w:marLeft w:val="0"/>
      <w:marRight w:val="0"/>
      <w:marTop w:val="0"/>
      <w:marBottom w:val="0"/>
      <w:divBdr>
        <w:top w:val="none" w:sz="0" w:space="0" w:color="auto"/>
        <w:left w:val="none" w:sz="0" w:space="0" w:color="auto"/>
        <w:bottom w:val="none" w:sz="0" w:space="0" w:color="auto"/>
        <w:right w:val="none" w:sz="0" w:space="0" w:color="auto"/>
      </w:divBdr>
    </w:div>
    <w:div w:id="584075866">
      <w:bodyDiv w:val="1"/>
      <w:marLeft w:val="0"/>
      <w:marRight w:val="0"/>
      <w:marTop w:val="0"/>
      <w:marBottom w:val="0"/>
      <w:divBdr>
        <w:top w:val="none" w:sz="0" w:space="0" w:color="auto"/>
        <w:left w:val="none" w:sz="0" w:space="0" w:color="auto"/>
        <w:bottom w:val="none" w:sz="0" w:space="0" w:color="auto"/>
        <w:right w:val="none" w:sz="0" w:space="0" w:color="auto"/>
      </w:divBdr>
    </w:div>
    <w:div w:id="584925433">
      <w:bodyDiv w:val="1"/>
      <w:marLeft w:val="0"/>
      <w:marRight w:val="0"/>
      <w:marTop w:val="0"/>
      <w:marBottom w:val="0"/>
      <w:divBdr>
        <w:top w:val="none" w:sz="0" w:space="0" w:color="auto"/>
        <w:left w:val="none" w:sz="0" w:space="0" w:color="auto"/>
        <w:bottom w:val="none" w:sz="0" w:space="0" w:color="auto"/>
        <w:right w:val="none" w:sz="0" w:space="0" w:color="auto"/>
      </w:divBdr>
    </w:div>
    <w:div w:id="588276331">
      <w:bodyDiv w:val="1"/>
      <w:marLeft w:val="0"/>
      <w:marRight w:val="0"/>
      <w:marTop w:val="0"/>
      <w:marBottom w:val="0"/>
      <w:divBdr>
        <w:top w:val="none" w:sz="0" w:space="0" w:color="auto"/>
        <w:left w:val="none" w:sz="0" w:space="0" w:color="auto"/>
        <w:bottom w:val="none" w:sz="0" w:space="0" w:color="auto"/>
        <w:right w:val="none" w:sz="0" w:space="0" w:color="auto"/>
      </w:divBdr>
    </w:div>
    <w:div w:id="588928447">
      <w:bodyDiv w:val="1"/>
      <w:marLeft w:val="0"/>
      <w:marRight w:val="0"/>
      <w:marTop w:val="0"/>
      <w:marBottom w:val="0"/>
      <w:divBdr>
        <w:top w:val="none" w:sz="0" w:space="0" w:color="auto"/>
        <w:left w:val="none" w:sz="0" w:space="0" w:color="auto"/>
        <w:bottom w:val="none" w:sz="0" w:space="0" w:color="auto"/>
        <w:right w:val="none" w:sz="0" w:space="0" w:color="auto"/>
      </w:divBdr>
    </w:div>
    <w:div w:id="589849573">
      <w:bodyDiv w:val="1"/>
      <w:marLeft w:val="0"/>
      <w:marRight w:val="0"/>
      <w:marTop w:val="0"/>
      <w:marBottom w:val="0"/>
      <w:divBdr>
        <w:top w:val="none" w:sz="0" w:space="0" w:color="auto"/>
        <w:left w:val="none" w:sz="0" w:space="0" w:color="auto"/>
        <w:bottom w:val="none" w:sz="0" w:space="0" w:color="auto"/>
        <w:right w:val="none" w:sz="0" w:space="0" w:color="auto"/>
      </w:divBdr>
    </w:div>
    <w:div w:id="593712795">
      <w:bodyDiv w:val="1"/>
      <w:marLeft w:val="0"/>
      <w:marRight w:val="0"/>
      <w:marTop w:val="0"/>
      <w:marBottom w:val="0"/>
      <w:divBdr>
        <w:top w:val="none" w:sz="0" w:space="0" w:color="auto"/>
        <w:left w:val="none" w:sz="0" w:space="0" w:color="auto"/>
        <w:bottom w:val="none" w:sz="0" w:space="0" w:color="auto"/>
        <w:right w:val="none" w:sz="0" w:space="0" w:color="auto"/>
      </w:divBdr>
    </w:div>
    <w:div w:id="594901118">
      <w:bodyDiv w:val="1"/>
      <w:marLeft w:val="0"/>
      <w:marRight w:val="0"/>
      <w:marTop w:val="0"/>
      <w:marBottom w:val="0"/>
      <w:divBdr>
        <w:top w:val="none" w:sz="0" w:space="0" w:color="auto"/>
        <w:left w:val="none" w:sz="0" w:space="0" w:color="auto"/>
        <w:bottom w:val="none" w:sz="0" w:space="0" w:color="auto"/>
        <w:right w:val="none" w:sz="0" w:space="0" w:color="auto"/>
      </w:divBdr>
    </w:div>
    <w:div w:id="595214108">
      <w:bodyDiv w:val="1"/>
      <w:marLeft w:val="0"/>
      <w:marRight w:val="0"/>
      <w:marTop w:val="0"/>
      <w:marBottom w:val="0"/>
      <w:divBdr>
        <w:top w:val="none" w:sz="0" w:space="0" w:color="auto"/>
        <w:left w:val="none" w:sz="0" w:space="0" w:color="auto"/>
        <w:bottom w:val="none" w:sz="0" w:space="0" w:color="auto"/>
        <w:right w:val="none" w:sz="0" w:space="0" w:color="auto"/>
      </w:divBdr>
    </w:div>
    <w:div w:id="597063412">
      <w:bodyDiv w:val="1"/>
      <w:marLeft w:val="0"/>
      <w:marRight w:val="0"/>
      <w:marTop w:val="0"/>
      <w:marBottom w:val="0"/>
      <w:divBdr>
        <w:top w:val="none" w:sz="0" w:space="0" w:color="auto"/>
        <w:left w:val="none" w:sz="0" w:space="0" w:color="auto"/>
        <w:bottom w:val="none" w:sz="0" w:space="0" w:color="auto"/>
        <w:right w:val="none" w:sz="0" w:space="0" w:color="auto"/>
      </w:divBdr>
    </w:div>
    <w:div w:id="601953539">
      <w:bodyDiv w:val="1"/>
      <w:marLeft w:val="0"/>
      <w:marRight w:val="0"/>
      <w:marTop w:val="0"/>
      <w:marBottom w:val="0"/>
      <w:divBdr>
        <w:top w:val="none" w:sz="0" w:space="0" w:color="auto"/>
        <w:left w:val="none" w:sz="0" w:space="0" w:color="auto"/>
        <w:bottom w:val="none" w:sz="0" w:space="0" w:color="auto"/>
        <w:right w:val="none" w:sz="0" w:space="0" w:color="auto"/>
      </w:divBdr>
    </w:div>
    <w:div w:id="601958842">
      <w:bodyDiv w:val="1"/>
      <w:marLeft w:val="0"/>
      <w:marRight w:val="0"/>
      <w:marTop w:val="0"/>
      <w:marBottom w:val="0"/>
      <w:divBdr>
        <w:top w:val="none" w:sz="0" w:space="0" w:color="auto"/>
        <w:left w:val="none" w:sz="0" w:space="0" w:color="auto"/>
        <w:bottom w:val="none" w:sz="0" w:space="0" w:color="auto"/>
        <w:right w:val="none" w:sz="0" w:space="0" w:color="auto"/>
      </w:divBdr>
    </w:div>
    <w:div w:id="603731922">
      <w:bodyDiv w:val="1"/>
      <w:marLeft w:val="0"/>
      <w:marRight w:val="0"/>
      <w:marTop w:val="0"/>
      <w:marBottom w:val="0"/>
      <w:divBdr>
        <w:top w:val="none" w:sz="0" w:space="0" w:color="auto"/>
        <w:left w:val="none" w:sz="0" w:space="0" w:color="auto"/>
        <w:bottom w:val="none" w:sz="0" w:space="0" w:color="auto"/>
        <w:right w:val="none" w:sz="0" w:space="0" w:color="auto"/>
      </w:divBdr>
    </w:div>
    <w:div w:id="607198703">
      <w:bodyDiv w:val="1"/>
      <w:marLeft w:val="0"/>
      <w:marRight w:val="0"/>
      <w:marTop w:val="0"/>
      <w:marBottom w:val="0"/>
      <w:divBdr>
        <w:top w:val="none" w:sz="0" w:space="0" w:color="auto"/>
        <w:left w:val="none" w:sz="0" w:space="0" w:color="auto"/>
        <w:bottom w:val="none" w:sz="0" w:space="0" w:color="auto"/>
        <w:right w:val="none" w:sz="0" w:space="0" w:color="auto"/>
      </w:divBdr>
    </w:div>
    <w:div w:id="608437185">
      <w:bodyDiv w:val="1"/>
      <w:marLeft w:val="0"/>
      <w:marRight w:val="0"/>
      <w:marTop w:val="0"/>
      <w:marBottom w:val="0"/>
      <w:divBdr>
        <w:top w:val="none" w:sz="0" w:space="0" w:color="auto"/>
        <w:left w:val="none" w:sz="0" w:space="0" w:color="auto"/>
        <w:bottom w:val="none" w:sz="0" w:space="0" w:color="auto"/>
        <w:right w:val="none" w:sz="0" w:space="0" w:color="auto"/>
      </w:divBdr>
    </w:div>
    <w:div w:id="613168940">
      <w:bodyDiv w:val="1"/>
      <w:marLeft w:val="0"/>
      <w:marRight w:val="0"/>
      <w:marTop w:val="0"/>
      <w:marBottom w:val="0"/>
      <w:divBdr>
        <w:top w:val="none" w:sz="0" w:space="0" w:color="auto"/>
        <w:left w:val="none" w:sz="0" w:space="0" w:color="auto"/>
        <w:bottom w:val="none" w:sz="0" w:space="0" w:color="auto"/>
        <w:right w:val="none" w:sz="0" w:space="0" w:color="auto"/>
      </w:divBdr>
    </w:div>
    <w:div w:id="613247904">
      <w:bodyDiv w:val="1"/>
      <w:marLeft w:val="0"/>
      <w:marRight w:val="0"/>
      <w:marTop w:val="0"/>
      <w:marBottom w:val="0"/>
      <w:divBdr>
        <w:top w:val="none" w:sz="0" w:space="0" w:color="auto"/>
        <w:left w:val="none" w:sz="0" w:space="0" w:color="auto"/>
        <w:bottom w:val="none" w:sz="0" w:space="0" w:color="auto"/>
        <w:right w:val="none" w:sz="0" w:space="0" w:color="auto"/>
      </w:divBdr>
    </w:div>
    <w:div w:id="619341373">
      <w:bodyDiv w:val="1"/>
      <w:marLeft w:val="0"/>
      <w:marRight w:val="0"/>
      <w:marTop w:val="0"/>
      <w:marBottom w:val="0"/>
      <w:divBdr>
        <w:top w:val="none" w:sz="0" w:space="0" w:color="auto"/>
        <w:left w:val="none" w:sz="0" w:space="0" w:color="auto"/>
        <w:bottom w:val="none" w:sz="0" w:space="0" w:color="auto"/>
        <w:right w:val="none" w:sz="0" w:space="0" w:color="auto"/>
      </w:divBdr>
    </w:div>
    <w:div w:id="619577646">
      <w:bodyDiv w:val="1"/>
      <w:marLeft w:val="0"/>
      <w:marRight w:val="0"/>
      <w:marTop w:val="0"/>
      <w:marBottom w:val="0"/>
      <w:divBdr>
        <w:top w:val="none" w:sz="0" w:space="0" w:color="auto"/>
        <w:left w:val="none" w:sz="0" w:space="0" w:color="auto"/>
        <w:bottom w:val="none" w:sz="0" w:space="0" w:color="auto"/>
        <w:right w:val="none" w:sz="0" w:space="0" w:color="auto"/>
      </w:divBdr>
    </w:div>
    <w:div w:id="620036533">
      <w:bodyDiv w:val="1"/>
      <w:marLeft w:val="0"/>
      <w:marRight w:val="0"/>
      <w:marTop w:val="0"/>
      <w:marBottom w:val="0"/>
      <w:divBdr>
        <w:top w:val="none" w:sz="0" w:space="0" w:color="auto"/>
        <w:left w:val="none" w:sz="0" w:space="0" w:color="auto"/>
        <w:bottom w:val="none" w:sz="0" w:space="0" w:color="auto"/>
        <w:right w:val="none" w:sz="0" w:space="0" w:color="auto"/>
      </w:divBdr>
    </w:div>
    <w:div w:id="621151015">
      <w:bodyDiv w:val="1"/>
      <w:marLeft w:val="0"/>
      <w:marRight w:val="0"/>
      <w:marTop w:val="0"/>
      <w:marBottom w:val="0"/>
      <w:divBdr>
        <w:top w:val="none" w:sz="0" w:space="0" w:color="auto"/>
        <w:left w:val="none" w:sz="0" w:space="0" w:color="auto"/>
        <w:bottom w:val="none" w:sz="0" w:space="0" w:color="auto"/>
        <w:right w:val="none" w:sz="0" w:space="0" w:color="auto"/>
      </w:divBdr>
    </w:div>
    <w:div w:id="623271168">
      <w:bodyDiv w:val="1"/>
      <w:marLeft w:val="0"/>
      <w:marRight w:val="0"/>
      <w:marTop w:val="0"/>
      <w:marBottom w:val="0"/>
      <w:divBdr>
        <w:top w:val="none" w:sz="0" w:space="0" w:color="auto"/>
        <w:left w:val="none" w:sz="0" w:space="0" w:color="auto"/>
        <w:bottom w:val="none" w:sz="0" w:space="0" w:color="auto"/>
        <w:right w:val="none" w:sz="0" w:space="0" w:color="auto"/>
      </w:divBdr>
    </w:div>
    <w:div w:id="626159622">
      <w:bodyDiv w:val="1"/>
      <w:marLeft w:val="0"/>
      <w:marRight w:val="0"/>
      <w:marTop w:val="0"/>
      <w:marBottom w:val="0"/>
      <w:divBdr>
        <w:top w:val="none" w:sz="0" w:space="0" w:color="auto"/>
        <w:left w:val="none" w:sz="0" w:space="0" w:color="auto"/>
        <w:bottom w:val="none" w:sz="0" w:space="0" w:color="auto"/>
        <w:right w:val="none" w:sz="0" w:space="0" w:color="auto"/>
      </w:divBdr>
    </w:div>
    <w:div w:id="626815022">
      <w:bodyDiv w:val="1"/>
      <w:marLeft w:val="0"/>
      <w:marRight w:val="0"/>
      <w:marTop w:val="0"/>
      <w:marBottom w:val="0"/>
      <w:divBdr>
        <w:top w:val="none" w:sz="0" w:space="0" w:color="auto"/>
        <w:left w:val="none" w:sz="0" w:space="0" w:color="auto"/>
        <w:bottom w:val="none" w:sz="0" w:space="0" w:color="auto"/>
        <w:right w:val="none" w:sz="0" w:space="0" w:color="auto"/>
      </w:divBdr>
    </w:div>
    <w:div w:id="628167112">
      <w:bodyDiv w:val="1"/>
      <w:marLeft w:val="0"/>
      <w:marRight w:val="0"/>
      <w:marTop w:val="0"/>
      <w:marBottom w:val="0"/>
      <w:divBdr>
        <w:top w:val="none" w:sz="0" w:space="0" w:color="auto"/>
        <w:left w:val="none" w:sz="0" w:space="0" w:color="auto"/>
        <w:bottom w:val="none" w:sz="0" w:space="0" w:color="auto"/>
        <w:right w:val="none" w:sz="0" w:space="0" w:color="auto"/>
      </w:divBdr>
    </w:div>
    <w:div w:id="632516886">
      <w:bodyDiv w:val="1"/>
      <w:marLeft w:val="0"/>
      <w:marRight w:val="0"/>
      <w:marTop w:val="0"/>
      <w:marBottom w:val="0"/>
      <w:divBdr>
        <w:top w:val="none" w:sz="0" w:space="0" w:color="auto"/>
        <w:left w:val="none" w:sz="0" w:space="0" w:color="auto"/>
        <w:bottom w:val="none" w:sz="0" w:space="0" w:color="auto"/>
        <w:right w:val="none" w:sz="0" w:space="0" w:color="auto"/>
      </w:divBdr>
    </w:div>
    <w:div w:id="632949528">
      <w:bodyDiv w:val="1"/>
      <w:marLeft w:val="0"/>
      <w:marRight w:val="0"/>
      <w:marTop w:val="0"/>
      <w:marBottom w:val="0"/>
      <w:divBdr>
        <w:top w:val="none" w:sz="0" w:space="0" w:color="auto"/>
        <w:left w:val="none" w:sz="0" w:space="0" w:color="auto"/>
        <w:bottom w:val="none" w:sz="0" w:space="0" w:color="auto"/>
        <w:right w:val="none" w:sz="0" w:space="0" w:color="auto"/>
      </w:divBdr>
    </w:div>
    <w:div w:id="633677284">
      <w:bodyDiv w:val="1"/>
      <w:marLeft w:val="0"/>
      <w:marRight w:val="0"/>
      <w:marTop w:val="0"/>
      <w:marBottom w:val="0"/>
      <w:divBdr>
        <w:top w:val="none" w:sz="0" w:space="0" w:color="auto"/>
        <w:left w:val="none" w:sz="0" w:space="0" w:color="auto"/>
        <w:bottom w:val="none" w:sz="0" w:space="0" w:color="auto"/>
        <w:right w:val="none" w:sz="0" w:space="0" w:color="auto"/>
      </w:divBdr>
    </w:div>
    <w:div w:id="634064856">
      <w:bodyDiv w:val="1"/>
      <w:marLeft w:val="0"/>
      <w:marRight w:val="0"/>
      <w:marTop w:val="0"/>
      <w:marBottom w:val="0"/>
      <w:divBdr>
        <w:top w:val="none" w:sz="0" w:space="0" w:color="auto"/>
        <w:left w:val="none" w:sz="0" w:space="0" w:color="auto"/>
        <w:bottom w:val="none" w:sz="0" w:space="0" w:color="auto"/>
        <w:right w:val="none" w:sz="0" w:space="0" w:color="auto"/>
      </w:divBdr>
    </w:div>
    <w:div w:id="636647533">
      <w:bodyDiv w:val="1"/>
      <w:marLeft w:val="0"/>
      <w:marRight w:val="0"/>
      <w:marTop w:val="0"/>
      <w:marBottom w:val="0"/>
      <w:divBdr>
        <w:top w:val="none" w:sz="0" w:space="0" w:color="auto"/>
        <w:left w:val="none" w:sz="0" w:space="0" w:color="auto"/>
        <w:bottom w:val="none" w:sz="0" w:space="0" w:color="auto"/>
        <w:right w:val="none" w:sz="0" w:space="0" w:color="auto"/>
      </w:divBdr>
    </w:div>
    <w:div w:id="636882753">
      <w:bodyDiv w:val="1"/>
      <w:marLeft w:val="0"/>
      <w:marRight w:val="0"/>
      <w:marTop w:val="0"/>
      <w:marBottom w:val="0"/>
      <w:divBdr>
        <w:top w:val="none" w:sz="0" w:space="0" w:color="auto"/>
        <w:left w:val="none" w:sz="0" w:space="0" w:color="auto"/>
        <w:bottom w:val="none" w:sz="0" w:space="0" w:color="auto"/>
        <w:right w:val="none" w:sz="0" w:space="0" w:color="auto"/>
      </w:divBdr>
    </w:div>
    <w:div w:id="640232914">
      <w:bodyDiv w:val="1"/>
      <w:marLeft w:val="0"/>
      <w:marRight w:val="0"/>
      <w:marTop w:val="0"/>
      <w:marBottom w:val="0"/>
      <w:divBdr>
        <w:top w:val="none" w:sz="0" w:space="0" w:color="auto"/>
        <w:left w:val="none" w:sz="0" w:space="0" w:color="auto"/>
        <w:bottom w:val="none" w:sz="0" w:space="0" w:color="auto"/>
        <w:right w:val="none" w:sz="0" w:space="0" w:color="auto"/>
      </w:divBdr>
    </w:div>
    <w:div w:id="641345620">
      <w:bodyDiv w:val="1"/>
      <w:marLeft w:val="0"/>
      <w:marRight w:val="0"/>
      <w:marTop w:val="0"/>
      <w:marBottom w:val="0"/>
      <w:divBdr>
        <w:top w:val="none" w:sz="0" w:space="0" w:color="auto"/>
        <w:left w:val="none" w:sz="0" w:space="0" w:color="auto"/>
        <w:bottom w:val="none" w:sz="0" w:space="0" w:color="auto"/>
        <w:right w:val="none" w:sz="0" w:space="0" w:color="auto"/>
      </w:divBdr>
    </w:div>
    <w:div w:id="643966315">
      <w:bodyDiv w:val="1"/>
      <w:marLeft w:val="0"/>
      <w:marRight w:val="0"/>
      <w:marTop w:val="0"/>
      <w:marBottom w:val="0"/>
      <w:divBdr>
        <w:top w:val="none" w:sz="0" w:space="0" w:color="auto"/>
        <w:left w:val="none" w:sz="0" w:space="0" w:color="auto"/>
        <w:bottom w:val="none" w:sz="0" w:space="0" w:color="auto"/>
        <w:right w:val="none" w:sz="0" w:space="0" w:color="auto"/>
      </w:divBdr>
    </w:div>
    <w:div w:id="645821390">
      <w:bodyDiv w:val="1"/>
      <w:marLeft w:val="0"/>
      <w:marRight w:val="0"/>
      <w:marTop w:val="0"/>
      <w:marBottom w:val="0"/>
      <w:divBdr>
        <w:top w:val="none" w:sz="0" w:space="0" w:color="auto"/>
        <w:left w:val="none" w:sz="0" w:space="0" w:color="auto"/>
        <w:bottom w:val="none" w:sz="0" w:space="0" w:color="auto"/>
        <w:right w:val="none" w:sz="0" w:space="0" w:color="auto"/>
      </w:divBdr>
    </w:div>
    <w:div w:id="645860830">
      <w:bodyDiv w:val="1"/>
      <w:marLeft w:val="0"/>
      <w:marRight w:val="0"/>
      <w:marTop w:val="0"/>
      <w:marBottom w:val="0"/>
      <w:divBdr>
        <w:top w:val="none" w:sz="0" w:space="0" w:color="auto"/>
        <w:left w:val="none" w:sz="0" w:space="0" w:color="auto"/>
        <w:bottom w:val="none" w:sz="0" w:space="0" w:color="auto"/>
        <w:right w:val="none" w:sz="0" w:space="0" w:color="auto"/>
      </w:divBdr>
    </w:div>
    <w:div w:id="649363357">
      <w:bodyDiv w:val="1"/>
      <w:marLeft w:val="0"/>
      <w:marRight w:val="0"/>
      <w:marTop w:val="0"/>
      <w:marBottom w:val="0"/>
      <w:divBdr>
        <w:top w:val="none" w:sz="0" w:space="0" w:color="auto"/>
        <w:left w:val="none" w:sz="0" w:space="0" w:color="auto"/>
        <w:bottom w:val="none" w:sz="0" w:space="0" w:color="auto"/>
        <w:right w:val="none" w:sz="0" w:space="0" w:color="auto"/>
      </w:divBdr>
    </w:div>
    <w:div w:id="653603921">
      <w:bodyDiv w:val="1"/>
      <w:marLeft w:val="0"/>
      <w:marRight w:val="0"/>
      <w:marTop w:val="0"/>
      <w:marBottom w:val="0"/>
      <w:divBdr>
        <w:top w:val="none" w:sz="0" w:space="0" w:color="auto"/>
        <w:left w:val="none" w:sz="0" w:space="0" w:color="auto"/>
        <w:bottom w:val="none" w:sz="0" w:space="0" w:color="auto"/>
        <w:right w:val="none" w:sz="0" w:space="0" w:color="auto"/>
      </w:divBdr>
    </w:div>
    <w:div w:id="653607752">
      <w:bodyDiv w:val="1"/>
      <w:marLeft w:val="0"/>
      <w:marRight w:val="0"/>
      <w:marTop w:val="0"/>
      <w:marBottom w:val="0"/>
      <w:divBdr>
        <w:top w:val="none" w:sz="0" w:space="0" w:color="auto"/>
        <w:left w:val="none" w:sz="0" w:space="0" w:color="auto"/>
        <w:bottom w:val="none" w:sz="0" w:space="0" w:color="auto"/>
        <w:right w:val="none" w:sz="0" w:space="0" w:color="auto"/>
      </w:divBdr>
    </w:div>
    <w:div w:id="656304696">
      <w:bodyDiv w:val="1"/>
      <w:marLeft w:val="0"/>
      <w:marRight w:val="0"/>
      <w:marTop w:val="0"/>
      <w:marBottom w:val="0"/>
      <w:divBdr>
        <w:top w:val="none" w:sz="0" w:space="0" w:color="auto"/>
        <w:left w:val="none" w:sz="0" w:space="0" w:color="auto"/>
        <w:bottom w:val="none" w:sz="0" w:space="0" w:color="auto"/>
        <w:right w:val="none" w:sz="0" w:space="0" w:color="auto"/>
      </w:divBdr>
    </w:div>
    <w:div w:id="657273432">
      <w:bodyDiv w:val="1"/>
      <w:marLeft w:val="0"/>
      <w:marRight w:val="0"/>
      <w:marTop w:val="0"/>
      <w:marBottom w:val="0"/>
      <w:divBdr>
        <w:top w:val="none" w:sz="0" w:space="0" w:color="auto"/>
        <w:left w:val="none" w:sz="0" w:space="0" w:color="auto"/>
        <w:bottom w:val="none" w:sz="0" w:space="0" w:color="auto"/>
        <w:right w:val="none" w:sz="0" w:space="0" w:color="auto"/>
      </w:divBdr>
    </w:div>
    <w:div w:id="659963913">
      <w:bodyDiv w:val="1"/>
      <w:marLeft w:val="0"/>
      <w:marRight w:val="0"/>
      <w:marTop w:val="0"/>
      <w:marBottom w:val="0"/>
      <w:divBdr>
        <w:top w:val="none" w:sz="0" w:space="0" w:color="auto"/>
        <w:left w:val="none" w:sz="0" w:space="0" w:color="auto"/>
        <w:bottom w:val="none" w:sz="0" w:space="0" w:color="auto"/>
        <w:right w:val="none" w:sz="0" w:space="0" w:color="auto"/>
      </w:divBdr>
    </w:div>
    <w:div w:id="661665541">
      <w:bodyDiv w:val="1"/>
      <w:marLeft w:val="0"/>
      <w:marRight w:val="0"/>
      <w:marTop w:val="0"/>
      <w:marBottom w:val="0"/>
      <w:divBdr>
        <w:top w:val="none" w:sz="0" w:space="0" w:color="auto"/>
        <w:left w:val="none" w:sz="0" w:space="0" w:color="auto"/>
        <w:bottom w:val="none" w:sz="0" w:space="0" w:color="auto"/>
        <w:right w:val="none" w:sz="0" w:space="0" w:color="auto"/>
      </w:divBdr>
    </w:div>
    <w:div w:id="662703150">
      <w:bodyDiv w:val="1"/>
      <w:marLeft w:val="0"/>
      <w:marRight w:val="0"/>
      <w:marTop w:val="0"/>
      <w:marBottom w:val="0"/>
      <w:divBdr>
        <w:top w:val="none" w:sz="0" w:space="0" w:color="auto"/>
        <w:left w:val="none" w:sz="0" w:space="0" w:color="auto"/>
        <w:bottom w:val="none" w:sz="0" w:space="0" w:color="auto"/>
        <w:right w:val="none" w:sz="0" w:space="0" w:color="auto"/>
      </w:divBdr>
    </w:div>
    <w:div w:id="662856445">
      <w:bodyDiv w:val="1"/>
      <w:marLeft w:val="0"/>
      <w:marRight w:val="0"/>
      <w:marTop w:val="0"/>
      <w:marBottom w:val="0"/>
      <w:divBdr>
        <w:top w:val="none" w:sz="0" w:space="0" w:color="auto"/>
        <w:left w:val="none" w:sz="0" w:space="0" w:color="auto"/>
        <w:bottom w:val="none" w:sz="0" w:space="0" w:color="auto"/>
        <w:right w:val="none" w:sz="0" w:space="0" w:color="auto"/>
      </w:divBdr>
    </w:div>
    <w:div w:id="663434792">
      <w:bodyDiv w:val="1"/>
      <w:marLeft w:val="0"/>
      <w:marRight w:val="0"/>
      <w:marTop w:val="0"/>
      <w:marBottom w:val="0"/>
      <w:divBdr>
        <w:top w:val="none" w:sz="0" w:space="0" w:color="auto"/>
        <w:left w:val="none" w:sz="0" w:space="0" w:color="auto"/>
        <w:bottom w:val="none" w:sz="0" w:space="0" w:color="auto"/>
        <w:right w:val="none" w:sz="0" w:space="0" w:color="auto"/>
      </w:divBdr>
    </w:div>
    <w:div w:id="663555386">
      <w:bodyDiv w:val="1"/>
      <w:marLeft w:val="0"/>
      <w:marRight w:val="0"/>
      <w:marTop w:val="0"/>
      <w:marBottom w:val="0"/>
      <w:divBdr>
        <w:top w:val="none" w:sz="0" w:space="0" w:color="auto"/>
        <w:left w:val="none" w:sz="0" w:space="0" w:color="auto"/>
        <w:bottom w:val="none" w:sz="0" w:space="0" w:color="auto"/>
        <w:right w:val="none" w:sz="0" w:space="0" w:color="auto"/>
      </w:divBdr>
    </w:div>
    <w:div w:id="666984792">
      <w:bodyDiv w:val="1"/>
      <w:marLeft w:val="0"/>
      <w:marRight w:val="0"/>
      <w:marTop w:val="0"/>
      <w:marBottom w:val="0"/>
      <w:divBdr>
        <w:top w:val="none" w:sz="0" w:space="0" w:color="auto"/>
        <w:left w:val="none" w:sz="0" w:space="0" w:color="auto"/>
        <w:bottom w:val="none" w:sz="0" w:space="0" w:color="auto"/>
        <w:right w:val="none" w:sz="0" w:space="0" w:color="auto"/>
      </w:divBdr>
    </w:div>
    <w:div w:id="670720220">
      <w:bodyDiv w:val="1"/>
      <w:marLeft w:val="0"/>
      <w:marRight w:val="0"/>
      <w:marTop w:val="0"/>
      <w:marBottom w:val="0"/>
      <w:divBdr>
        <w:top w:val="none" w:sz="0" w:space="0" w:color="auto"/>
        <w:left w:val="none" w:sz="0" w:space="0" w:color="auto"/>
        <w:bottom w:val="none" w:sz="0" w:space="0" w:color="auto"/>
        <w:right w:val="none" w:sz="0" w:space="0" w:color="auto"/>
      </w:divBdr>
    </w:div>
    <w:div w:id="671026569">
      <w:bodyDiv w:val="1"/>
      <w:marLeft w:val="0"/>
      <w:marRight w:val="0"/>
      <w:marTop w:val="0"/>
      <w:marBottom w:val="0"/>
      <w:divBdr>
        <w:top w:val="none" w:sz="0" w:space="0" w:color="auto"/>
        <w:left w:val="none" w:sz="0" w:space="0" w:color="auto"/>
        <w:bottom w:val="none" w:sz="0" w:space="0" w:color="auto"/>
        <w:right w:val="none" w:sz="0" w:space="0" w:color="auto"/>
      </w:divBdr>
    </w:div>
    <w:div w:id="671034603">
      <w:bodyDiv w:val="1"/>
      <w:marLeft w:val="0"/>
      <w:marRight w:val="0"/>
      <w:marTop w:val="0"/>
      <w:marBottom w:val="0"/>
      <w:divBdr>
        <w:top w:val="none" w:sz="0" w:space="0" w:color="auto"/>
        <w:left w:val="none" w:sz="0" w:space="0" w:color="auto"/>
        <w:bottom w:val="none" w:sz="0" w:space="0" w:color="auto"/>
        <w:right w:val="none" w:sz="0" w:space="0" w:color="auto"/>
      </w:divBdr>
    </w:div>
    <w:div w:id="673873076">
      <w:bodyDiv w:val="1"/>
      <w:marLeft w:val="0"/>
      <w:marRight w:val="0"/>
      <w:marTop w:val="0"/>
      <w:marBottom w:val="0"/>
      <w:divBdr>
        <w:top w:val="none" w:sz="0" w:space="0" w:color="auto"/>
        <w:left w:val="none" w:sz="0" w:space="0" w:color="auto"/>
        <w:bottom w:val="none" w:sz="0" w:space="0" w:color="auto"/>
        <w:right w:val="none" w:sz="0" w:space="0" w:color="auto"/>
      </w:divBdr>
    </w:div>
    <w:div w:id="677275973">
      <w:bodyDiv w:val="1"/>
      <w:marLeft w:val="0"/>
      <w:marRight w:val="0"/>
      <w:marTop w:val="0"/>
      <w:marBottom w:val="0"/>
      <w:divBdr>
        <w:top w:val="none" w:sz="0" w:space="0" w:color="auto"/>
        <w:left w:val="none" w:sz="0" w:space="0" w:color="auto"/>
        <w:bottom w:val="none" w:sz="0" w:space="0" w:color="auto"/>
        <w:right w:val="none" w:sz="0" w:space="0" w:color="auto"/>
      </w:divBdr>
    </w:div>
    <w:div w:id="677657427">
      <w:bodyDiv w:val="1"/>
      <w:marLeft w:val="0"/>
      <w:marRight w:val="0"/>
      <w:marTop w:val="0"/>
      <w:marBottom w:val="0"/>
      <w:divBdr>
        <w:top w:val="none" w:sz="0" w:space="0" w:color="auto"/>
        <w:left w:val="none" w:sz="0" w:space="0" w:color="auto"/>
        <w:bottom w:val="none" w:sz="0" w:space="0" w:color="auto"/>
        <w:right w:val="none" w:sz="0" w:space="0" w:color="auto"/>
      </w:divBdr>
    </w:div>
    <w:div w:id="677926255">
      <w:bodyDiv w:val="1"/>
      <w:marLeft w:val="0"/>
      <w:marRight w:val="0"/>
      <w:marTop w:val="0"/>
      <w:marBottom w:val="0"/>
      <w:divBdr>
        <w:top w:val="none" w:sz="0" w:space="0" w:color="auto"/>
        <w:left w:val="none" w:sz="0" w:space="0" w:color="auto"/>
        <w:bottom w:val="none" w:sz="0" w:space="0" w:color="auto"/>
        <w:right w:val="none" w:sz="0" w:space="0" w:color="auto"/>
      </w:divBdr>
    </w:div>
    <w:div w:id="678193004">
      <w:bodyDiv w:val="1"/>
      <w:marLeft w:val="0"/>
      <w:marRight w:val="0"/>
      <w:marTop w:val="0"/>
      <w:marBottom w:val="0"/>
      <w:divBdr>
        <w:top w:val="none" w:sz="0" w:space="0" w:color="auto"/>
        <w:left w:val="none" w:sz="0" w:space="0" w:color="auto"/>
        <w:bottom w:val="none" w:sz="0" w:space="0" w:color="auto"/>
        <w:right w:val="none" w:sz="0" w:space="0" w:color="auto"/>
      </w:divBdr>
    </w:div>
    <w:div w:id="679046439">
      <w:bodyDiv w:val="1"/>
      <w:marLeft w:val="0"/>
      <w:marRight w:val="0"/>
      <w:marTop w:val="0"/>
      <w:marBottom w:val="0"/>
      <w:divBdr>
        <w:top w:val="none" w:sz="0" w:space="0" w:color="auto"/>
        <w:left w:val="none" w:sz="0" w:space="0" w:color="auto"/>
        <w:bottom w:val="none" w:sz="0" w:space="0" w:color="auto"/>
        <w:right w:val="none" w:sz="0" w:space="0" w:color="auto"/>
      </w:divBdr>
    </w:div>
    <w:div w:id="680740846">
      <w:bodyDiv w:val="1"/>
      <w:marLeft w:val="0"/>
      <w:marRight w:val="0"/>
      <w:marTop w:val="0"/>
      <w:marBottom w:val="0"/>
      <w:divBdr>
        <w:top w:val="none" w:sz="0" w:space="0" w:color="auto"/>
        <w:left w:val="none" w:sz="0" w:space="0" w:color="auto"/>
        <w:bottom w:val="none" w:sz="0" w:space="0" w:color="auto"/>
        <w:right w:val="none" w:sz="0" w:space="0" w:color="auto"/>
      </w:divBdr>
    </w:div>
    <w:div w:id="681780253">
      <w:bodyDiv w:val="1"/>
      <w:marLeft w:val="0"/>
      <w:marRight w:val="0"/>
      <w:marTop w:val="0"/>
      <w:marBottom w:val="0"/>
      <w:divBdr>
        <w:top w:val="none" w:sz="0" w:space="0" w:color="auto"/>
        <w:left w:val="none" w:sz="0" w:space="0" w:color="auto"/>
        <w:bottom w:val="none" w:sz="0" w:space="0" w:color="auto"/>
        <w:right w:val="none" w:sz="0" w:space="0" w:color="auto"/>
      </w:divBdr>
    </w:div>
    <w:div w:id="686566025">
      <w:bodyDiv w:val="1"/>
      <w:marLeft w:val="0"/>
      <w:marRight w:val="0"/>
      <w:marTop w:val="0"/>
      <w:marBottom w:val="0"/>
      <w:divBdr>
        <w:top w:val="none" w:sz="0" w:space="0" w:color="auto"/>
        <w:left w:val="none" w:sz="0" w:space="0" w:color="auto"/>
        <w:bottom w:val="none" w:sz="0" w:space="0" w:color="auto"/>
        <w:right w:val="none" w:sz="0" w:space="0" w:color="auto"/>
      </w:divBdr>
    </w:div>
    <w:div w:id="688989718">
      <w:bodyDiv w:val="1"/>
      <w:marLeft w:val="0"/>
      <w:marRight w:val="0"/>
      <w:marTop w:val="0"/>
      <w:marBottom w:val="0"/>
      <w:divBdr>
        <w:top w:val="none" w:sz="0" w:space="0" w:color="auto"/>
        <w:left w:val="none" w:sz="0" w:space="0" w:color="auto"/>
        <w:bottom w:val="none" w:sz="0" w:space="0" w:color="auto"/>
        <w:right w:val="none" w:sz="0" w:space="0" w:color="auto"/>
      </w:divBdr>
    </w:div>
    <w:div w:id="689330540">
      <w:bodyDiv w:val="1"/>
      <w:marLeft w:val="0"/>
      <w:marRight w:val="0"/>
      <w:marTop w:val="0"/>
      <w:marBottom w:val="0"/>
      <w:divBdr>
        <w:top w:val="none" w:sz="0" w:space="0" w:color="auto"/>
        <w:left w:val="none" w:sz="0" w:space="0" w:color="auto"/>
        <w:bottom w:val="none" w:sz="0" w:space="0" w:color="auto"/>
        <w:right w:val="none" w:sz="0" w:space="0" w:color="auto"/>
      </w:divBdr>
    </w:div>
    <w:div w:id="689528341">
      <w:bodyDiv w:val="1"/>
      <w:marLeft w:val="0"/>
      <w:marRight w:val="0"/>
      <w:marTop w:val="0"/>
      <w:marBottom w:val="0"/>
      <w:divBdr>
        <w:top w:val="none" w:sz="0" w:space="0" w:color="auto"/>
        <w:left w:val="none" w:sz="0" w:space="0" w:color="auto"/>
        <w:bottom w:val="none" w:sz="0" w:space="0" w:color="auto"/>
        <w:right w:val="none" w:sz="0" w:space="0" w:color="auto"/>
      </w:divBdr>
    </w:div>
    <w:div w:id="693698650">
      <w:bodyDiv w:val="1"/>
      <w:marLeft w:val="0"/>
      <w:marRight w:val="0"/>
      <w:marTop w:val="0"/>
      <w:marBottom w:val="0"/>
      <w:divBdr>
        <w:top w:val="none" w:sz="0" w:space="0" w:color="auto"/>
        <w:left w:val="none" w:sz="0" w:space="0" w:color="auto"/>
        <w:bottom w:val="none" w:sz="0" w:space="0" w:color="auto"/>
        <w:right w:val="none" w:sz="0" w:space="0" w:color="auto"/>
      </w:divBdr>
    </w:div>
    <w:div w:id="695614940">
      <w:bodyDiv w:val="1"/>
      <w:marLeft w:val="0"/>
      <w:marRight w:val="0"/>
      <w:marTop w:val="0"/>
      <w:marBottom w:val="0"/>
      <w:divBdr>
        <w:top w:val="none" w:sz="0" w:space="0" w:color="auto"/>
        <w:left w:val="none" w:sz="0" w:space="0" w:color="auto"/>
        <w:bottom w:val="none" w:sz="0" w:space="0" w:color="auto"/>
        <w:right w:val="none" w:sz="0" w:space="0" w:color="auto"/>
      </w:divBdr>
    </w:div>
    <w:div w:id="695622881">
      <w:bodyDiv w:val="1"/>
      <w:marLeft w:val="0"/>
      <w:marRight w:val="0"/>
      <w:marTop w:val="0"/>
      <w:marBottom w:val="0"/>
      <w:divBdr>
        <w:top w:val="none" w:sz="0" w:space="0" w:color="auto"/>
        <w:left w:val="none" w:sz="0" w:space="0" w:color="auto"/>
        <w:bottom w:val="none" w:sz="0" w:space="0" w:color="auto"/>
        <w:right w:val="none" w:sz="0" w:space="0" w:color="auto"/>
      </w:divBdr>
    </w:div>
    <w:div w:id="697975703">
      <w:bodyDiv w:val="1"/>
      <w:marLeft w:val="0"/>
      <w:marRight w:val="0"/>
      <w:marTop w:val="0"/>
      <w:marBottom w:val="0"/>
      <w:divBdr>
        <w:top w:val="none" w:sz="0" w:space="0" w:color="auto"/>
        <w:left w:val="none" w:sz="0" w:space="0" w:color="auto"/>
        <w:bottom w:val="none" w:sz="0" w:space="0" w:color="auto"/>
        <w:right w:val="none" w:sz="0" w:space="0" w:color="auto"/>
      </w:divBdr>
    </w:div>
    <w:div w:id="699548463">
      <w:bodyDiv w:val="1"/>
      <w:marLeft w:val="0"/>
      <w:marRight w:val="0"/>
      <w:marTop w:val="0"/>
      <w:marBottom w:val="0"/>
      <w:divBdr>
        <w:top w:val="none" w:sz="0" w:space="0" w:color="auto"/>
        <w:left w:val="none" w:sz="0" w:space="0" w:color="auto"/>
        <w:bottom w:val="none" w:sz="0" w:space="0" w:color="auto"/>
        <w:right w:val="none" w:sz="0" w:space="0" w:color="auto"/>
      </w:divBdr>
    </w:div>
    <w:div w:id="702094828">
      <w:bodyDiv w:val="1"/>
      <w:marLeft w:val="0"/>
      <w:marRight w:val="0"/>
      <w:marTop w:val="0"/>
      <w:marBottom w:val="0"/>
      <w:divBdr>
        <w:top w:val="none" w:sz="0" w:space="0" w:color="auto"/>
        <w:left w:val="none" w:sz="0" w:space="0" w:color="auto"/>
        <w:bottom w:val="none" w:sz="0" w:space="0" w:color="auto"/>
        <w:right w:val="none" w:sz="0" w:space="0" w:color="auto"/>
      </w:divBdr>
    </w:div>
    <w:div w:id="704330241">
      <w:bodyDiv w:val="1"/>
      <w:marLeft w:val="0"/>
      <w:marRight w:val="0"/>
      <w:marTop w:val="0"/>
      <w:marBottom w:val="0"/>
      <w:divBdr>
        <w:top w:val="none" w:sz="0" w:space="0" w:color="auto"/>
        <w:left w:val="none" w:sz="0" w:space="0" w:color="auto"/>
        <w:bottom w:val="none" w:sz="0" w:space="0" w:color="auto"/>
        <w:right w:val="none" w:sz="0" w:space="0" w:color="auto"/>
      </w:divBdr>
    </w:div>
    <w:div w:id="704520993">
      <w:bodyDiv w:val="1"/>
      <w:marLeft w:val="0"/>
      <w:marRight w:val="0"/>
      <w:marTop w:val="0"/>
      <w:marBottom w:val="0"/>
      <w:divBdr>
        <w:top w:val="none" w:sz="0" w:space="0" w:color="auto"/>
        <w:left w:val="none" w:sz="0" w:space="0" w:color="auto"/>
        <w:bottom w:val="none" w:sz="0" w:space="0" w:color="auto"/>
        <w:right w:val="none" w:sz="0" w:space="0" w:color="auto"/>
      </w:divBdr>
    </w:div>
    <w:div w:id="704907276">
      <w:bodyDiv w:val="1"/>
      <w:marLeft w:val="0"/>
      <w:marRight w:val="0"/>
      <w:marTop w:val="0"/>
      <w:marBottom w:val="0"/>
      <w:divBdr>
        <w:top w:val="none" w:sz="0" w:space="0" w:color="auto"/>
        <w:left w:val="none" w:sz="0" w:space="0" w:color="auto"/>
        <w:bottom w:val="none" w:sz="0" w:space="0" w:color="auto"/>
        <w:right w:val="none" w:sz="0" w:space="0" w:color="auto"/>
      </w:divBdr>
    </w:div>
    <w:div w:id="712190518">
      <w:bodyDiv w:val="1"/>
      <w:marLeft w:val="0"/>
      <w:marRight w:val="0"/>
      <w:marTop w:val="0"/>
      <w:marBottom w:val="0"/>
      <w:divBdr>
        <w:top w:val="none" w:sz="0" w:space="0" w:color="auto"/>
        <w:left w:val="none" w:sz="0" w:space="0" w:color="auto"/>
        <w:bottom w:val="none" w:sz="0" w:space="0" w:color="auto"/>
        <w:right w:val="none" w:sz="0" w:space="0" w:color="auto"/>
      </w:divBdr>
    </w:div>
    <w:div w:id="712731392">
      <w:bodyDiv w:val="1"/>
      <w:marLeft w:val="0"/>
      <w:marRight w:val="0"/>
      <w:marTop w:val="0"/>
      <w:marBottom w:val="0"/>
      <w:divBdr>
        <w:top w:val="none" w:sz="0" w:space="0" w:color="auto"/>
        <w:left w:val="none" w:sz="0" w:space="0" w:color="auto"/>
        <w:bottom w:val="none" w:sz="0" w:space="0" w:color="auto"/>
        <w:right w:val="none" w:sz="0" w:space="0" w:color="auto"/>
      </w:divBdr>
    </w:div>
    <w:div w:id="713697542">
      <w:bodyDiv w:val="1"/>
      <w:marLeft w:val="0"/>
      <w:marRight w:val="0"/>
      <w:marTop w:val="0"/>
      <w:marBottom w:val="0"/>
      <w:divBdr>
        <w:top w:val="none" w:sz="0" w:space="0" w:color="auto"/>
        <w:left w:val="none" w:sz="0" w:space="0" w:color="auto"/>
        <w:bottom w:val="none" w:sz="0" w:space="0" w:color="auto"/>
        <w:right w:val="none" w:sz="0" w:space="0" w:color="auto"/>
      </w:divBdr>
    </w:div>
    <w:div w:id="717507618">
      <w:bodyDiv w:val="1"/>
      <w:marLeft w:val="0"/>
      <w:marRight w:val="0"/>
      <w:marTop w:val="0"/>
      <w:marBottom w:val="0"/>
      <w:divBdr>
        <w:top w:val="none" w:sz="0" w:space="0" w:color="auto"/>
        <w:left w:val="none" w:sz="0" w:space="0" w:color="auto"/>
        <w:bottom w:val="none" w:sz="0" w:space="0" w:color="auto"/>
        <w:right w:val="none" w:sz="0" w:space="0" w:color="auto"/>
      </w:divBdr>
    </w:div>
    <w:div w:id="717628093">
      <w:bodyDiv w:val="1"/>
      <w:marLeft w:val="0"/>
      <w:marRight w:val="0"/>
      <w:marTop w:val="0"/>
      <w:marBottom w:val="0"/>
      <w:divBdr>
        <w:top w:val="none" w:sz="0" w:space="0" w:color="auto"/>
        <w:left w:val="none" w:sz="0" w:space="0" w:color="auto"/>
        <w:bottom w:val="none" w:sz="0" w:space="0" w:color="auto"/>
        <w:right w:val="none" w:sz="0" w:space="0" w:color="auto"/>
      </w:divBdr>
    </w:div>
    <w:div w:id="725639790">
      <w:bodyDiv w:val="1"/>
      <w:marLeft w:val="0"/>
      <w:marRight w:val="0"/>
      <w:marTop w:val="0"/>
      <w:marBottom w:val="0"/>
      <w:divBdr>
        <w:top w:val="none" w:sz="0" w:space="0" w:color="auto"/>
        <w:left w:val="none" w:sz="0" w:space="0" w:color="auto"/>
        <w:bottom w:val="none" w:sz="0" w:space="0" w:color="auto"/>
        <w:right w:val="none" w:sz="0" w:space="0" w:color="auto"/>
      </w:divBdr>
    </w:div>
    <w:div w:id="725956798">
      <w:bodyDiv w:val="1"/>
      <w:marLeft w:val="0"/>
      <w:marRight w:val="0"/>
      <w:marTop w:val="0"/>
      <w:marBottom w:val="0"/>
      <w:divBdr>
        <w:top w:val="none" w:sz="0" w:space="0" w:color="auto"/>
        <w:left w:val="none" w:sz="0" w:space="0" w:color="auto"/>
        <w:bottom w:val="none" w:sz="0" w:space="0" w:color="auto"/>
        <w:right w:val="none" w:sz="0" w:space="0" w:color="auto"/>
      </w:divBdr>
    </w:div>
    <w:div w:id="727384311">
      <w:bodyDiv w:val="1"/>
      <w:marLeft w:val="0"/>
      <w:marRight w:val="0"/>
      <w:marTop w:val="0"/>
      <w:marBottom w:val="0"/>
      <w:divBdr>
        <w:top w:val="none" w:sz="0" w:space="0" w:color="auto"/>
        <w:left w:val="none" w:sz="0" w:space="0" w:color="auto"/>
        <w:bottom w:val="none" w:sz="0" w:space="0" w:color="auto"/>
        <w:right w:val="none" w:sz="0" w:space="0" w:color="auto"/>
      </w:divBdr>
    </w:div>
    <w:div w:id="727537384">
      <w:bodyDiv w:val="1"/>
      <w:marLeft w:val="0"/>
      <w:marRight w:val="0"/>
      <w:marTop w:val="0"/>
      <w:marBottom w:val="0"/>
      <w:divBdr>
        <w:top w:val="none" w:sz="0" w:space="0" w:color="auto"/>
        <w:left w:val="none" w:sz="0" w:space="0" w:color="auto"/>
        <w:bottom w:val="none" w:sz="0" w:space="0" w:color="auto"/>
        <w:right w:val="none" w:sz="0" w:space="0" w:color="auto"/>
      </w:divBdr>
    </w:div>
    <w:div w:id="730884578">
      <w:bodyDiv w:val="1"/>
      <w:marLeft w:val="0"/>
      <w:marRight w:val="0"/>
      <w:marTop w:val="0"/>
      <w:marBottom w:val="0"/>
      <w:divBdr>
        <w:top w:val="none" w:sz="0" w:space="0" w:color="auto"/>
        <w:left w:val="none" w:sz="0" w:space="0" w:color="auto"/>
        <w:bottom w:val="none" w:sz="0" w:space="0" w:color="auto"/>
        <w:right w:val="none" w:sz="0" w:space="0" w:color="auto"/>
      </w:divBdr>
    </w:div>
    <w:div w:id="732893834">
      <w:bodyDiv w:val="1"/>
      <w:marLeft w:val="0"/>
      <w:marRight w:val="0"/>
      <w:marTop w:val="0"/>
      <w:marBottom w:val="0"/>
      <w:divBdr>
        <w:top w:val="none" w:sz="0" w:space="0" w:color="auto"/>
        <w:left w:val="none" w:sz="0" w:space="0" w:color="auto"/>
        <w:bottom w:val="none" w:sz="0" w:space="0" w:color="auto"/>
        <w:right w:val="none" w:sz="0" w:space="0" w:color="auto"/>
      </w:divBdr>
    </w:div>
    <w:div w:id="735589183">
      <w:bodyDiv w:val="1"/>
      <w:marLeft w:val="0"/>
      <w:marRight w:val="0"/>
      <w:marTop w:val="0"/>
      <w:marBottom w:val="0"/>
      <w:divBdr>
        <w:top w:val="none" w:sz="0" w:space="0" w:color="auto"/>
        <w:left w:val="none" w:sz="0" w:space="0" w:color="auto"/>
        <w:bottom w:val="none" w:sz="0" w:space="0" w:color="auto"/>
        <w:right w:val="none" w:sz="0" w:space="0" w:color="auto"/>
      </w:divBdr>
    </w:div>
    <w:div w:id="736393211">
      <w:bodyDiv w:val="1"/>
      <w:marLeft w:val="0"/>
      <w:marRight w:val="0"/>
      <w:marTop w:val="0"/>
      <w:marBottom w:val="0"/>
      <w:divBdr>
        <w:top w:val="none" w:sz="0" w:space="0" w:color="auto"/>
        <w:left w:val="none" w:sz="0" w:space="0" w:color="auto"/>
        <w:bottom w:val="none" w:sz="0" w:space="0" w:color="auto"/>
        <w:right w:val="none" w:sz="0" w:space="0" w:color="auto"/>
      </w:divBdr>
    </w:div>
    <w:div w:id="738289886">
      <w:bodyDiv w:val="1"/>
      <w:marLeft w:val="0"/>
      <w:marRight w:val="0"/>
      <w:marTop w:val="0"/>
      <w:marBottom w:val="0"/>
      <w:divBdr>
        <w:top w:val="none" w:sz="0" w:space="0" w:color="auto"/>
        <w:left w:val="none" w:sz="0" w:space="0" w:color="auto"/>
        <w:bottom w:val="none" w:sz="0" w:space="0" w:color="auto"/>
        <w:right w:val="none" w:sz="0" w:space="0" w:color="auto"/>
      </w:divBdr>
    </w:div>
    <w:div w:id="739861465">
      <w:bodyDiv w:val="1"/>
      <w:marLeft w:val="0"/>
      <w:marRight w:val="0"/>
      <w:marTop w:val="0"/>
      <w:marBottom w:val="0"/>
      <w:divBdr>
        <w:top w:val="none" w:sz="0" w:space="0" w:color="auto"/>
        <w:left w:val="none" w:sz="0" w:space="0" w:color="auto"/>
        <w:bottom w:val="none" w:sz="0" w:space="0" w:color="auto"/>
        <w:right w:val="none" w:sz="0" w:space="0" w:color="auto"/>
      </w:divBdr>
    </w:div>
    <w:div w:id="742263297">
      <w:bodyDiv w:val="1"/>
      <w:marLeft w:val="0"/>
      <w:marRight w:val="0"/>
      <w:marTop w:val="0"/>
      <w:marBottom w:val="0"/>
      <w:divBdr>
        <w:top w:val="none" w:sz="0" w:space="0" w:color="auto"/>
        <w:left w:val="none" w:sz="0" w:space="0" w:color="auto"/>
        <w:bottom w:val="none" w:sz="0" w:space="0" w:color="auto"/>
        <w:right w:val="none" w:sz="0" w:space="0" w:color="auto"/>
      </w:divBdr>
    </w:div>
    <w:div w:id="744302327">
      <w:bodyDiv w:val="1"/>
      <w:marLeft w:val="0"/>
      <w:marRight w:val="0"/>
      <w:marTop w:val="0"/>
      <w:marBottom w:val="0"/>
      <w:divBdr>
        <w:top w:val="none" w:sz="0" w:space="0" w:color="auto"/>
        <w:left w:val="none" w:sz="0" w:space="0" w:color="auto"/>
        <w:bottom w:val="none" w:sz="0" w:space="0" w:color="auto"/>
        <w:right w:val="none" w:sz="0" w:space="0" w:color="auto"/>
      </w:divBdr>
    </w:div>
    <w:div w:id="748699583">
      <w:bodyDiv w:val="1"/>
      <w:marLeft w:val="0"/>
      <w:marRight w:val="0"/>
      <w:marTop w:val="0"/>
      <w:marBottom w:val="0"/>
      <w:divBdr>
        <w:top w:val="none" w:sz="0" w:space="0" w:color="auto"/>
        <w:left w:val="none" w:sz="0" w:space="0" w:color="auto"/>
        <w:bottom w:val="none" w:sz="0" w:space="0" w:color="auto"/>
        <w:right w:val="none" w:sz="0" w:space="0" w:color="auto"/>
      </w:divBdr>
    </w:div>
    <w:div w:id="750155860">
      <w:bodyDiv w:val="1"/>
      <w:marLeft w:val="0"/>
      <w:marRight w:val="0"/>
      <w:marTop w:val="0"/>
      <w:marBottom w:val="0"/>
      <w:divBdr>
        <w:top w:val="none" w:sz="0" w:space="0" w:color="auto"/>
        <w:left w:val="none" w:sz="0" w:space="0" w:color="auto"/>
        <w:bottom w:val="none" w:sz="0" w:space="0" w:color="auto"/>
        <w:right w:val="none" w:sz="0" w:space="0" w:color="auto"/>
      </w:divBdr>
    </w:div>
    <w:div w:id="751320795">
      <w:bodyDiv w:val="1"/>
      <w:marLeft w:val="0"/>
      <w:marRight w:val="0"/>
      <w:marTop w:val="0"/>
      <w:marBottom w:val="0"/>
      <w:divBdr>
        <w:top w:val="none" w:sz="0" w:space="0" w:color="auto"/>
        <w:left w:val="none" w:sz="0" w:space="0" w:color="auto"/>
        <w:bottom w:val="none" w:sz="0" w:space="0" w:color="auto"/>
        <w:right w:val="none" w:sz="0" w:space="0" w:color="auto"/>
      </w:divBdr>
    </w:div>
    <w:div w:id="752581922">
      <w:bodyDiv w:val="1"/>
      <w:marLeft w:val="0"/>
      <w:marRight w:val="0"/>
      <w:marTop w:val="0"/>
      <w:marBottom w:val="0"/>
      <w:divBdr>
        <w:top w:val="none" w:sz="0" w:space="0" w:color="auto"/>
        <w:left w:val="none" w:sz="0" w:space="0" w:color="auto"/>
        <w:bottom w:val="none" w:sz="0" w:space="0" w:color="auto"/>
        <w:right w:val="none" w:sz="0" w:space="0" w:color="auto"/>
      </w:divBdr>
    </w:div>
    <w:div w:id="753207824">
      <w:bodyDiv w:val="1"/>
      <w:marLeft w:val="0"/>
      <w:marRight w:val="0"/>
      <w:marTop w:val="0"/>
      <w:marBottom w:val="0"/>
      <w:divBdr>
        <w:top w:val="none" w:sz="0" w:space="0" w:color="auto"/>
        <w:left w:val="none" w:sz="0" w:space="0" w:color="auto"/>
        <w:bottom w:val="none" w:sz="0" w:space="0" w:color="auto"/>
        <w:right w:val="none" w:sz="0" w:space="0" w:color="auto"/>
      </w:divBdr>
    </w:div>
    <w:div w:id="758982866">
      <w:bodyDiv w:val="1"/>
      <w:marLeft w:val="0"/>
      <w:marRight w:val="0"/>
      <w:marTop w:val="0"/>
      <w:marBottom w:val="0"/>
      <w:divBdr>
        <w:top w:val="none" w:sz="0" w:space="0" w:color="auto"/>
        <w:left w:val="none" w:sz="0" w:space="0" w:color="auto"/>
        <w:bottom w:val="none" w:sz="0" w:space="0" w:color="auto"/>
        <w:right w:val="none" w:sz="0" w:space="0" w:color="auto"/>
      </w:divBdr>
    </w:div>
    <w:div w:id="759446302">
      <w:bodyDiv w:val="1"/>
      <w:marLeft w:val="0"/>
      <w:marRight w:val="0"/>
      <w:marTop w:val="0"/>
      <w:marBottom w:val="0"/>
      <w:divBdr>
        <w:top w:val="none" w:sz="0" w:space="0" w:color="auto"/>
        <w:left w:val="none" w:sz="0" w:space="0" w:color="auto"/>
        <w:bottom w:val="none" w:sz="0" w:space="0" w:color="auto"/>
        <w:right w:val="none" w:sz="0" w:space="0" w:color="auto"/>
      </w:divBdr>
    </w:div>
    <w:div w:id="761529371">
      <w:bodyDiv w:val="1"/>
      <w:marLeft w:val="0"/>
      <w:marRight w:val="0"/>
      <w:marTop w:val="0"/>
      <w:marBottom w:val="0"/>
      <w:divBdr>
        <w:top w:val="none" w:sz="0" w:space="0" w:color="auto"/>
        <w:left w:val="none" w:sz="0" w:space="0" w:color="auto"/>
        <w:bottom w:val="none" w:sz="0" w:space="0" w:color="auto"/>
        <w:right w:val="none" w:sz="0" w:space="0" w:color="auto"/>
      </w:divBdr>
    </w:div>
    <w:div w:id="762606583">
      <w:bodyDiv w:val="1"/>
      <w:marLeft w:val="0"/>
      <w:marRight w:val="0"/>
      <w:marTop w:val="0"/>
      <w:marBottom w:val="0"/>
      <w:divBdr>
        <w:top w:val="none" w:sz="0" w:space="0" w:color="auto"/>
        <w:left w:val="none" w:sz="0" w:space="0" w:color="auto"/>
        <w:bottom w:val="none" w:sz="0" w:space="0" w:color="auto"/>
        <w:right w:val="none" w:sz="0" w:space="0" w:color="auto"/>
      </w:divBdr>
    </w:div>
    <w:div w:id="763452939">
      <w:bodyDiv w:val="1"/>
      <w:marLeft w:val="0"/>
      <w:marRight w:val="0"/>
      <w:marTop w:val="0"/>
      <w:marBottom w:val="0"/>
      <w:divBdr>
        <w:top w:val="none" w:sz="0" w:space="0" w:color="auto"/>
        <w:left w:val="none" w:sz="0" w:space="0" w:color="auto"/>
        <w:bottom w:val="none" w:sz="0" w:space="0" w:color="auto"/>
        <w:right w:val="none" w:sz="0" w:space="0" w:color="auto"/>
      </w:divBdr>
    </w:div>
    <w:div w:id="763964948">
      <w:bodyDiv w:val="1"/>
      <w:marLeft w:val="0"/>
      <w:marRight w:val="0"/>
      <w:marTop w:val="0"/>
      <w:marBottom w:val="0"/>
      <w:divBdr>
        <w:top w:val="none" w:sz="0" w:space="0" w:color="auto"/>
        <w:left w:val="none" w:sz="0" w:space="0" w:color="auto"/>
        <w:bottom w:val="none" w:sz="0" w:space="0" w:color="auto"/>
        <w:right w:val="none" w:sz="0" w:space="0" w:color="auto"/>
      </w:divBdr>
    </w:div>
    <w:div w:id="767236071">
      <w:bodyDiv w:val="1"/>
      <w:marLeft w:val="0"/>
      <w:marRight w:val="0"/>
      <w:marTop w:val="0"/>
      <w:marBottom w:val="0"/>
      <w:divBdr>
        <w:top w:val="none" w:sz="0" w:space="0" w:color="auto"/>
        <w:left w:val="none" w:sz="0" w:space="0" w:color="auto"/>
        <w:bottom w:val="none" w:sz="0" w:space="0" w:color="auto"/>
        <w:right w:val="none" w:sz="0" w:space="0" w:color="auto"/>
      </w:divBdr>
    </w:div>
    <w:div w:id="768162425">
      <w:bodyDiv w:val="1"/>
      <w:marLeft w:val="0"/>
      <w:marRight w:val="0"/>
      <w:marTop w:val="0"/>
      <w:marBottom w:val="0"/>
      <w:divBdr>
        <w:top w:val="none" w:sz="0" w:space="0" w:color="auto"/>
        <w:left w:val="none" w:sz="0" w:space="0" w:color="auto"/>
        <w:bottom w:val="none" w:sz="0" w:space="0" w:color="auto"/>
        <w:right w:val="none" w:sz="0" w:space="0" w:color="auto"/>
      </w:divBdr>
    </w:div>
    <w:div w:id="768308878">
      <w:bodyDiv w:val="1"/>
      <w:marLeft w:val="0"/>
      <w:marRight w:val="0"/>
      <w:marTop w:val="0"/>
      <w:marBottom w:val="0"/>
      <w:divBdr>
        <w:top w:val="none" w:sz="0" w:space="0" w:color="auto"/>
        <w:left w:val="none" w:sz="0" w:space="0" w:color="auto"/>
        <w:bottom w:val="none" w:sz="0" w:space="0" w:color="auto"/>
        <w:right w:val="none" w:sz="0" w:space="0" w:color="auto"/>
      </w:divBdr>
    </w:div>
    <w:div w:id="770391703">
      <w:bodyDiv w:val="1"/>
      <w:marLeft w:val="0"/>
      <w:marRight w:val="0"/>
      <w:marTop w:val="0"/>
      <w:marBottom w:val="0"/>
      <w:divBdr>
        <w:top w:val="none" w:sz="0" w:space="0" w:color="auto"/>
        <w:left w:val="none" w:sz="0" w:space="0" w:color="auto"/>
        <w:bottom w:val="none" w:sz="0" w:space="0" w:color="auto"/>
        <w:right w:val="none" w:sz="0" w:space="0" w:color="auto"/>
      </w:divBdr>
    </w:div>
    <w:div w:id="770779745">
      <w:bodyDiv w:val="1"/>
      <w:marLeft w:val="0"/>
      <w:marRight w:val="0"/>
      <w:marTop w:val="0"/>
      <w:marBottom w:val="0"/>
      <w:divBdr>
        <w:top w:val="none" w:sz="0" w:space="0" w:color="auto"/>
        <w:left w:val="none" w:sz="0" w:space="0" w:color="auto"/>
        <w:bottom w:val="none" w:sz="0" w:space="0" w:color="auto"/>
        <w:right w:val="none" w:sz="0" w:space="0" w:color="auto"/>
      </w:divBdr>
    </w:div>
    <w:div w:id="771709111">
      <w:bodyDiv w:val="1"/>
      <w:marLeft w:val="0"/>
      <w:marRight w:val="0"/>
      <w:marTop w:val="0"/>
      <w:marBottom w:val="0"/>
      <w:divBdr>
        <w:top w:val="none" w:sz="0" w:space="0" w:color="auto"/>
        <w:left w:val="none" w:sz="0" w:space="0" w:color="auto"/>
        <w:bottom w:val="none" w:sz="0" w:space="0" w:color="auto"/>
        <w:right w:val="none" w:sz="0" w:space="0" w:color="auto"/>
      </w:divBdr>
    </w:div>
    <w:div w:id="774833522">
      <w:bodyDiv w:val="1"/>
      <w:marLeft w:val="0"/>
      <w:marRight w:val="0"/>
      <w:marTop w:val="0"/>
      <w:marBottom w:val="0"/>
      <w:divBdr>
        <w:top w:val="none" w:sz="0" w:space="0" w:color="auto"/>
        <w:left w:val="none" w:sz="0" w:space="0" w:color="auto"/>
        <w:bottom w:val="none" w:sz="0" w:space="0" w:color="auto"/>
        <w:right w:val="none" w:sz="0" w:space="0" w:color="auto"/>
      </w:divBdr>
    </w:div>
    <w:div w:id="776756711">
      <w:bodyDiv w:val="1"/>
      <w:marLeft w:val="0"/>
      <w:marRight w:val="0"/>
      <w:marTop w:val="0"/>
      <w:marBottom w:val="0"/>
      <w:divBdr>
        <w:top w:val="none" w:sz="0" w:space="0" w:color="auto"/>
        <w:left w:val="none" w:sz="0" w:space="0" w:color="auto"/>
        <w:bottom w:val="none" w:sz="0" w:space="0" w:color="auto"/>
        <w:right w:val="none" w:sz="0" w:space="0" w:color="auto"/>
      </w:divBdr>
    </w:div>
    <w:div w:id="776949666">
      <w:bodyDiv w:val="1"/>
      <w:marLeft w:val="0"/>
      <w:marRight w:val="0"/>
      <w:marTop w:val="0"/>
      <w:marBottom w:val="0"/>
      <w:divBdr>
        <w:top w:val="none" w:sz="0" w:space="0" w:color="auto"/>
        <w:left w:val="none" w:sz="0" w:space="0" w:color="auto"/>
        <w:bottom w:val="none" w:sz="0" w:space="0" w:color="auto"/>
        <w:right w:val="none" w:sz="0" w:space="0" w:color="auto"/>
      </w:divBdr>
    </w:div>
    <w:div w:id="778640182">
      <w:bodyDiv w:val="1"/>
      <w:marLeft w:val="0"/>
      <w:marRight w:val="0"/>
      <w:marTop w:val="0"/>
      <w:marBottom w:val="0"/>
      <w:divBdr>
        <w:top w:val="none" w:sz="0" w:space="0" w:color="auto"/>
        <w:left w:val="none" w:sz="0" w:space="0" w:color="auto"/>
        <w:bottom w:val="none" w:sz="0" w:space="0" w:color="auto"/>
        <w:right w:val="none" w:sz="0" w:space="0" w:color="auto"/>
      </w:divBdr>
    </w:div>
    <w:div w:id="779374012">
      <w:bodyDiv w:val="1"/>
      <w:marLeft w:val="0"/>
      <w:marRight w:val="0"/>
      <w:marTop w:val="0"/>
      <w:marBottom w:val="0"/>
      <w:divBdr>
        <w:top w:val="none" w:sz="0" w:space="0" w:color="auto"/>
        <w:left w:val="none" w:sz="0" w:space="0" w:color="auto"/>
        <w:bottom w:val="none" w:sz="0" w:space="0" w:color="auto"/>
        <w:right w:val="none" w:sz="0" w:space="0" w:color="auto"/>
      </w:divBdr>
    </w:div>
    <w:div w:id="783963405">
      <w:bodyDiv w:val="1"/>
      <w:marLeft w:val="0"/>
      <w:marRight w:val="0"/>
      <w:marTop w:val="0"/>
      <w:marBottom w:val="0"/>
      <w:divBdr>
        <w:top w:val="none" w:sz="0" w:space="0" w:color="auto"/>
        <w:left w:val="none" w:sz="0" w:space="0" w:color="auto"/>
        <w:bottom w:val="none" w:sz="0" w:space="0" w:color="auto"/>
        <w:right w:val="none" w:sz="0" w:space="0" w:color="auto"/>
      </w:divBdr>
    </w:div>
    <w:div w:id="784427480">
      <w:bodyDiv w:val="1"/>
      <w:marLeft w:val="0"/>
      <w:marRight w:val="0"/>
      <w:marTop w:val="0"/>
      <w:marBottom w:val="0"/>
      <w:divBdr>
        <w:top w:val="none" w:sz="0" w:space="0" w:color="auto"/>
        <w:left w:val="none" w:sz="0" w:space="0" w:color="auto"/>
        <w:bottom w:val="none" w:sz="0" w:space="0" w:color="auto"/>
        <w:right w:val="none" w:sz="0" w:space="0" w:color="auto"/>
      </w:divBdr>
    </w:div>
    <w:div w:id="785580458">
      <w:bodyDiv w:val="1"/>
      <w:marLeft w:val="0"/>
      <w:marRight w:val="0"/>
      <w:marTop w:val="0"/>
      <w:marBottom w:val="0"/>
      <w:divBdr>
        <w:top w:val="none" w:sz="0" w:space="0" w:color="auto"/>
        <w:left w:val="none" w:sz="0" w:space="0" w:color="auto"/>
        <w:bottom w:val="none" w:sz="0" w:space="0" w:color="auto"/>
        <w:right w:val="none" w:sz="0" w:space="0" w:color="auto"/>
      </w:divBdr>
    </w:div>
    <w:div w:id="785931144">
      <w:bodyDiv w:val="1"/>
      <w:marLeft w:val="0"/>
      <w:marRight w:val="0"/>
      <w:marTop w:val="0"/>
      <w:marBottom w:val="0"/>
      <w:divBdr>
        <w:top w:val="none" w:sz="0" w:space="0" w:color="auto"/>
        <w:left w:val="none" w:sz="0" w:space="0" w:color="auto"/>
        <w:bottom w:val="none" w:sz="0" w:space="0" w:color="auto"/>
        <w:right w:val="none" w:sz="0" w:space="0" w:color="auto"/>
      </w:divBdr>
    </w:div>
    <w:div w:id="788280150">
      <w:bodyDiv w:val="1"/>
      <w:marLeft w:val="0"/>
      <w:marRight w:val="0"/>
      <w:marTop w:val="0"/>
      <w:marBottom w:val="0"/>
      <w:divBdr>
        <w:top w:val="none" w:sz="0" w:space="0" w:color="auto"/>
        <w:left w:val="none" w:sz="0" w:space="0" w:color="auto"/>
        <w:bottom w:val="none" w:sz="0" w:space="0" w:color="auto"/>
        <w:right w:val="none" w:sz="0" w:space="0" w:color="auto"/>
      </w:divBdr>
    </w:div>
    <w:div w:id="792214961">
      <w:bodyDiv w:val="1"/>
      <w:marLeft w:val="0"/>
      <w:marRight w:val="0"/>
      <w:marTop w:val="0"/>
      <w:marBottom w:val="0"/>
      <w:divBdr>
        <w:top w:val="none" w:sz="0" w:space="0" w:color="auto"/>
        <w:left w:val="none" w:sz="0" w:space="0" w:color="auto"/>
        <w:bottom w:val="none" w:sz="0" w:space="0" w:color="auto"/>
        <w:right w:val="none" w:sz="0" w:space="0" w:color="auto"/>
      </w:divBdr>
    </w:div>
    <w:div w:id="792284312">
      <w:bodyDiv w:val="1"/>
      <w:marLeft w:val="0"/>
      <w:marRight w:val="0"/>
      <w:marTop w:val="0"/>
      <w:marBottom w:val="0"/>
      <w:divBdr>
        <w:top w:val="none" w:sz="0" w:space="0" w:color="auto"/>
        <w:left w:val="none" w:sz="0" w:space="0" w:color="auto"/>
        <w:bottom w:val="none" w:sz="0" w:space="0" w:color="auto"/>
        <w:right w:val="none" w:sz="0" w:space="0" w:color="auto"/>
      </w:divBdr>
    </w:div>
    <w:div w:id="792555912">
      <w:bodyDiv w:val="1"/>
      <w:marLeft w:val="0"/>
      <w:marRight w:val="0"/>
      <w:marTop w:val="0"/>
      <w:marBottom w:val="0"/>
      <w:divBdr>
        <w:top w:val="none" w:sz="0" w:space="0" w:color="auto"/>
        <w:left w:val="none" w:sz="0" w:space="0" w:color="auto"/>
        <w:bottom w:val="none" w:sz="0" w:space="0" w:color="auto"/>
        <w:right w:val="none" w:sz="0" w:space="0" w:color="auto"/>
      </w:divBdr>
    </w:div>
    <w:div w:id="794834108">
      <w:bodyDiv w:val="1"/>
      <w:marLeft w:val="0"/>
      <w:marRight w:val="0"/>
      <w:marTop w:val="0"/>
      <w:marBottom w:val="0"/>
      <w:divBdr>
        <w:top w:val="none" w:sz="0" w:space="0" w:color="auto"/>
        <w:left w:val="none" w:sz="0" w:space="0" w:color="auto"/>
        <w:bottom w:val="none" w:sz="0" w:space="0" w:color="auto"/>
        <w:right w:val="none" w:sz="0" w:space="0" w:color="auto"/>
      </w:divBdr>
    </w:div>
    <w:div w:id="796683856">
      <w:bodyDiv w:val="1"/>
      <w:marLeft w:val="0"/>
      <w:marRight w:val="0"/>
      <w:marTop w:val="0"/>
      <w:marBottom w:val="0"/>
      <w:divBdr>
        <w:top w:val="none" w:sz="0" w:space="0" w:color="auto"/>
        <w:left w:val="none" w:sz="0" w:space="0" w:color="auto"/>
        <w:bottom w:val="none" w:sz="0" w:space="0" w:color="auto"/>
        <w:right w:val="none" w:sz="0" w:space="0" w:color="auto"/>
      </w:divBdr>
    </w:div>
    <w:div w:id="800074176">
      <w:bodyDiv w:val="1"/>
      <w:marLeft w:val="0"/>
      <w:marRight w:val="0"/>
      <w:marTop w:val="0"/>
      <w:marBottom w:val="0"/>
      <w:divBdr>
        <w:top w:val="none" w:sz="0" w:space="0" w:color="auto"/>
        <w:left w:val="none" w:sz="0" w:space="0" w:color="auto"/>
        <w:bottom w:val="none" w:sz="0" w:space="0" w:color="auto"/>
        <w:right w:val="none" w:sz="0" w:space="0" w:color="auto"/>
      </w:divBdr>
    </w:div>
    <w:div w:id="800267545">
      <w:bodyDiv w:val="1"/>
      <w:marLeft w:val="0"/>
      <w:marRight w:val="0"/>
      <w:marTop w:val="0"/>
      <w:marBottom w:val="0"/>
      <w:divBdr>
        <w:top w:val="none" w:sz="0" w:space="0" w:color="auto"/>
        <w:left w:val="none" w:sz="0" w:space="0" w:color="auto"/>
        <w:bottom w:val="none" w:sz="0" w:space="0" w:color="auto"/>
        <w:right w:val="none" w:sz="0" w:space="0" w:color="auto"/>
      </w:divBdr>
    </w:div>
    <w:div w:id="800418796">
      <w:bodyDiv w:val="1"/>
      <w:marLeft w:val="0"/>
      <w:marRight w:val="0"/>
      <w:marTop w:val="0"/>
      <w:marBottom w:val="0"/>
      <w:divBdr>
        <w:top w:val="none" w:sz="0" w:space="0" w:color="auto"/>
        <w:left w:val="none" w:sz="0" w:space="0" w:color="auto"/>
        <w:bottom w:val="none" w:sz="0" w:space="0" w:color="auto"/>
        <w:right w:val="none" w:sz="0" w:space="0" w:color="auto"/>
      </w:divBdr>
    </w:div>
    <w:div w:id="801650711">
      <w:bodyDiv w:val="1"/>
      <w:marLeft w:val="0"/>
      <w:marRight w:val="0"/>
      <w:marTop w:val="0"/>
      <w:marBottom w:val="0"/>
      <w:divBdr>
        <w:top w:val="none" w:sz="0" w:space="0" w:color="auto"/>
        <w:left w:val="none" w:sz="0" w:space="0" w:color="auto"/>
        <w:bottom w:val="none" w:sz="0" w:space="0" w:color="auto"/>
        <w:right w:val="none" w:sz="0" w:space="0" w:color="auto"/>
      </w:divBdr>
    </w:div>
    <w:div w:id="802312266">
      <w:bodyDiv w:val="1"/>
      <w:marLeft w:val="0"/>
      <w:marRight w:val="0"/>
      <w:marTop w:val="0"/>
      <w:marBottom w:val="0"/>
      <w:divBdr>
        <w:top w:val="none" w:sz="0" w:space="0" w:color="auto"/>
        <w:left w:val="none" w:sz="0" w:space="0" w:color="auto"/>
        <w:bottom w:val="none" w:sz="0" w:space="0" w:color="auto"/>
        <w:right w:val="none" w:sz="0" w:space="0" w:color="auto"/>
      </w:divBdr>
    </w:div>
    <w:div w:id="803278986">
      <w:bodyDiv w:val="1"/>
      <w:marLeft w:val="0"/>
      <w:marRight w:val="0"/>
      <w:marTop w:val="0"/>
      <w:marBottom w:val="0"/>
      <w:divBdr>
        <w:top w:val="none" w:sz="0" w:space="0" w:color="auto"/>
        <w:left w:val="none" w:sz="0" w:space="0" w:color="auto"/>
        <w:bottom w:val="none" w:sz="0" w:space="0" w:color="auto"/>
        <w:right w:val="none" w:sz="0" w:space="0" w:color="auto"/>
      </w:divBdr>
    </w:div>
    <w:div w:id="806242133">
      <w:bodyDiv w:val="1"/>
      <w:marLeft w:val="0"/>
      <w:marRight w:val="0"/>
      <w:marTop w:val="0"/>
      <w:marBottom w:val="0"/>
      <w:divBdr>
        <w:top w:val="none" w:sz="0" w:space="0" w:color="auto"/>
        <w:left w:val="none" w:sz="0" w:space="0" w:color="auto"/>
        <w:bottom w:val="none" w:sz="0" w:space="0" w:color="auto"/>
        <w:right w:val="none" w:sz="0" w:space="0" w:color="auto"/>
      </w:divBdr>
    </w:div>
    <w:div w:id="806512671">
      <w:bodyDiv w:val="1"/>
      <w:marLeft w:val="0"/>
      <w:marRight w:val="0"/>
      <w:marTop w:val="0"/>
      <w:marBottom w:val="0"/>
      <w:divBdr>
        <w:top w:val="none" w:sz="0" w:space="0" w:color="auto"/>
        <w:left w:val="none" w:sz="0" w:space="0" w:color="auto"/>
        <w:bottom w:val="none" w:sz="0" w:space="0" w:color="auto"/>
        <w:right w:val="none" w:sz="0" w:space="0" w:color="auto"/>
      </w:divBdr>
    </w:div>
    <w:div w:id="806628121">
      <w:bodyDiv w:val="1"/>
      <w:marLeft w:val="0"/>
      <w:marRight w:val="0"/>
      <w:marTop w:val="0"/>
      <w:marBottom w:val="0"/>
      <w:divBdr>
        <w:top w:val="none" w:sz="0" w:space="0" w:color="auto"/>
        <w:left w:val="none" w:sz="0" w:space="0" w:color="auto"/>
        <w:bottom w:val="none" w:sz="0" w:space="0" w:color="auto"/>
        <w:right w:val="none" w:sz="0" w:space="0" w:color="auto"/>
      </w:divBdr>
    </w:div>
    <w:div w:id="808404134">
      <w:bodyDiv w:val="1"/>
      <w:marLeft w:val="0"/>
      <w:marRight w:val="0"/>
      <w:marTop w:val="0"/>
      <w:marBottom w:val="0"/>
      <w:divBdr>
        <w:top w:val="none" w:sz="0" w:space="0" w:color="auto"/>
        <w:left w:val="none" w:sz="0" w:space="0" w:color="auto"/>
        <w:bottom w:val="none" w:sz="0" w:space="0" w:color="auto"/>
        <w:right w:val="none" w:sz="0" w:space="0" w:color="auto"/>
      </w:divBdr>
    </w:div>
    <w:div w:id="809909367">
      <w:bodyDiv w:val="1"/>
      <w:marLeft w:val="0"/>
      <w:marRight w:val="0"/>
      <w:marTop w:val="0"/>
      <w:marBottom w:val="0"/>
      <w:divBdr>
        <w:top w:val="none" w:sz="0" w:space="0" w:color="auto"/>
        <w:left w:val="none" w:sz="0" w:space="0" w:color="auto"/>
        <w:bottom w:val="none" w:sz="0" w:space="0" w:color="auto"/>
        <w:right w:val="none" w:sz="0" w:space="0" w:color="auto"/>
      </w:divBdr>
    </w:div>
    <w:div w:id="812990592">
      <w:bodyDiv w:val="1"/>
      <w:marLeft w:val="0"/>
      <w:marRight w:val="0"/>
      <w:marTop w:val="0"/>
      <w:marBottom w:val="0"/>
      <w:divBdr>
        <w:top w:val="none" w:sz="0" w:space="0" w:color="auto"/>
        <w:left w:val="none" w:sz="0" w:space="0" w:color="auto"/>
        <w:bottom w:val="none" w:sz="0" w:space="0" w:color="auto"/>
        <w:right w:val="none" w:sz="0" w:space="0" w:color="auto"/>
      </w:divBdr>
    </w:div>
    <w:div w:id="818811994">
      <w:bodyDiv w:val="1"/>
      <w:marLeft w:val="0"/>
      <w:marRight w:val="0"/>
      <w:marTop w:val="0"/>
      <w:marBottom w:val="0"/>
      <w:divBdr>
        <w:top w:val="none" w:sz="0" w:space="0" w:color="auto"/>
        <w:left w:val="none" w:sz="0" w:space="0" w:color="auto"/>
        <w:bottom w:val="none" w:sz="0" w:space="0" w:color="auto"/>
        <w:right w:val="none" w:sz="0" w:space="0" w:color="auto"/>
      </w:divBdr>
    </w:div>
    <w:div w:id="820005775">
      <w:bodyDiv w:val="1"/>
      <w:marLeft w:val="0"/>
      <w:marRight w:val="0"/>
      <w:marTop w:val="0"/>
      <w:marBottom w:val="0"/>
      <w:divBdr>
        <w:top w:val="none" w:sz="0" w:space="0" w:color="auto"/>
        <w:left w:val="none" w:sz="0" w:space="0" w:color="auto"/>
        <w:bottom w:val="none" w:sz="0" w:space="0" w:color="auto"/>
        <w:right w:val="none" w:sz="0" w:space="0" w:color="auto"/>
      </w:divBdr>
    </w:div>
    <w:div w:id="822085127">
      <w:bodyDiv w:val="1"/>
      <w:marLeft w:val="0"/>
      <w:marRight w:val="0"/>
      <w:marTop w:val="0"/>
      <w:marBottom w:val="0"/>
      <w:divBdr>
        <w:top w:val="none" w:sz="0" w:space="0" w:color="auto"/>
        <w:left w:val="none" w:sz="0" w:space="0" w:color="auto"/>
        <w:bottom w:val="none" w:sz="0" w:space="0" w:color="auto"/>
        <w:right w:val="none" w:sz="0" w:space="0" w:color="auto"/>
      </w:divBdr>
    </w:div>
    <w:div w:id="823009039">
      <w:bodyDiv w:val="1"/>
      <w:marLeft w:val="0"/>
      <w:marRight w:val="0"/>
      <w:marTop w:val="0"/>
      <w:marBottom w:val="0"/>
      <w:divBdr>
        <w:top w:val="none" w:sz="0" w:space="0" w:color="auto"/>
        <w:left w:val="none" w:sz="0" w:space="0" w:color="auto"/>
        <w:bottom w:val="none" w:sz="0" w:space="0" w:color="auto"/>
        <w:right w:val="none" w:sz="0" w:space="0" w:color="auto"/>
      </w:divBdr>
    </w:div>
    <w:div w:id="825244099">
      <w:bodyDiv w:val="1"/>
      <w:marLeft w:val="0"/>
      <w:marRight w:val="0"/>
      <w:marTop w:val="0"/>
      <w:marBottom w:val="0"/>
      <w:divBdr>
        <w:top w:val="none" w:sz="0" w:space="0" w:color="auto"/>
        <w:left w:val="none" w:sz="0" w:space="0" w:color="auto"/>
        <w:bottom w:val="none" w:sz="0" w:space="0" w:color="auto"/>
        <w:right w:val="none" w:sz="0" w:space="0" w:color="auto"/>
      </w:divBdr>
    </w:div>
    <w:div w:id="825823880">
      <w:bodyDiv w:val="1"/>
      <w:marLeft w:val="0"/>
      <w:marRight w:val="0"/>
      <w:marTop w:val="0"/>
      <w:marBottom w:val="0"/>
      <w:divBdr>
        <w:top w:val="none" w:sz="0" w:space="0" w:color="auto"/>
        <w:left w:val="none" w:sz="0" w:space="0" w:color="auto"/>
        <w:bottom w:val="none" w:sz="0" w:space="0" w:color="auto"/>
        <w:right w:val="none" w:sz="0" w:space="0" w:color="auto"/>
      </w:divBdr>
    </w:div>
    <w:div w:id="828137234">
      <w:bodyDiv w:val="1"/>
      <w:marLeft w:val="0"/>
      <w:marRight w:val="0"/>
      <w:marTop w:val="0"/>
      <w:marBottom w:val="0"/>
      <w:divBdr>
        <w:top w:val="none" w:sz="0" w:space="0" w:color="auto"/>
        <w:left w:val="none" w:sz="0" w:space="0" w:color="auto"/>
        <w:bottom w:val="none" w:sz="0" w:space="0" w:color="auto"/>
        <w:right w:val="none" w:sz="0" w:space="0" w:color="auto"/>
      </w:divBdr>
    </w:div>
    <w:div w:id="828642201">
      <w:bodyDiv w:val="1"/>
      <w:marLeft w:val="0"/>
      <w:marRight w:val="0"/>
      <w:marTop w:val="0"/>
      <w:marBottom w:val="0"/>
      <w:divBdr>
        <w:top w:val="none" w:sz="0" w:space="0" w:color="auto"/>
        <w:left w:val="none" w:sz="0" w:space="0" w:color="auto"/>
        <w:bottom w:val="none" w:sz="0" w:space="0" w:color="auto"/>
        <w:right w:val="none" w:sz="0" w:space="0" w:color="auto"/>
      </w:divBdr>
    </w:div>
    <w:div w:id="829365348">
      <w:bodyDiv w:val="1"/>
      <w:marLeft w:val="0"/>
      <w:marRight w:val="0"/>
      <w:marTop w:val="0"/>
      <w:marBottom w:val="0"/>
      <w:divBdr>
        <w:top w:val="none" w:sz="0" w:space="0" w:color="auto"/>
        <w:left w:val="none" w:sz="0" w:space="0" w:color="auto"/>
        <w:bottom w:val="none" w:sz="0" w:space="0" w:color="auto"/>
        <w:right w:val="none" w:sz="0" w:space="0" w:color="auto"/>
      </w:divBdr>
    </w:div>
    <w:div w:id="830676006">
      <w:bodyDiv w:val="1"/>
      <w:marLeft w:val="0"/>
      <w:marRight w:val="0"/>
      <w:marTop w:val="0"/>
      <w:marBottom w:val="0"/>
      <w:divBdr>
        <w:top w:val="none" w:sz="0" w:space="0" w:color="auto"/>
        <w:left w:val="none" w:sz="0" w:space="0" w:color="auto"/>
        <w:bottom w:val="none" w:sz="0" w:space="0" w:color="auto"/>
        <w:right w:val="none" w:sz="0" w:space="0" w:color="auto"/>
      </w:divBdr>
    </w:div>
    <w:div w:id="830676504">
      <w:bodyDiv w:val="1"/>
      <w:marLeft w:val="0"/>
      <w:marRight w:val="0"/>
      <w:marTop w:val="0"/>
      <w:marBottom w:val="0"/>
      <w:divBdr>
        <w:top w:val="none" w:sz="0" w:space="0" w:color="auto"/>
        <w:left w:val="none" w:sz="0" w:space="0" w:color="auto"/>
        <w:bottom w:val="none" w:sz="0" w:space="0" w:color="auto"/>
        <w:right w:val="none" w:sz="0" w:space="0" w:color="auto"/>
      </w:divBdr>
    </w:div>
    <w:div w:id="831062342">
      <w:bodyDiv w:val="1"/>
      <w:marLeft w:val="0"/>
      <w:marRight w:val="0"/>
      <w:marTop w:val="0"/>
      <w:marBottom w:val="0"/>
      <w:divBdr>
        <w:top w:val="none" w:sz="0" w:space="0" w:color="auto"/>
        <w:left w:val="none" w:sz="0" w:space="0" w:color="auto"/>
        <w:bottom w:val="none" w:sz="0" w:space="0" w:color="auto"/>
        <w:right w:val="none" w:sz="0" w:space="0" w:color="auto"/>
      </w:divBdr>
    </w:div>
    <w:div w:id="831678246">
      <w:bodyDiv w:val="1"/>
      <w:marLeft w:val="0"/>
      <w:marRight w:val="0"/>
      <w:marTop w:val="0"/>
      <w:marBottom w:val="0"/>
      <w:divBdr>
        <w:top w:val="none" w:sz="0" w:space="0" w:color="auto"/>
        <w:left w:val="none" w:sz="0" w:space="0" w:color="auto"/>
        <w:bottom w:val="none" w:sz="0" w:space="0" w:color="auto"/>
        <w:right w:val="none" w:sz="0" w:space="0" w:color="auto"/>
      </w:divBdr>
    </w:div>
    <w:div w:id="833837181">
      <w:bodyDiv w:val="1"/>
      <w:marLeft w:val="0"/>
      <w:marRight w:val="0"/>
      <w:marTop w:val="0"/>
      <w:marBottom w:val="0"/>
      <w:divBdr>
        <w:top w:val="none" w:sz="0" w:space="0" w:color="auto"/>
        <w:left w:val="none" w:sz="0" w:space="0" w:color="auto"/>
        <w:bottom w:val="none" w:sz="0" w:space="0" w:color="auto"/>
        <w:right w:val="none" w:sz="0" w:space="0" w:color="auto"/>
      </w:divBdr>
    </w:div>
    <w:div w:id="843008846">
      <w:bodyDiv w:val="1"/>
      <w:marLeft w:val="0"/>
      <w:marRight w:val="0"/>
      <w:marTop w:val="0"/>
      <w:marBottom w:val="0"/>
      <w:divBdr>
        <w:top w:val="none" w:sz="0" w:space="0" w:color="auto"/>
        <w:left w:val="none" w:sz="0" w:space="0" w:color="auto"/>
        <w:bottom w:val="none" w:sz="0" w:space="0" w:color="auto"/>
        <w:right w:val="none" w:sz="0" w:space="0" w:color="auto"/>
      </w:divBdr>
    </w:div>
    <w:div w:id="844587506">
      <w:bodyDiv w:val="1"/>
      <w:marLeft w:val="0"/>
      <w:marRight w:val="0"/>
      <w:marTop w:val="0"/>
      <w:marBottom w:val="0"/>
      <w:divBdr>
        <w:top w:val="none" w:sz="0" w:space="0" w:color="auto"/>
        <w:left w:val="none" w:sz="0" w:space="0" w:color="auto"/>
        <w:bottom w:val="none" w:sz="0" w:space="0" w:color="auto"/>
        <w:right w:val="none" w:sz="0" w:space="0" w:color="auto"/>
      </w:divBdr>
    </w:div>
    <w:div w:id="845483032">
      <w:bodyDiv w:val="1"/>
      <w:marLeft w:val="0"/>
      <w:marRight w:val="0"/>
      <w:marTop w:val="0"/>
      <w:marBottom w:val="0"/>
      <w:divBdr>
        <w:top w:val="none" w:sz="0" w:space="0" w:color="auto"/>
        <w:left w:val="none" w:sz="0" w:space="0" w:color="auto"/>
        <w:bottom w:val="none" w:sz="0" w:space="0" w:color="auto"/>
        <w:right w:val="none" w:sz="0" w:space="0" w:color="auto"/>
      </w:divBdr>
    </w:div>
    <w:div w:id="847134079">
      <w:bodyDiv w:val="1"/>
      <w:marLeft w:val="0"/>
      <w:marRight w:val="0"/>
      <w:marTop w:val="0"/>
      <w:marBottom w:val="0"/>
      <w:divBdr>
        <w:top w:val="none" w:sz="0" w:space="0" w:color="auto"/>
        <w:left w:val="none" w:sz="0" w:space="0" w:color="auto"/>
        <w:bottom w:val="none" w:sz="0" w:space="0" w:color="auto"/>
        <w:right w:val="none" w:sz="0" w:space="0" w:color="auto"/>
      </w:divBdr>
    </w:div>
    <w:div w:id="847401703">
      <w:bodyDiv w:val="1"/>
      <w:marLeft w:val="0"/>
      <w:marRight w:val="0"/>
      <w:marTop w:val="0"/>
      <w:marBottom w:val="0"/>
      <w:divBdr>
        <w:top w:val="none" w:sz="0" w:space="0" w:color="auto"/>
        <w:left w:val="none" w:sz="0" w:space="0" w:color="auto"/>
        <w:bottom w:val="none" w:sz="0" w:space="0" w:color="auto"/>
        <w:right w:val="none" w:sz="0" w:space="0" w:color="auto"/>
      </w:divBdr>
    </w:div>
    <w:div w:id="849100504">
      <w:bodyDiv w:val="1"/>
      <w:marLeft w:val="0"/>
      <w:marRight w:val="0"/>
      <w:marTop w:val="0"/>
      <w:marBottom w:val="0"/>
      <w:divBdr>
        <w:top w:val="none" w:sz="0" w:space="0" w:color="auto"/>
        <w:left w:val="none" w:sz="0" w:space="0" w:color="auto"/>
        <w:bottom w:val="none" w:sz="0" w:space="0" w:color="auto"/>
        <w:right w:val="none" w:sz="0" w:space="0" w:color="auto"/>
      </w:divBdr>
    </w:div>
    <w:div w:id="849948731">
      <w:bodyDiv w:val="1"/>
      <w:marLeft w:val="0"/>
      <w:marRight w:val="0"/>
      <w:marTop w:val="0"/>
      <w:marBottom w:val="0"/>
      <w:divBdr>
        <w:top w:val="none" w:sz="0" w:space="0" w:color="auto"/>
        <w:left w:val="none" w:sz="0" w:space="0" w:color="auto"/>
        <w:bottom w:val="none" w:sz="0" w:space="0" w:color="auto"/>
        <w:right w:val="none" w:sz="0" w:space="0" w:color="auto"/>
      </w:divBdr>
    </w:div>
    <w:div w:id="852843713">
      <w:bodyDiv w:val="1"/>
      <w:marLeft w:val="0"/>
      <w:marRight w:val="0"/>
      <w:marTop w:val="0"/>
      <w:marBottom w:val="0"/>
      <w:divBdr>
        <w:top w:val="none" w:sz="0" w:space="0" w:color="auto"/>
        <w:left w:val="none" w:sz="0" w:space="0" w:color="auto"/>
        <w:bottom w:val="none" w:sz="0" w:space="0" w:color="auto"/>
        <w:right w:val="none" w:sz="0" w:space="0" w:color="auto"/>
      </w:divBdr>
    </w:div>
    <w:div w:id="854270520">
      <w:bodyDiv w:val="1"/>
      <w:marLeft w:val="0"/>
      <w:marRight w:val="0"/>
      <w:marTop w:val="0"/>
      <w:marBottom w:val="0"/>
      <w:divBdr>
        <w:top w:val="none" w:sz="0" w:space="0" w:color="auto"/>
        <w:left w:val="none" w:sz="0" w:space="0" w:color="auto"/>
        <w:bottom w:val="none" w:sz="0" w:space="0" w:color="auto"/>
        <w:right w:val="none" w:sz="0" w:space="0" w:color="auto"/>
      </w:divBdr>
    </w:div>
    <w:div w:id="854882639">
      <w:bodyDiv w:val="1"/>
      <w:marLeft w:val="0"/>
      <w:marRight w:val="0"/>
      <w:marTop w:val="0"/>
      <w:marBottom w:val="0"/>
      <w:divBdr>
        <w:top w:val="none" w:sz="0" w:space="0" w:color="auto"/>
        <w:left w:val="none" w:sz="0" w:space="0" w:color="auto"/>
        <w:bottom w:val="none" w:sz="0" w:space="0" w:color="auto"/>
        <w:right w:val="none" w:sz="0" w:space="0" w:color="auto"/>
      </w:divBdr>
    </w:div>
    <w:div w:id="857545169">
      <w:bodyDiv w:val="1"/>
      <w:marLeft w:val="0"/>
      <w:marRight w:val="0"/>
      <w:marTop w:val="0"/>
      <w:marBottom w:val="0"/>
      <w:divBdr>
        <w:top w:val="none" w:sz="0" w:space="0" w:color="auto"/>
        <w:left w:val="none" w:sz="0" w:space="0" w:color="auto"/>
        <w:bottom w:val="none" w:sz="0" w:space="0" w:color="auto"/>
        <w:right w:val="none" w:sz="0" w:space="0" w:color="auto"/>
      </w:divBdr>
    </w:div>
    <w:div w:id="858662007">
      <w:bodyDiv w:val="1"/>
      <w:marLeft w:val="0"/>
      <w:marRight w:val="0"/>
      <w:marTop w:val="0"/>
      <w:marBottom w:val="0"/>
      <w:divBdr>
        <w:top w:val="none" w:sz="0" w:space="0" w:color="auto"/>
        <w:left w:val="none" w:sz="0" w:space="0" w:color="auto"/>
        <w:bottom w:val="none" w:sz="0" w:space="0" w:color="auto"/>
        <w:right w:val="none" w:sz="0" w:space="0" w:color="auto"/>
      </w:divBdr>
    </w:div>
    <w:div w:id="859271909">
      <w:bodyDiv w:val="1"/>
      <w:marLeft w:val="0"/>
      <w:marRight w:val="0"/>
      <w:marTop w:val="0"/>
      <w:marBottom w:val="0"/>
      <w:divBdr>
        <w:top w:val="none" w:sz="0" w:space="0" w:color="auto"/>
        <w:left w:val="none" w:sz="0" w:space="0" w:color="auto"/>
        <w:bottom w:val="none" w:sz="0" w:space="0" w:color="auto"/>
        <w:right w:val="none" w:sz="0" w:space="0" w:color="auto"/>
      </w:divBdr>
    </w:div>
    <w:div w:id="862476538">
      <w:bodyDiv w:val="1"/>
      <w:marLeft w:val="0"/>
      <w:marRight w:val="0"/>
      <w:marTop w:val="0"/>
      <w:marBottom w:val="0"/>
      <w:divBdr>
        <w:top w:val="none" w:sz="0" w:space="0" w:color="auto"/>
        <w:left w:val="none" w:sz="0" w:space="0" w:color="auto"/>
        <w:bottom w:val="none" w:sz="0" w:space="0" w:color="auto"/>
        <w:right w:val="none" w:sz="0" w:space="0" w:color="auto"/>
      </w:divBdr>
    </w:div>
    <w:div w:id="864486486">
      <w:bodyDiv w:val="1"/>
      <w:marLeft w:val="0"/>
      <w:marRight w:val="0"/>
      <w:marTop w:val="0"/>
      <w:marBottom w:val="0"/>
      <w:divBdr>
        <w:top w:val="none" w:sz="0" w:space="0" w:color="auto"/>
        <w:left w:val="none" w:sz="0" w:space="0" w:color="auto"/>
        <w:bottom w:val="none" w:sz="0" w:space="0" w:color="auto"/>
        <w:right w:val="none" w:sz="0" w:space="0" w:color="auto"/>
      </w:divBdr>
    </w:div>
    <w:div w:id="866210680">
      <w:bodyDiv w:val="1"/>
      <w:marLeft w:val="0"/>
      <w:marRight w:val="0"/>
      <w:marTop w:val="0"/>
      <w:marBottom w:val="0"/>
      <w:divBdr>
        <w:top w:val="none" w:sz="0" w:space="0" w:color="auto"/>
        <w:left w:val="none" w:sz="0" w:space="0" w:color="auto"/>
        <w:bottom w:val="none" w:sz="0" w:space="0" w:color="auto"/>
        <w:right w:val="none" w:sz="0" w:space="0" w:color="auto"/>
      </w:divBdr>
    </w:div>
    <w:div w:id="867177475">
      <w:bodyDiv w:val="1"/>
      <w:marLeft w:val="0"/>
      <w:marRight w:val="0"/>
      <w:marTop w:val="0"/>
      <w:marBottom w:val="0"/>
      <w:divBdr>
        <w:top w:val="none" w:sz="0" w:space="0" w:color="auto"/>
        <w:left w:val="none" w:sz="0" w:space="0" w:color="auto"/>
        <w:bottom w:val="none" w:sz="0" w:space="0" w:color="auto"/>
        <w:right w:val="none" w:sz="0" w:space="0" w:color="auto"/>
      </w:divBdr>
    </w:div>
    <w:div w:id="871529342">
      <w:bodyDiv w:val="1"/>
      <w:marLeft w:val="0"/>
      <w:marRight w:val="0"/>
      <w:marTop w:val="0"/>
      <w:marBottom w:val="0"/>
      <w:divBdr>
        <w:top w:val="none" w:sz="0" w:space="0" w:color="auto"/>
        <w:left w:val="none" w:sz="0" w:space="0" w:color="auto"/>
        <w:bottom w:val="none" w:sz="0" w:space="0" w:color="auto"/>
        <w:right w:val="none" w:sz="0" w:space="0" w:color="auto"/>
      </w:divBdr>
    </w:div>
    <w:div w:id="871963681">
      <w:bodyDiv w:val="1"/>
      <w:marLeft w:val="0"/>
      <w:marRight w:val="0"/>
      <w:marTop w:val="0"/>
      <w:marBottom w:val="0"/>
      <w:divBdr>
        <w:top w:val="none" w:sz="0" w:space="0" w:color="auto"/>
        <w:left w:val="none" w:sz="0" w:space="0" w:color="auto"/>
        <w:bottom w:val="none" w:sz="0" w:space="0" w:color="auto"/>
        <w:right w:val="none" w:sz="0" w:space="0" w:color="auto"/>
      </w:divBdr>
    </w:div>
    <w:div w:id="872617288">
      <w:bodyDiv w:val="1"/>
      <w:marLeft w:val="0"/>
      <w:marRight w:val="0"/>
      <w:marTop w:val="0"/>
      <w:marBottom w:val="0"/>
      <w:divBdr>
        <w:top w:val="none" w:sz="0" w:space="0" w:color="auto"/>
        <w:left w:val="none" w:sz="0" w:space="0" w:color="auto"/>
        <w:bottom w:val="none" w:sz="0" w:space="0" w:color="auto"/>
        <w:right w:val="none" w:sz="0" w:space="0" w:color="auto"/>
      </w:divBdr>
    </w:div>
    <w:div w:id="872691133">
      <w:bodyDiv w:val="1"/>
      <w:marLeft w:val="0"/>
      <w:marRight w:val="0"/>
      <w:marTop w:val="0"/>
      <w:marBottom w:val="0"/>
      <w:divBdr>
        <w:top w:val="none" w:sz="0" w:space="0" w:color="auto"/>
        <w:left w:val="none" w:sz="0" w:space="0" w:color="auto"/>
        <w:bottom w:val="none" w:sz="0" w:space="0" w:color="auto"/>
        <w:right w:val="none" w:sz="0" w:space="0" w:color="auto"/>
      </w:divBdr>
    </w:div>
    <w:div w:id="873464857">
      <w:bodyDiv w:val="1"/>
      <w:marLeft w:val="0"/>
      <w:marRight w:val="0"/>
      <w:marTop w:val="0"/>
      <w:marBottom w:val="0"/>
      <w:divBdr>
        <w:top w:val="none" w:sz="0" w:space="0" w:color="auto"/>
        <w:left w:val="none" w:sz="0" w:space="0" w:color="auto"/>
        <w:bottom w:val="none" w:sz="0" w:space="0" w:color="auto"/>
        <w:right w:val="none" w:sz="0" w:space="0" w:color="auto"/>
      </w:divBdr>
    </w:div>
    <w:div w:id="875582329">
      <w:bodyDiv w:val="1"/>
      <w:marLeft w:val="0"/>
      <w:marRight w:val="0"/>
      <w:marTop w:val="0"/>
      <w:marBottom w:val="0"/>
      <w:divBdr>
        <w:top w:val="none" w:sz="0" w:space="0" w:color="auto"/>
        <w:left w:val="none" w:sz="0" w:space="0" w:color="auto"/>
        <w:bottom w:val="none" w:sz="0" w:space="0" w:color="auto"/>
        <w:right w:val="none" w:sz="0" w:space="0" w:color="auto"/>
      </w:divBdr>
    </w:div>
    <w:div w:id="878051749">
      <w:bodyDiv w:val="1"/>
      <w:marLeft w:val="0"/>
      <w:marRight w:val="0"/>
      <w:marTop w:val="0"/>
      <w:marBottom w:val="0"/>
      <w:divBdr>
        <w:top w:val="none" w:sz="0" w:space="0" w:color="auto"/>
        <w:left w:val="none" w:sz="0" w:space="0" w:color="auto"/>
        <w:bottom w:val="none" w:sz="0" w:space="0" w:color="auto"/>
        <w:right w:val="none" w:sz="0" w:space="0" w:color="auto"/>
      </w:divBdr>
    </w:div>
    <w:div w:id="879903782">
      <w:bodyDiv w:val="1"/>
      <w:marLeft w:val="0"/>
      <w:marRight w:val="0"/>
      <w:marTop w:val="0"/>
      <w:marBottom w:val="0"/>
      <w:divBdr>
        <w:top w:val="none" w:sz="0" w:space="0" w:color="auto"/>
        <w:left w:val="none" w:sz="0" w:space="0" w:color="auto"/>
        <w:bottom w:val="none" w:sz="0" w:space="0" w:color="auto"/>
        <w:right w:val="none" w:sz="0" w:space="0" w:color="auto"/>
      </w:divBdr>
    </w:div>
    <w:div w:id="880436541">
      <w:bodyDiv w:val="1"/>
      <w:marLeft w:val="0"/>
      <w:marRight w:val="0"/>
      <w:marTop w:val="0"/>
      <w:marBottom w:val="0"/>
      <w:divBdr>
        <w:top w:val="none" w:sz="0" w:space="0" w:color="auto"/>
        <w:left w:val="none" w:sz="0" w:space="0" w:color="auto"/>
        <w:bottom w:val="none" w:sz="0" w:space="0" w:color="auto"/>
        <w:right w:val="none" w:sz="0" w:space="0" w:color="auto"/>
      </w:divBdr>
    </w:div>
    <w:div w:id="882986613">
      <w:bodyDiv w:val="1"/>
      <w:marLeft w:val="0"/>
      <w:marRight w:val="0"/>
      <w:marTop w:val="0"/>
      <w:marBottom w:val="0"/>
      <w:divBdr>
        <w:top w:val="none" w:sz="0" w:space="0" w:color="auto"/>
        <w:left w:val="none" w:sz="0" w:space="0" w:color="auto"/>
        <w:bottom w:val="none" w:sz="0" w:space="0" w:color="auto"/>
        <w:right w:val="none" w:sz="0" w:space="0" w:color="auto"/>
      </w:divBdr>
    </w:div>
    <w:div w:id="883366049">
      <w:bodyDiv w:val="1"/>
      <w:marLeft w:val="0"/>
      <w:marRight w:val="0"/>
      <w:marTop w:val="0"/>
      <w:marBottom w:val="0"/>
      <w:divBdr>
        <w:top w:val="none" w:sz="0" w:space="0" w:color="auto"/>
        <w:left w:val="none" w:sz="0" w:space="0" w:color="auto"/>
        <w:bottom w:val="none" w:sz="0" w:space="0" w:color="auto"/>
        <w:right w:val="none" w:sz="0" w:space="0" w:color="auto"/>
      </w:divBdr>
    </w:div>
    <w:div w:id="883785414">
      <w:bodyDiv w:val="1"/>
      <w:marLeft w:val="0"/>
      <w:marRight w:val="0"/>
      <w:marTop w:val="0"/>
      <w:marBottom w:val="0"/>
      <w:divBdr>
        <w:top w:val="none" w:sz="0" w:space="0" w:color="auto"/>
        <w:left w:val="none" w:sz="0" w:space="0" w:color="auto"/>
        <w:bottom w:val="none" w:sz="0" w:space="0" w:color="auto"/>
        <w:right w:val="none" w:sz="0" w:space="0" w:color="auto"/>
      </w:divBdr>
    </w:div>
    <w:div w:id="887689632">
      <w:bodyDiv w:val="1"/>
      <w:marLeft w:val="0"/>
      <w:marRight w:val="0"/>
      <w:marTop w:val="0"/>
      <w:marBottom w:val="0"/>
      <w:divBdr>
        <w:top w:val="none" w:sz="0" w:space="0" w:color="auto"/>
        <w:left w:val="none" w:sz="0" w:space="0" w:color="auto"/>
        <w:bottom w:val="none" w:sz="0" w:space="0" w:color="auto"/>
        <w:right w:val="none" w:sz="0" w:space="0" w:color="auto"/>
      </w:divBdr>
    </w:div>
    <w:div w:id="889415976">
      <w:bodyDiv w:val="1"/>
      <w:marLeft w:val="0"/>
      <w:marRight w:val="0"/>
      <w:marTop w:val="0"/>
      <w:marBottom w:val="0"/>
      <w:divBdr>
        <w:top w:val="none" w:sz="0" w:space="0" w:color="auto"/>
        <w:left w:val="none" w:sz="0" w:space="0" w:color="auto"/>
        <w:bottom w:val="none" w:sz="0" w:space="0" w:color="auto"/>
        <w:right w:val="none" w:sz="0" w:space="0" w:color="auto"/>
      </w:divBdr>
    </w:div>
    <w:div w:id="889465650">
      <w:bodyDiv w:val="1"/>
      <w:marLeft w:val="0"/>
      <w:marRight w:val="0"/>
      <w:marTop w:val="0"/>
      <w:marBottom w:val="0"/>
      <w:divBdr>
        <w:top w:val="none" w:sz="0" w:space="0" w:color="auto"/>
        <w:left w:val="none" w:sz="0" w:space="0" w:color="auto"/>
        <w:bottom w:val="none" w:sz="0" w:space="0" w:color="auto"/>
        <w:right w:val="none" w:sz="0" w:space="0" w:color="auto"/>
      </w:divBdr>
    </w:div>
    <w:div w:id="891191253">
      <w:bodyDiv w:val="1"/>
      <w:marLeft w:val="0"/>
      <w:marRight w:val="0"/>
      <w:marTop w:val="0"/>
      <w:marBottom w:val="0"/>
      <w:divBdr>
        <w:top w:val="none" w:sz="0" w:space="0" w:color="auto"/>
        <w:left w:val="none" w:sz="0" w:space="0" w:color="auto"/>
        <w:bottom w:val="none" w:sz="0" w:space="0" w:color="auto"/>
        <w:right w:val="none" w:sz="0" w:space="0" w:color="auto"/>
      </w:divBdr>
    </w:div>
    <w:div w:id="891308617">
      <w:bodyDiv w:val="1"/>
      <w:marLeft w:val="0"/>
      <w:marRight w:val="0"/>
      <w:marTop w:val="0"/>
      <w:marBottom w:val="0"/>
      <w:divBdr>
        <w:top w:val="none" w:sz="0" w:space="0" w:color="auto"/>
        <w:left w:val="none" w:sz="0" w:space="0" w:color="auto"/>
        <w:bottom w:val="none" w:sz="0" w:space="0" w:color="auto"/>
        <w:right w:val="none" w:sz="0" w:space="0" w:color="auto"/>
      </w:divBdr>
    </w:div>
    <w:div w:id="892430049">
      <w:bodyDiv w:val="1"/>
      <w:marLeft w:val="0"/>
      <w:marRight w:val="0"/>
      <w:marTop w:val="0"/>
      <w:marBottom w:val="0"/>
      <w:divBdr>
        <w:top w:val="none" w:sz="0" w:space="0" w:color="auto"/>
        <w:left w:val="none" w:sz="0" w:space="0" w:color="auto"/>
        <w:bottom w:val="none" w:sz="0" w:space="0" w:color="auto"/>
        <w:right w:val="none" w:sz="0" w:space="0" w:color="auto"/>
      </w:divBdr>
    </w:div>
    <w:div w:id="893657046">
      <w:bodyDiv w:val="1"/>
      <w:marLeft w:val="0"/>
      <w:marRight w:val="0"/>
      <w:marTop w:val="0"/>
      <w:marBottom w:val="0"/>
      <w:divBdr>
        <w:top w:val="none" w:sz="0" w:space="0" w:color="auto"/>
        <w:left w:val="none" w:sz="0" w:space="0" w:color="auto"/>
        <w:bottom w:val="none" w:sz="0" w:space="0" w:color="auto"/>
        <w:right w:val="none" w:sz="0" w:space="0" w:color="auto"/>
      </w:divBdr>
    </w:div>
    <w:div w:id="893854160">
      <w:bodyDiv w:val="1"/>
      <w:marLeft w:val="0"/>
      <w:marRight w:val="0"/>
      <w:marTop w:val="0"/>
      <w:marBottom w:val="0"/>
      <w:divBdr>
        <w:top w:val="none" w:sz="0" w:space="0" w:color="auto"/>
        <w:left w:val="none" w:sz="0" w:space="0" w:color="auto"/>
        <w:bottom w:val="none" w:sz="0" w:space="0" w:color="auto"/>
        <w:right w:val="none" w:sz="0" w:space="0" w:color="auto"/>
      </w:divBdr>
    </w:div>
    <w:div w:id="896866072">
      <w:bodyDiv w:val="1"/>
      <w:marLeft w:val="0"/>
      <w:marRight w:val="0"/>
      <w:marTop w:val="0"/>
      <w:marBottom w:val="0"/>
      <w:divBdr>
        <w:top w:val="none" w:sz="0" w:space="0" w:color="auto"/>
        <w:left w:val="none" w:sz="0" w:space="0" w:color="auto"/>
        <w:bottom w:val="none" w:sz="0" w:space="0" w:color="auto"/>
        <w:right w:val="none" w:sz="0" w:space="0" w:color="auto"/>
      </w:divBdr>
    </w:div>
    <w:div w:id="898319850">
      <w:bodyDiv w:val="1"/>
      <w:marLeft w:val="0"/>
      <w:marRight w:val="0"/>
      <w:marTop w:val="0"/>
      <w:marBottom w:val="0"/>
      <w:divBdr>
        <w:top w:val="none" w:sz="0" w:space="0" w:color="auto"/>
        <w:left w:val="none" w:sz="0" w:space="0" w:color="auto"/>
        <w:bottom w:val="none" w:sz="0" w:space="0" w:color="auto"/>
        <w:right w:val="none" w:sz="0" w:space="0" w:color="auto"/>
      </w:divBdr>
    </w:div>
    <w:div w:id="901213726">
      <w:bodyDiv w:val="1"/>
      <w:marLeft w:val="0"/>
      <w:marRight w:val="0"/>
      <w:marTop w:val="0"/>
      <w:marBottom w:val="0"/>
      <w:divBdr>
        <w:top w:val="none" w:sz="0" w:space="0" w:color="auto"/>
        <w:left w:val="none" w:sz="0" w:space="0" w:color="auto"/>
        <w:bottom w:val="none" w:sz="0" w:space="0" w:color="auto"/>
        <w:right w:val="none" w:sz="0" w:space="0" w:color="auto"/>
      </w:divBdr>
    </w:div>
    <w:div w:id="901868548">
      <w:bodyDiv w:val="1"/>
      <w:marLeft w:val="0"/>
      <w:marRight w:val="0"/>
      <w:marTop w:val="0"/>
      <w:marBottom w:val="0"/>
      <w:divBdr>
        <w:top w:val="none" w:sz="0" w:space="0" w:color="auto"/>
        <w:left w:val="none" w:sz="0" w:space="0" w:color="auto"/>
        <w:bottom w:val="none" w:sz="0" w:space="0" w:color="auto"/>
        <w:right w:val="none" w:sz="0" w:space="0" w:color="auto"/>
      </w:divBdr>
    </w:div>
    <w:div w:id="902368754">
      <w:bodyDiv w:val="1"/>
      <w:marLeft w:val="0"/>
      <w:marRight w:val="0"/>
      <w:marTop w:val="0"/>
      <w:marBottom w:val="0"/>
      <w:divBdr>
        <w:top w:val="none" w:sz="0" w:space="0" w:color="auto"/>
        <w:left w:val="none" w:sz="0" w:space="0" w:color="auto"/>
        <w:bottom w:val="none" w:sz="0" w:space="0" w:color="auto"/>
        <w:right w:val="none" w:sz="0" w:space="0" w:color="auto"/>
      </w:divBdr>
    </w:div>
    <w:div w:id="902839023">
      <w:bodyDiv w:val="1"/>
      <w:marLeft w:val="0"/>
      <w:marRight w:val="0"/>
      <w:marTop w:val="0"/>
      <w:marBottom w:val="0"/>
      <w:divBdr>
        <w:top w:val="none" w:sz="0" w:space="0" w:color="auto"/>
        <w:left w:val="none" w:sz="0" w:space="0" w:color="auto"/>
        <w:bottom w:val="none" w:sz="0" w:space="0" w:color="auto"/>
        <w:right w:val="none" w:sz="0" w:space="0" w:color="auto"/>
      </w:divBdr>
    </w:div>
    <w:div w:id="903637495">
      <w:bodyDiv w:val="1"/>
      <w:marLeft w:val="0"/>
      <w:marRight w:val="0"/>
      <w:marTop w:val="0"/>
      <w:marBottom w:val="0"/>
      <w:divBdr>
        <w:top w:val="none" w:sz="0" w:space="0" w:color="auto"/>
        <w:left w:val="none" w:sz="0" w:space="0" w:color="auto"/>
        <w:bottom w:val="none" w:sz="0" w:space="0" w:color="auto"/>
        <w:right w:val="none" w:sz="0" w:space="0" w:color="auto"/>
      </w:divBdr>
    </w:div>
    <w:div w:id="906108509">
      <w:bodyDiv w:val="1"/>
      <w:marLeft w:val="0"/>
      <w:marRight w:val="0"/>
      <w:marTop w:val="0"/>
      <w:marBottom w:val="0"/>
      <w:divBdr>
        <w:top w:val="none" w:sz="0" w:space="0" w:color="auto"/>
        <w:left w:val="none" w:sz="0" w:space="0" w:color="auto"/>
        <w:bottom w:val="none" w:sz="0" w:space="0" w:color="auto"/>
        <w:right w:val="none" w:sz="0" w:space="0" w:color="auto"/>
      </w:divBdr>
    </w:div>
    <w:div w:id="908424901">
      <w:bodyDiv w:val="1"/>
      <w:marLeft w:val="0"/>
      <w:marRight w:val="0"/>
      <w:marTop w:val="0"/>
      <w:marBottom w:val="0"/>
      <w:divBdr>
        <w:top w:val="none" w:sz="0" w:space="0" w:color="auto"/>
        <w:left w:val="none" w:sz="0" w:space="0" w:color="auto"/>
        <w:bottom w:val="none" w:sz="0" w:space="0" w:color="auto"/>
        <w:right w:val="none" w:sz="0" w:space="0" w:color="auto"/>
      </w:divBdr>
    </w:div>
    <w:div w:id="908997795">
      <w:bodyDiv w:val="1"/>
      <w:marLeft w:val="0"/>
      <w:marRight w:val="0"/>
      <w:marTop w:val="0"/>
      <w:marBottom w:val="0"/>
      <w:divBdr>
        <w:top w:val="none" w:sz="0" w:space="0" w:color="auto"/>
        <w:left w:val="none" w:sz="0" w:space="0" w:color="auto"/>
        <w:bottom w:val="none" w:sz="0" w:space="0" w:color="auto"/>
        <w:right w:val="none" w:sz="0" w:space="0" w:color="auto"/>
      </w:divBdr>
    </w:div>
    <w:div w:id="910778118">
      <w:bodyDiv w:val="1"/>
      <w:marLeft w:val="0"/>
      <w:marRight w:val="0"/>
      <w:marTop w:val="0"/>
      <w:marBottom w:val="0"/>
      <w:divBdr>
        <w:top w:val="none" w:sz="0" w:space="0" w:color="auto"/>
        <w:left w:val="none" w:sz="0" w:space="0" w:color="auto"/>
        <w:bottom w:val="none" w:sz="0" w:space="0" w:color="auto"/>
        <w:right w:val="none" w:sz="0" w:space="0" w:color="auto"/>
      </w:divBdr>
    </w:div>
    <w:div w:id="912423659">
      <w:bodyDiv w:val="1"/>
      <w:marLeft w:val="0"/>
      <w:marRight w:val="0"/>
      <w:marTop w:val="0"/>
      <w:marBottom w:val="0"/>
      <w:divBdr>
        <w:top w:val="none" w:sz="0" w:space="0" w:color="auto"/>
        <w:left w:val="none" w:sz="0" w:space="0" w:color="auto"/>
        <w:bottom w:val="none" w:sz="0" w:space="0" w:color="auto"/>
        <w:right w:val="none" w:sz="0" w:space="0" w:color="auto"/>
      </w:divBdr>
    </w:div>
    <w:div w:id="913271734">
      <w:bodyDiv w:val="1"/>
      <w:marLeft w:val="0"/>
      <w:marRight w:val="0"/>
      <w:marTop w:val="0"/>
      <w:marBottom w:val="0"/>
      <w:divBdr>
        <w:top w:val="none" w:sz="0" w:space="0" w:color="auto"/>
        <w:left w:val="none" w:sz="0" w:space="0" w:color="auto"/>
        <w:bottom w:val="none" w:sz="0" w:space="0" w:color="auto"/>
        <w:right w:val="none" w:sz="0" w:space="0" w:color="auto"/>
      </w:divBdr>
    </w:div>
    <w:div w:id="917060833">
      <w:bodyDiv w:val="1"/>
      <w:marLeft w:val="0"/>
      <w:marRight w:val="0"/>
      <w:marTop w:val="0"/>
      <w:marBottom w:val="0"/>
      <w:divBdr>
        <w:top w:val="none" w:sz="0" w:space="0" w:color="auto"/>
        <w:left w:val="none" w:sz="0" w:space="0" w:color="auto"/>
        <w:bottom w:val="none" w:sz="0" w:space="0" w:color="auto"/>
        <w:right w:val="none" w:sz="0" w:space="0" w:color="auto"/>
      </w:divBdr>
    </w:div>
    <w:div w:id="922032203">
      <w:bodyDiv w:val="1"/>
      <w:marLeft w:val="0"/>
      <w:marRight w:val="0"/>
      <w:marTop w:val="0"/>
      <w:marBottom w:val="0"/>
      <w:divBdr>
        <w:top w:val="none" w:sz="0" w:space="0" w:color="auto"/>
        <w:left w:val="none" w:sz="0" w:space="0" w:color="auto"/>
        <w:bottom w:val="none" w:sz="0" w:space="0" w:color="auto"/>
        <w:right w:val="none" w:sz="0" w:space="0" w:color="auto"/>
      </w:divBdr>
    </w:div>
    <w:div w:id="924611360">
      <w:bodyDiv w:val="1"/>
      <w:marLeft w:val="0"/>
      <w:marRight w:val="0"/>
      <w:marTop w:val="0"/>
      <w:marBottom w:val="0"/>
      <w:divBdr>
        <w:top w:val="none" w:sz="0" w:space="0" w:color="auto"/>
        <w:left w:val="none" w:sz="0" w:space="0" w:color="auto"/>
        <w:bottom w:val="none" w:sz="0" w:space="0" w:color="auto"/>
        <w:right w:val="none" w:sz="0" w:space="0" w:color="auto"/>
      </w:divBdr>
    </w:div>
    <w:div w:id="926309838">
      <w:bodyDiv w:val="1"/>
      <w:marLeft w:val="0"/>
      <w:marRight w:val="0"/>
      <w:marTop w:val="0"/>
      <w:marBottom w:val="0"/>
      <w:divBdr>
        <w:top w:val="none" w:sz="0" w:space="0" w:color="auto"/>
        <w:left w:val="none" w:sz="0" w:space="0" w:color="auto"/>
        <w:bottom w:val="none" w:sz="0" w:space="0" w:color="auto"/>
        <w:right w:val="none" w:sz="0" w:space="0" w:color="auto"/>
      </w:divBdr>
    </w:div>
    <w:div w:id="933517953">
      <w:bodyDiv w:val="1"/>
      <w:marLeft w:val="0"/>
      <w:marRight w:val="0"/>
      <w:marTop w:val="0"/>
      <w:marBottom w:val="0"/>
      <w:divBdr>
        <w:top w:val="none" w:sz="0" w:space="0" w:color="auto"/>
        <w:left w:val="none" w:sz="0" w:space="0" w:color="auto"/>
        <w:bottom w:val="none" w:sz="0" w:space="0" w:color="auto"/>
        <w:right w:val="none" w:sz="0" w:space="0" w:color="auto"/>
      </w:divBdr>
    </w:div>
    <w:div w:id="935557042">
      <w:bodyDiv w:val="1"/>
      <w:marLeft w:val="0"/>
      <w:marRight w:val="0"/>
      <w:marTop w:val="0"/>
      <w:marBottom w:val="0"/>
      <w:divBdr>
        <w:top w:val="none" w:sz="0" w:space="0" w:color="auto"/>
        <w:left w:val="none" w:sz="0" w:space="0" w:color="auto"/>
        <w:bottom w:val="none" w:sz="0" w:space="0" w:color="auto"/>
        <w:right w:val="none" w:sz="0" w:space="0" w:color="auto"/>
      </w:divBdr>
    </w:div>
    <w:div w:id="937445516">
      <w:bodyDiv w:val="1"/>
      <w:marLeft w:val="0"/>
      <w:marRight w:val="0"/>
      <w:marTop w:val="0"/>
      <w:marBottom w:val="0"/>
      <w:divBdr>
        <w:top w:val="none" w:sz="0" w:space="0" w:color="auto"/>
        <w:left w:val="none" w:sz="0" w:space="0" w:color="auto"/>
        <w:bottom w:val="none" w:sz="0" w:space="0" w:color="auto"/>
        <w:right w:val="none" w:sz="0" w:space="0" w:color="auto"/>
      </w:divBdr>
    </w:div>
    <w:div w:id="939752535">
      <w:bodyDiv w:val="1"/>
      <w:marLeft w:val="0"/>
      <w:marRight w:val="0"/>
      <w:marTop w:val="0"/>
      <w:marBottom w:val="0"/>
      <w:divBdr>
        <w:top w:val="none" w:sz="0" w:space="0" w:color="auto"/>
        <w:left w:val="none" w:sz="0" w:space="0" w:color="auto"/>
        <w:bottom w:val="none" w:sz="0" w:space="0" w:color="auto"/>
        <w:right w:val="none" w:sz="0" w:space="0" w:color="auto"/>
      </w:divBdr>
    </w:div>
    <w:div w:id="940258224">
      <w:bodyDiv w:val="1"/>
      <w:marLeft w:val="0"/>
      <w:marRight w:val="0"/>
      <w:marTop w:val="0"/>
      <w:marBottom w:val="0"/>
      <w:divBdr>
        <w:top w:val="none" w:sz="0" w:space="0" w:color="auto"/>
        <w:left w:val="none" w:sz="0" w:space="0" w:color="auto"/>
        <w:bottom w:val="none" w:sz="0" w:space="0" w:color="auto"/>
        <w:right w:val="none" w:sz="0" w:space="0" w:color="auto"/>
      </w:divBdr>
    </w:div>
    <w:div w:id="946962319">
      <w:bodyDiv w:val="1"/>
      <w:marLeft w:val="0"/>
      <w:marRight w:val="0"/>
      <w:marTop w:val="0"/>
      <w:marBottom w:val="0"/>
      <w:divBdr>
        <w:top w:val="none" w:sz="0" w:space="0" w:color="auto"/>
        <w:left w:val="none" w:sz="0" w:space="0" w:color="auto"/>
        <w:bottom w:val="none" w:sz="0" w:space="0" w:color="auto"/>
        <w:right w:val="none" w:sz="0" w:space="0" w:color="auto"/>
      </w:divBdr>
    </w:div>
    <w:div w:id="947005872">
      <w:bodyDiv w:val="1"/>
      <w:marLeft w:val="0"/>
      <w:marRight w:val="0"/>
      <w:marTop w:val="0"/>
      <w:marBottom w:val="0"/>
      <w:divBdr>
        <w:top w:val="none" w:sz="0" w:space="0" w:color="auto"/>
        <w:left w:val="none" w:sz="0" w:space="0" w:color="auto"/>
        <w:bottom w:val="none" w:sz="0" w:space="0" w:color="auto"/>
        <w:right w:val="none" w:sz="0" w:space="0" w:color="auto"/>
      </w:divBdr>
    </w:div>
    <w:div w:id="949311927">
      <w:bodyDiv w:val="1"/>
      <w:marLeft w:val="0"/>
      <w:marRight w:val="0"/>
      <w:marTop w:val="0"/>
      <w:marBottom w:val="0"/>
      <w:divBdr>
        <w:top w:val="none" w:sz="0" w:space="0" w:color="auto"/>
        <w:left w:val="none" w:sz="0" w:space="0" w:color="auto"/>
        <w:bottom w:val="none" w:sz="0" w:space="0" w:color="auto"/>
        <w:right w:val="none" w:sz="0" w:space="0" w:color="auto"/>
      </w:divBdr>
    </w:div>
    <w:div w:id="950282423">
      <w:bodyDiv w:val="1"/>
      <w:marLeft w:val="0"/>
      <w:marRight w:val="0"/>
      <w:marTop w:val="0"/>
      <w:marBottom w:val="0"/>
      <w:divBdr>
        <w:top w:val="none" w:sz="0" w:space="0" w:color="auto"/>
        <w:left w:val="none" w:sz="0" w:space="0" w:color="auto"/>
        <w:bottom w:val="none" w:sz="0" w:space="0" w:color="auto"/>
        <w:right w:val="none" w:sz="0" w:space="0" w:color="auto"/>
      </w:divBdr>
    </w:div>
    <w:div w:id="950556513">
      <w:bodyDiv w:val="1"/>
      <w:marLeft w:val="0"/>
      <w:marRight w:val="0"/>
      <w:marTop w:val="0"/>
      <w:marBottom w:val="0"/>
      <w:divBdr>
        <w:top w:val="none" w:sz="0" w:space="0" w:color="auto"/>
        <w:left w:val="none" w:sz="0" w:space="0" w:color="auto"/>
        <w:bottom w:val="none" w:sz="0" w:space="0" w:color="auto"/>
        <w:right w:val="none" w:sz="0" w:space="0" w:color="auto"/>
      </w:divBdr>
    </w:div>
    <w:div w:id="953632395">
      <w:bodyDiv w:val="1"/>
      <w:marLeft w:val="0"/>
      <w:marRight w:val="0"/>
      <w:marTop w:val="0"/>
      <w:marBottom w:val="0"/>
      <w:divBdr>
        <w:top w:val="none" w:sz="0" w:space="0" w:color="auto"/>
        <w:left w:val="none" w:sz="0" w:space="0" w:color="auto"/>
        <w:bottom w:val="none" w:sz="0" w:space="0" w:color="auto"/>
        <w:right w:val="none" w:sz="0" w:space="0" w:color="auto"/>
      </w:divBdr>
    </w:div>
    <w:div w:id="953748441">
      <w:bodyDiv w:val="1"/>
      <w:marLeft w:val="0"/>
      <w:marRight w:val="0"/>
      <w:marTop w:val="0"/>
      <w:marBottom w:val="0"/>
      <w:divBdr>
        <w:top w:val="none" w:sz="0" w:space="0" w:color="auto"/>
        <w:left w:val="none" w:sz="0" w:space="0" w:color="auto"/>
        <w:bottom w:val="none" w:sz="0" w:space="0" w:color="auto"/>
        <w:right w:val="none" w:sz="0" w:space="0" w:color="auto"/>
      </w:divBdr>
    </w:div>
    <w:div w:id="958098898">
      <w:bodyDiv w:val="1"/>
      <w:marLeft w:val="0"/>
      <w:marRight w:val="0"/>
      <w:marTop w:val="0"/>
      <w:marBottom w:val="0"/>
      <w:divBdr>
        <w:top w:val="none" w:sz="0" w:space="0" w:color="auto"/>
        <w:left w:val="none" w:sz="0" w:space="0" w:color="auto"/>
        <w:bottom w:val="none" w:sz="0" w:space="0" w:color="auto"/>
        <w:right w:val="none" w:sz="0" w:space="0" w:color="auto"/>
      </w:divBdr>
    </w:div>
    <w:div w:id="959530803">
      <w:bodyDiv w:val="1"/>
      <w:marLeft w:val="0"/>
      <w:marRight w:val="0"/>
      <w:marTop w:val="0"/>
      <w:marBottom w:val="0"/>
      <w:divBdr>
        <w:top w:val="none" w:sz="0" w:space="0" w:color="auto"/>
        <w:left w:val="none" w:sz="0" w:space="0" w:color="auto"/>
        <w:bottom w:val="none" w:sz="0" w:space="0" w:color="auto"/>
        <w:right w:val="none" w:sz="0" w:space="0" w:color="auto"/>
      </w:divBdr>
    </w:div>
    <w:div w:id="959726388">
      <w:bodyDiv w:val="1"/>
      <w:marLeft w:val="0"/>
      <w:marRight w:val="0"/>
      <w:marTop w:val="0"/>
      <w:marBottom w:val="0"/>
      <w:divBdr>
        <w:top w:val="none" w:sz="0" w:space="0" w:color="auto"/>
        <w:left w:val="none" w:sz="0" w:space="0" w:color="auto"/>
        <w:bottom w:val="none" w:sz="0" w:space="0" w:color="auto"/>
        <w:right w:val="none" w:sz="0" w:space="0" w:color="auto"/>
      </w:divBdr>
    </w:div>
    <w:div w:id="961498513">
      <w:bodyDiv w:val="1"/>
      <w:marLeft w:val="0"/>
      <w:marRight w:val="0"/>
      <w:marTop w:val="0"/>
      <w:marBottom w:val="0"/>
      <w:divBdr>
        <w:top w:val="none" w:sz="0" w:space="0" w:color="auto"/>
        <w:left w:val="none" w:sz="0" w:space="0" w:color="auto"/>
        <w:bottom w:val="none" w:sz="0" w:space="0" w:color="auto"/>
        <w:right w:val="none" w:sz="0" w:space="0" w:color="auto"/>
      </w:divBdr>
    </w:div>
    <w:div w:id="961955153">
      <w:bodyDiv w:val="1"/>
      <w:marLeft w:val="0"/>
      <w:marRight w:val="0"/>
      <w:marTop w:val="0"/>
      <w:marBottom w:val="0"/>
      <w:divBdr>
        <w:top w:val="none" w:sz="0" w:space="0" w:color="auto"/>
        <w:left w:val="none" w:sz="0" w:space="0" w:color="auto"/>
        <w:bottom w:val="none" w:sz="0" w:space="0" w:color="auto"/>
        <w:right w:val="none" w:sz="0" w:space="0" w:color="auto"/>
      </w:divBdr>
    </w:div>
    <w:div w:id="962007299">
      <w:bodyDiv w:val="1"/>
      <w:marLeft w:val="0"/>
      <w:marRight w:val="0"/>
      <w:marTop w:val="0"/>
      <w:marBottom w:val="0"/>
      <w:divBdr>
        <w:top w:val="none" w:sz="0" w:space="0" w:color="auto"/>
        <w:left w:val="none" w:sz="0" w:space="0" w:color="auto"/>
        <w:bottom w:val="none" w:sz="0" w:space="0" w:color="auto"/>
        <w:right w:val="none" w:sz="0" w:space="0" w:color="auto"/>
      </w:divBdr>
    </w:div>
    <w:div w:id="968785317">
      <w:bodyDiv w:val="1"/>
      <w:marLeft w:val="0"/>
      <w:marRight w:val="0"/>
      <w:marTop w:val="0"/>
      <w:marBottom w:val="0"/>
      <w:divBdr>
        <w:top w:val="none" w:sz="0" w:space="0" w:color="auto"/>
        <w:left w:val="none" w:sz="0" w:space="0" w:color="auto"/>
        <w:bottom w:val="none" w:sz="0" w:space="0" w:color="auto"/>
        <w:right w:val="none" w:sz="0" w:space="0" w:color="auto"/>
      </w:divBdr>
    </w:div>
    <w:div w:id="969826215">
      <w:bodyDiv w:val="1"/>
      <w:marLeft w:val="0"/>
      <w:marRight w:val="0"/>
      <w:marTop w:val="0"/>
      <w:marBottom w:val="0"/>
      <w:divBdr>
        <w:top w:val="none" w:sz="0" w:space="0" w:color="auto"/>
        <w:left w:val="none" w:sz="0" w:space="0" w:color="auto"/>
        <w:bottom w:val="none" w:sz="0" w:space="0" w:color="auto"/>
        <w:right w:val="none" w:sz="0" w:space="0" w:color="auto"/>
      </w:divBdr>
    </w:div>
    <w:div w:id="970399693">
      <w:bodyDiv w:val="1"/>
      <w:marLeft w:val="0"/>
      <w:marRight w:val="0"/>
      <w:marTop w:val="0"/>
      <w:marBottom w:val="0"/>
      <w:divBdr>
        <w:top w:val="none" w:sz="0" w:space="0" w:color="auto"/>
        <w:left w:val="none" w:sz="0" w:space="0" w:color="auto"/>
        <w:bottom w:val="none" w:sz="0" w:space="0" w:color="auto"/>
        <w:right w:val="none" w:sz="0" w:space="0" w:color="auto"/>
      </w:divBdr>
    </w:div>
    <w:div w:id="972053691">
      <w:bodyDiv w:val="1"/>
      <w:marLeft w:val="0"/>
      <w:marRight w:val="0"/>
      <w:marTop w:val="0"/>
      <w:marBottom w:val="0"/>
      <w:divBdr>
        <w:top w:val="none" w:sz="0" w:space="0" w:color="auto"/>
        <w:left w:val="none" w:sz="0" w:space="0" w:color="auto"/>
        <w:bottom w:val="none" w:sz="0" w:space="0" w:color="auto"/>
        <w:right w:val="none" w:sz="0" w:space="0" w:color="auto"/>
      </w:divBdr>
    </w:div>
    <w:div w:id="973213363">
      <w:bodyDiv w:val="1"/>
      <w:marLeft w:val="0"/>
      <w:marRight w:val="0"/>
      <w:marTop w:val="0"/>
      <w:marBottom w:val="0"/>
      <w:divBdr>
        <w:top w:val="none" w:sz="0" w:space="0" w:color="auto"/>
        <w:left w:val="none" w:sz="0" w:space="0" w:color="auto"/>
        <w:bottom w:val="none" w:sz="0" w:space="0" w:color="auto"/>
        <w:right w:val="none" w:sz="0" w:space="0" w:color="auto"/>
      </w:divBdr>
    </w:div>
    <w:div w:id="974288116">
      <w:bodyDiv w:val="1"/>
      <w:marLeft w:val="0"/>
      <w:marRight w:val="0"/>
      <w:marTop w:val="0"/>
      <w:marBottom w:val="0"/>
      <w:divBdr>
        <w:top w:val="none" w:sz="0" w:space="0" w:color="auto"/>
        <w:left w:val="none" w:sz="0" w:space="0" w:color="auto"/>
        <w:bottom w:val="none" w:sz="0" w:space="0" w:color="auto"/>
        <w:right w:val="none" w:sz="0" w:space="0" w:color="auto"/>
      </w:divBdr>
    </w:div>
    <w:div w:id="977491510">
      <w:bodyDiv w:val="1"/>
      <w:marLeft w:val="0"/>
      <w:marRight w:val="0"/>
      <w:marTop w:val="0"/>
      <w:marBottom w:val="0"/>
      <w:divBdr>
        <w:top w:val="none" w:sz="0" w:space="0" w:color="auto"/>
        <w:left w:val="none" w:sz="0" w:space="0" w:color="auto"/>
        <w:bottom w:val="none" w:sz="0" w:space="0" w:color="auto"/>
        <w:right w:val="none" w:sz="0" w:space="0" w:color="auto"/>
      </w:divBdr>
    </w:div>
    <w:div w:id="983781690">
      <w:bodyDiv w:val="1"/>
      <w:marLeft w:val="0"/>
      <w:marRight w:val="0"/>
      <w:marTop w:val="0"/>
      <w:marBottom w:val="0"/>
      <w:divBdr>
        <w:top w:val="none" w:sz="0" w:space="0" w:color="auto"/>
        <w:left w:val="none" w:sz="0" w:space="0" w:color="auto"/>
        <w:bottom w:val="none" w:sz="0" w:space="0" w:color="auto"/>
        <w:right w:val="none" w:sz="0" w:space="0" w:color="auto"/>
      </w:divBdr>
    </w:div>
    <w:div w:id="985402605">
      <w:bodyDiv w:val="1"/>
      <w:marLeft w:val="0"/>
      <w:marRight w:val="0"/>
      <w:marTop w:val="0"/>
      <w:marBottom w:val="0"/>
      <w:divBdr>
        <w:top w:val="none" w:sz="0" w:space="0" w:color="auto"/>
        <w:left w:val="none" w:sz="0" w:space="0" w:color="auto"/>
        <w:bottom w:val="none" w:sz="0" w:space="0" w:color="auto"/>
        <w:right w:val="none" w:sz="0" w:space="0" w:color="auto"/>
      </w:divBdr>
    </w:div>
    <w:div w:id="987052124">
      <w:bodyDiv w:val="1"/>
      <w:marLeft w:val="0"/>
      <w:marRight w:val="0"/>
      <w:marTop w:val="0"/>
      <w:marBottom w:val="0"/>
      <w:divBdr>
        <w:top w:val="none" w:sz="0" w:space="0" w:color="auto"/>
        <w:left w:val="none" w:sz="0" w:space="0" w:color="auto"/>
        <w:bottom w:val="none" w:sz="0" w:space="0" w:color="auto"/>
        <w:right w:val="none" w:sz="0" w:space="0" w:color="auto"/>
      </w:divBdr>
    </w:div>
    <w:div w:id="987782552">
      <w:bodyDiv w:val="1"/>
      <w:marLeft w:val="0"/>
      <w:marRight w:val="0"/>
      <w:marTop w:val="0"/>
      <w:marBottom w:val="0"/>
      <w:divBdr>
        <w:top w:val="none" w:sz="0" w:space="0" w:color="auto"/>
        <w:left w:val="none" w:sz="0" w:space="0" w:color="auto"/>
        <w:bottom w:val="none" w:sz="0" w:space="0" w:color="auto"/>
        <w:right w:val="none" w:sz="0" w:space="0" w:color="auto"/>
      </w:divBdr>
    </w:div>
    <w:div w:id="989869589">
      <w:bodyDiv w:val="1"/>
      <w:marLeft w:val="0"/>
      <w:marRight w:val="0"/>
      <w:marTop w:val="0"/>
      <w:marBottom w:val="0"/>
      <w:divBdr>
        <w:top w:val="none" w:sz="0" w:space="0" w:color="auto"/>
        <w:left w:val="none" w:sz="0" w:space="0" w:color="auto"/>
        <w:bottom w:val="none" w:sz="0" w:space="0" w:color="auto"/>
        <w:right w:val="none" w:sz="0" w:space="0" w:color="auto"/>
      </w:divBdr>
    </w:div>
    <w:div w:id="990988674">
      <w:bodyDiv w:val="1"/>
      <w:marLeft w:val="0"/>
      <w:marRight w:val="0"/>
      <w:marTop w:val="0"/>
      <w:marBottom w:val="0"/>
      <w:divBdr>
        <w:top w:val="none" w:sz="0" w:space="0" w:color="auto"/>
        <w:left w:val="none" w:sz="0" w:space="0" w:color="auto"/>
        <w:bottom w:val="none" w:sz="0" w:space="0" w:color="auto"/>
        <w:right w:val="none" w:sz="0" w:space="0" w:color="auto"/>
      </w:divBdr>
    </w:div>
    <w:div w:id="991372415">
      <w:bodyDiv w:val="1"/>
      <w:marLeft w:val="0"/>
      <w:marRight w:val="0"/>
      <w:marTop w:val="0"/>
      <w:marBottom w:val="0"/>
      <w:divBdr>
        <w:top w:val="none" w:sz="0" w:space="0" w:color="auto"/>
        <w:left w:val="none" w:sz="0" w:space="0" w:color="auto"/>
        <w:bottom w:val="none" w:sz="0" w:space="0" w:color="auto"/>
        <w:right w:val="none" w:sz="0" w:space="0" w:color="auto"/>
      </w:divBdr>
    </w:div>
    <w:div w:id="997611237">
      <w:bodyDiv w:val="1"/>
      <w:marLeft w:val="0"/>
      <w:marRight w:val="0"/>
      <w:marTop w:val="0"/>
      <w:marBottom w:val="0"/>
      <w:divBdr>
        <w:top w:val="none" w:sz="0" w:space="0" w:color="auto"/>
        <w:left w:val="none" w:sz="0" w:space="0" w:color="auto"/>
        <w:bottom w:val="none" w:sz="0" w:space="0" w:color="auto"/>
        <w:right w:val="none" w:sz="0" w:space="0" w:color="auto"/>
      </w:divBdr>
    </w:div>
    <w:div w:id="1002664081">
      <w:bodyDiv w:val="1"/>
      <w:marLeft w:val="0"/>
      <w:marRight w:val="0"/>
      <w:marTop w:val="0"/>
      <w:marBottom w:val="0"/>
      <w:divBdr>
        <w:top w:val="none" w:sz="0" w:space="0" w:color="auto"/>
        <w:left w:val="none" w:sz="0" w:space="0" w:color="auto"/>
        <w:bottom w:val="none" w:sz="0" w:space="0" w:color="auto"/>
        <w:right w:val="none" w:sz="0" w:space="0" w:color="auto"/>
      </w:divBdr>
    </w:div>
    <w:div w:id="1007093870">
      <w:bodyDiv w:val="1"/>
      <w:marLeft w:val="0"/>
      <w:marRight w:val="0"/>
      <w:marTop w:val="0"/>
      <w:marBottom w:val="0"/>
      <w:divBdr>
        <w:top w:val="none" w:sz="0" w:space="0" w:color="auto"/>
        <w:left w:val="none" w:sz="0" w:space="0" w:color="auto"/>
        <w:bottom w:val="none" w:sz="0" w:space="0" w:color="auto"/>
        <w:right w:val="none" w:sz="0" w:space="0" w:color="auto"/>
      </w:divBdr>
    </w:div>
    <w:div w:id="1007245314">
      <w:bodyDiv w:val="1"/>
      <w:marLeft w:val="0"/>
      <w:marRight w:val="0"/>
      <w:marTop w:val="0"/>
      <w:marBottom w:val="0"/>
      <w:divBdr>
        <w:top w:val="none" w:sz="0" w:space="0" w:color="auto"/>
        <w:left w:val="none" w:sz="0" w:space="0" w:color="auto"/>
        <w:bottom w:val="none" w:sz="0" w:space="0" w:color="auto"/>
        <w:right w:val="none" w:sz="0" w:space="0" w:color="auto"/>
      </w:divBdr>
    </w:div>
    <w:div w:id="1007635624">
      <w:bodyDiv w:val="1"/>
      <w:marLeft w:val="0"/>
      <w:marRight w:val="0"/>
      <w:marTop w:val="0"/>
      <w:marBottom w:val="0"/>
      <w:divBdr>
        <w:top w:val="none" w:sz="0" w:space="0" w:color="auto"/>
        <w:left w:val="none" w:sz="0" w:space="0" w:color="auto"/>
        <w:bottom w:val="none" w:sz="0" w:space="0" w:color="auto"/>
        <w:right w:val="none" w:sz="0" w:space="0" w:color="auto"/>
      </w:divBdr>
    </w:div>
    <w:div w:id="1007638488">
      <w:bodyDiv w:val="1"/>
      <w:marLeft w:val="0"/>
      <w:marRight w:val="0"/>
      <w:marTop w:val="0"/>
      <w:marBottom w:val="0"/>
      <w:divBdr>
        <w:top w:val="none" w:sz="0" w:space="0" w:color="auto"/>
        <w:left w:val="none" w:sz="0" w:space="0" w:color="auto"/>
        <w:bottom w:val="none" w:sz="0" w:space="0" w:color="auto"/>
        <w:right w:val="none" w:sz="0" w:space="0" w:color="auto"/>
      </w:divBdr>
    </w:div>
    <w:div w:id="1012296166">
      <w:bodyDiv w:val="1"/>
      <w:marLeft w:val="0"/>
      <w:marRight w:val="0"/>
      <w:marTop w:val="0"/>
      <w:marBottom w:val="0"/>
      <w:divBdr>
        <w:top w:val="none" w:sz="0" w:space="0" w:color="auto"/>
        <w:left w:val="none" w:sz="0" w:space="0" w:color="auto"/>
        <w:bottom w:val="none" w:sz="0" w:space="0" w:color="auto"/>
        <w:right w:val="none" w:sz="0" w:space="0" w:color="auto"/>
      </w:divBdr>
    </w:div>
    <w:div w:id="1012797647">
      <w:bodyDiv w:val="1"/>
      <w:marLeft w:val="0"/>
      <w:marRight w:val="0"/>
      <w:marTop w:val="0"/>
      <w:marBottom w:val="0"/>
      <w:divBdr>
        <w:top w:val="none" w:sz="0" w:space="0" w:color="auto"/>
        <w:left w:val="none" w:sz="0" w:space="0" w:color="auto"/>
        <w:bottom w:val="none" w:sz="0" w:space="0" w:color="auto"/>
        <w:right w:val="none" w:sz="0" w:space="0" w:color="auto"/>
      </w:divBdr>
    </w:div>
    <w:div w:id="1014108892">
      <w:bodyDiv w:val="1"/>
      <w:marLeft w:val="0"/>
      <w:marRight w:val="0"/>
      <w:marTop w:val="0"/>
      <w:marBottom w:val="0"/>
      <w:divBdr>
        <w:top w:val="none" w:sz="0" w:space="0" w:color="auto"/>
        <w:left w:val="none" w:sz="0" w:space="0" w:color="auto"/>
        <w:bottom w:val="none" w:sz="0" w:space="0" w:color="auto"/>
        <w:right w:val="none" w:sz="0" w:space="0" w:color="auto"/>
      </w:divBdr>
    </w:div>
    <w:div w:id="1015421877">
      <w:bodyDiv w:val="1"/>
      <w:marLeft w:val="0"/>
      <w:marRight w:val="0"/>
      <w:marTop w:val="0"/>
      <w:marBottom w:val="0"/>
      <w:divBdr>
        <w:top w:val="none" w:sz="0" w:space="0" w:color="auto"/>
        <w:left w:val="none" w:sz="0" w:space="0" w:color="auto"/>
        <w:bottom w:val="none" w:sz="0" w:space="0" w:color="auto"/>
        <w:right w:val="none" w:sz="0" w:space="0" w:color="auto"/>
      </w:divBdr>
    </w:div>
    <w:div w:id="1015809265">
      <w:bodyDiv w:val="1"/>
      <w:marLeft w:val="0"/>
      <w:marRight w:val="0"/>
      <w:marTop w:val="0"/>
      <w:marBottom w:val="0"/>
      <w:divBdr>
        <w:top w:val="none" w:sz="0" w:space="0" w:color="auto"/>
        <w:left w:val="none" w:sz="0" w:space="0" w:color="auto"/>
        <w:bottom w:val="none" w:sz="0" w:space="0" w:color="auto"/>
        <w:right w:val="none" w:sz="0" w:space="0" w:color="auto"/>
      </w:divBdr>
    </w:div>
    <w:div w:id="1016420738">
      <w:bodyDiv w:val="1"/>
      <w:marLeft w:val="0"/>
      <w:marRight w:val="0"/>
      <w:marTop w:val="0"/>
      <w:marBottom w:val="0"/>
      <w:divBdr>
        <w:top w:val="none" w:sz="0" w:space="0" w:color="auto"/>
        <w:left w:val="none" w:sz="0" w:space="0" w:color="auto"/>
        <w:bottom w:val="none" w:sz="0" w:space="0" w:color="auto"/>
        <w:right w:val="none" w:sz="0" w:space="0" w:color="auto"/>
      </w:divBdr>
    </w:div>
    <w:div w:id="1016888326">
      <w:bodyDiv w:val="1"/>
      <w:marLeft w:val="0"/>
      <w:marRight w:val="0"/>
      <w:marTop w:val="0"/>
      <w:marBottom w:val="0"/>
      <w:divBdr>
        <w:top w:val="none" w:sz="0" w:space="0" w:color="auto"/>
        <w:left w:val="none" w:sz="0" w:space="0" w:color="auto"/>
        <w:bottom w:val="none" w:sz="0" w:space="0" w:color="auto"/>
        <w:right w:val="none" w:sz="0" w:space="0" w:color="auto"/>
      </w:divBdr>
    </w:div>
    <w:div w:id="1016925061">
      <w:bodyDiv w:val="1"/>
      <w:marLeft w:val="0"/>
      <w:marRight w:val="0"/>
      <w:marTop w:val="0"/>
      <w:marBottom w:val="0"/>
      <w:divBdr>
        <w:top w:val="none" w:sz="0" w:space="0" w:color="auto"/>
        <w:left w:val="none" w:sz="0" w:space="0" w:color="auto"/>
        <w:bottom w:val="none" w:sz="0" w:space="0" w:color="auto"/>
        <w:right w:val="none" w:sz="0" w:space="0" w:color="auto"/>
      </w:divBdr>
    </w:div>
    <w:div w:id="1018849996">
      <w:bodyDiv w:val="1"/>
      <w:marLeft w:val="0"/>
      <w:marRight w:val="0"/>
      <w:marTop w:val="0"/>
      <w:marBottom w:val="0"/>
      <w:divBdr>
        <w:top w:val="none" w:sz="0" w:space="0" w:color="auto"/>
        <w:left w:val="none" w:sz="0" w:space="0" w:color="auto"/>
        <w:bottom w:val="none" w:sz="0" w:space="0" w:color="auto"/>
        <w:right w:val="none" w:sz="0" w:space="0" w:color="auto"/>
      </w:divBdr>
    </w:div>
    <w:div w:id="1019887987">
      <w:bodyDiv w:val="1"/>
      <w:marLeft w:val="0"/>
      <w:marRight w:val="0"/>
      <w:marTop w:val="0"/>
      <w:marBottom w:val="0"/>
      <w:divBdr>
        <w:top w:val="none" w:sz="0" w:space="0" w:color="auto"/>
        <w:left w:val="none" w:sz="0" w:space="0" w:color="auto"/>
        <w:bottom w:val="none" w:sz="0" w:space="0" w:color="auto"/>
        <w:right w:val="none" w:sz="0" w:space="0" w:color="auto"/>
      </w:divBdr>
    </w:div>
    <w:div w:id="1020282147">
      <w:bodyDiv w:val="1"/>
      <w:marLeft w:val="0"/>
      <w:marRight w:val="0"/>
      <w:marTop w:val="0"/>
      <w:marBottom w:val="0"/>
      <w:divBdr>
        <w:top w:val="none" w:sz="0" w:space="0" w:color="auto"/>
        <w:left w:val="none" w:sz="0" w:space="0" w:color="auto"/>
        <w:bottom w:val="none" w:sz="0" w:space="0" w:color="auto"/>
        <w:right w:val="none" w:sz="0" w:space="0" w:color="auto"/>
      </w:divBdr>
    </w:div>
    <w:div w:id="1021667301">
      <w:bodyDiv w:val="1"/>
      <w:marLeft w:val="0"/>
      <w:marRight w:val="0"/>
      <w:marTop w:val="0"/>
      <w:marBottom w:val="0"/>
      <w:divBdr>
        <w:top w:val="none" w:sz="0" w:space="0" w:color="auto"/>
        <w:left w:val="none" w:sz="0" w:space="0" w:color="auto"/>
        <w:bottom w:val="none" w:sz="0" w:space="0" w:color="auto"/>
        <w:right w:val="none" w:sz="0" w:space="0" w:color="auto"/>
      </w:divBdr>
    </w:div>
    <w:div w:id="1022169296">
      <w:bodyDiv w:val="1"/>
      <w:marLeft w:val="0"/>
      <w:marRight w:val="0"/>
      <w:marTop w:val="0"/>
      <w:marBottom w:val="0"/>
      <w:divBdr>
        <w:top w:val="none" w:sz="0" w:space="0" w:color="auto"/>
        <w:left w:val="none" w:sz="0" w:space="0" w:color="auto"/>
        <w:bottom w:val="none" w:sz="0" w:space="0" w:color="auto"/>
        <w:right w:val="none" w:sz="0" w:space="0" w:color="auto"/>
      </w:divBdr>
    </w:div>
    <w:div w:id="1023633978">
      <w:bodyDiv w:val="1"/>
      <w:marLeft w:val="0"/>
      <w:marRight w:val="0"/>
      <w:marTop w:val="0"/>
      <w:marBottom w:val="0"/>
      <w:divBdr>
        <w:top w:val="none" w:sz="0" w:space="0" w:color="auto"/>
        <w:left w:val="none" w:sz="0" w:space="0" w:color="auto"/>
        <w:bottom w:val="none" w:sz="0" w:space="0" w:color="auto"/>
        <w:right w:val="none" w:sz="0" w:space="0" w:color="auto"/>
      </w:divBdr>
    </w:div>
    <w:div w:id="1023745774">
      <w:bodyDiv w:val="1"/>
      <w:marLeft w:val="0"/>
      <w:marRight w:val="0"/>
      <w:marTop w:val="0"/>
      <w:marBottom w:val="0"/>
      <w:divBdr>
        <w:top w:val="none" w:sz="0" w:space="0" w:color="auto"/>
        <w:left w:val="none" w:sz="0" w:space="0" w:color="auto"/>
        <w:bottom w:val="none" w:sz="0" w:space="0" w:color="auto"/>
        <w:right w:val="none" w:sz="0" w:space="0" w:color="auto"/>
      </w:divBdr>
    </w:div>
    <w:div w:id="1026442617">
      <w:bodyDiv w:val="1"/>
      <w:marLeft w:val="0"/>
      <w:marRight w:val="0"/>
      <w:marTop w:val="0"/>
      <w:marBottom w:val="0"/>
      <w:divBdr>
        <w:top w:val="none" w:sz="0" w:space="0" w:color="auto"/>
        <w:left w:val="none" w:sz="0" w:space="0" w:color="auto"/>
        <w:bottom w:val="none" w:sz="0" w:space="0" w:color="auto"/>
        <w:right w:val="none" w:sz="0" w:space="0" w:color="auto"/>
      </w:divBdr>
    </w:div>
    <w:div w:id="1026448570">
      <w:bodyDiv w:val="1"/>
      <w:marLeft w:val="0"/>
      <w:marRight w:val="0"/>
      <w:marTop w:val="0"/>
      <w:marBottom w:val="0"/>
      <w:divBdr>
        <w:top w:val="none" w:sz="0" w:space="0" w:color="auto"/>
        <w:left w:val="none" w:sz="0" w:space="0" w:color="auto"/>
        <w:bottom w:val="none" w:sz="0" w:space="0" w:color="auto"/>
        <w:right w:val="none" w:sz="0" w:space="0" w:color="auto"/>
      </w:divBdr>
    </w:div>
    <w:div w:id="1026951681">
      <w:bodyDiv w:val="1"/>
      <w:marLeft w:val="0"/>
      <w:marRight w:val="0"/>
      <w:marTop w:val="0"/>
      <w:marBottom w:val="0"/>
      <w:divBdr>
        <w:top w:val="none" w:sz="0" w:space="0" w:color="auto"/>
        <w:left w:val="none" w:sz="0" w:space="0" w:color="auto"/>
        <w:bottom w:val="none" w:sz="0" w:space="0" w:color="auto"/>
        <w:right w:val="none" w:sz="0" w:space="0" w:color="auto"/>
      </w:divBdr>
    </w:div>
    <w:div w:id="1037049583">
      <w:bodyDiv w:val="1"/>
      <w:marLeft w:val="0"/>
      <w:marRight w:val="0"/>
      <w:marTop w:val="0"/>
      <w:marBottom w:val="0"/>
      <w:divBdr>
        <w:top w:val="none" w:sz="0" w:space="0" w:color="auto"/>
        <w:left w:val="none" w:sz="0" w:space="0" w:color="auto"/>
        <w:bottom w:val="none" w:sz="0" w:space="0" w:color="auto"/>
        <w:right w:val="none" w:sz="0" w:space="0" w:color="auto"/>
      </w:divBdr>
    </w:div>
    <w:div w:id="1037466094">
      <w:bodyDiv w:val="1"/>
      <w:marLeft w:val="0"/>
      <w:marRight w:val="0"/>
      <w:marTop w:val="0"/>
      <w:marBottom w:val="0"/>
      <w:divBdr>
        <w:top w:val="none" w:sz="0" w:space="0" w:color="auto"/>
        <w:left w:val="none" w:sz="0" w:space="0" w:color="auto"/>
        <w:bottom w:val="none" w:sz="0" w:space="0" w:color="auto"/>
        <w:right w:val="none" w:sz="0" w:space="0" w:color="auto"/>
      </w:divBdr>
    </w:div>
    <w:div w:id="1038899642">
      <w:bodyDiv w:val="1"/>
      <w:marLeft w:val="0"/>
      <w:marRight w:val="0"/>
      <w:marTop w:val="0"/>
      <w:marBottom w:val="0"/>
      <w:divBdr>
        <w:top w:val="none" w:sz="0" w:space="0" w:color="auto"/>
        <w:left w:val="none" w:sz="0" w:space="0" w:color="auto"/>
        <w:bottom w:val="none" w:sz="0" w:space="0" w:color="auto"/>
        <w:right w:val="none" w:sz="0" w:space="0" w:color="auto"/>
      </w:divBdr>
    </w:div>
    <w:div w:id="1040401509">
      <w:bodyDiv w:val="1"/>
      <w:marLeft w:val="0"/>
      <w:marRight w:val="0"/>
      <w:marTop w:val="0"/>
      <w:marBottom w:val="0"/>
      <w:divBdr>
        <w:top w:val="none" w:sz="0" w:space="0" w:color="auto"/>
        <w:left w:val="none" w:sz="0" w:space="0" w:color="auto"/>
        <w:bottom w:val="none" w:sz="0" w:space="0" w:color="auto"/>
        <w:right w:val="none" w:sz="0" w:space="0" w:color="auto"/>
      </w:divBdr>
    </w:div>
    <w:div w:id="1041395641">
      <w:bodyDiv w:val="1"/>
      <w:marLeft w:val="0"/>
      <w:marRight w:val="0"/>
      <w:marTop w:val="0"/>
      <w:marBottom w:val="0"/>
      <w:divBdr>
        <w:top w:val="none" w:sz="0" w:space="0" w:color="auto"/>
        <w:left w:val="none" w:sz="0" w:space="0" w:color="auto"/>
        <w:bottom w:val="none" w:sz="0" w:space="0" w:color="auto"/>
        <w:right w:val="none" w:sz="0" w:space="0" w:color="auto"/>
      </w:divBdr>
    </w:div>
    <w:div w:id="1043402877">
      <w:bodyDiv w:val="1"/>
      <w:marLeft w:val="0"/>
      <w:marRight w:val="0"/>
      <w:marTop w:val="0"/>
      <w:marBottom w:val="0"/>
      <w:divBdr>
        <w:top w:val="none" w:sz="0" w:space="0" w:color="auto"/>
        <w:left w:val="none" w:sz="0" w:space="0" w:color="auto"/>
        <w:bottom w:val="none" w:sz="0" w:space="0" w:color="auto"/>
        <w:right w:val="none" w:sz="0" w:space="0" w:color="auto"/>
      </w:divBdr>
    </w:div>
    <w:div w:id="1044214682">
      <w:bodyDiv w:val="1"/>
      <w:marLeft w:val="0"/>
      <w:marRight w:val="0"/>
      <w:marTop w:val="0"/>
      <w:marBottom w:val="0"/>
      <w:divBdr>
        <w:top w:val="none" w:sz="0" w:space="0" w:color="auto"/>
        <w:left w:val="none" w:sz="0" w:space="0" w:color="auto"/>
        <w:bottom w:val="none" w:sz="0" w:space="0" w:color="auto"/>
        <w:right w:val="none" w:sz="0" w:space="0" w:color="auto"/>
      </w:divBdr>
    </w:div>
    <w:div w:id="1044527782">
      <w:bodyDiv w:val="1"/>
      <w:marLeft w:val="0"/>
      <w:marRight w:val="0"/>
      <w:marTop w:val="0"/>
      <w:marBottom w:val="0"/>
      <w:divBdr>
        <w:top w:val="none" w:sz="0" w:space="0" w:color="auto"/>
        <w:left w:val="none" w:sz="0" w:space="0" w:color="auto"/>
        <w:bottom w:val="none" w:sz="0" w:space="0" w:color="auto"/>
        <w:right w:val="none" w:sz="0" w:space="0" w:color="auto"/>
      </w:divBdr>
    </w:div>
    <w:div w:id="1047022480">
      <w:bodyDiv w:val="1"/>
      <w:marLeft w:val="0"/>
      <w:marRight w:val="0"/>
      <w:marTop w:val="0"/>
      <w:marBottom w:val="0"/>
      <w:divBdr>
        <w:top w:val="none" w:sz="0" w:space="0" w:color="auto"/>
        <w:left w:val="none" w:sz="0" w:space="0" w:color="auto"/>
        <w:bottom w:val="none" w:sz="0" w:space="0" w:color="auto"/>
        <w:right w:val="none" w:sz="0" w:space="0" w:color="auto"/>
      </w:divBdr>
    </w:div>
    <w:div w:id="1050574468">
      <w:bodyDiv w:val="1"/>
      <w:marLeft w:val="0"/>
      <w:marRight w:val="0"/>
      <w:marTop w:val="0"/>
      <w:marBottom w:val="0"/>
      <w:divBdr>
        <w:top w:val="none" w:sz="0" w:space="0" w:color="auto"/>
        <w:left w:val="none" w:sz="0" w:space="0" w:color="auto"/>
        <w:bottom w:val="none" w:sz="0" w:space="0" w:color="auto"/>
        <w:right w:val="none" w:sz="0" w:space="0" w:color="auto"/>
      </w:divBdr>
    </w:div>
    <w:div w:id="1051540303">
      <w:bodyDiv w:val="1"/>
      <w:marLeft w:val="0"/>
      <w:marRight w:val="0"/>
      <w:marTop w:val="0"/>
      <w:marBottom w:val="0"/>
      <w:divBdr>
        <w:top w:val="none" w:sz="0" w:space="0" w:color="auto"/>
        <w:left w:val="none" w:sz="0" w:space="0" w:color="auto"/>
        <w:bottom w:val="none" w:sz="0" w:space="0" w:color="auto"/>
        <w:right w:val="none" w:sz="0" w:space="0" w:color="auto"/>
      </w:divBdr>
    </w:div>
    <w:div w:id="1053044013">
      <w:bodyDiv w:val="1"/>
      <w:marLeft w:val="0"/>
      <w:marRight w:val="0"/>
      <w:marTop w:val="0"/>
      <w:marBottom w:val="0"/>
      <w:divBdr>
        <w:top w:val="none" w:sz="0" w:space="0" w:color="auto"/>
        <w:left w:val="none" w:sz="0" w:space="0" w:color="auto"/>
        <w:bottom w:val="none" w:sz="0" w:space="0" w:color="auto"/>
        <w:right w:val="none" w:sz="0" w:space="0" w:color="auto"/>
      </w:divBdr>
    </w:div>
    <w:div w:id="1054426575">
      <w:bodyDiv w:val="1"/>
      <w:marLeft w:val="0"/>
      <w:marRight w:val="0"/>
      <w:marTop w:val="0"/>
      <w:marBottom w:val="0"/>
      <w:divBdr>
        <w:top w:val="none" w:sz="0" w:space="0" w:color="auto"/>
        <w:left w:val="none" w:sz="0" w:space="0" w:color="auto"/>
        <w:bottom w:val="none" w:sz="0" w:space="0" w:color="auto"/>
        <w:right w:val="none" w:sz="0" w:space="0" w:color="auto"/>
      </w:divBdr>
    </w:div>
    <w:div w:id="1059596383">
      <w:bodyDiv w:val="1"/>
      <w:marLeft w:val="0"/>
      <w:marRight w:val="0"/>
      <w:marTop w:val="0"/>
      <w:marBottom w:val="0"/>
      <w:divBdr>
        <w:top w:val="none" w:sz="0" w:space="0" w:color="auto"/>
        <w:left w:val="none" w:sz="0" w:space="0" w:color="auto"/>
        <w:bottom w:val="none" w:sz="0" w:space="0" w:color="auto"/>
        <w:right w:val="none" w:sz="0" w:space="0" w:color="auto"/>
      </w:divBdr>
    </w:div>
    <w:div w:id="1060329405">
      <w:bodyDiv w:val="1"/>
      <w:marLeft w:val="0"/>
      <w:marRight w:val="0"/>
      <w:marTop w:val="0"/>
      <w:marBottom w:val="0"/>
      <w:divBdr>
        <w:top w:val="none" w:sz="0" w:space="0" w:color="auto"/>
        <w:left w:val="none" w:sz="0" w:space="0" w:color="auto"/>
        <w:bottom w:val="none" w:sz="0" w:space="0" w:color="auto"/>
        <w:right w:val="none" w:sz="0" w:space="0" w:color="auto"/>
      </w:divBdr>
    </w:div>
    <w:div w:id="1060439438">
      <w:bodyDiv w:val="1"/>
      <w:marLeft w:val="0"/>
      <w:marRight w:val="0"/>
      <w:marTop w:val="0"/>
      <w:marBottom w:val="0"/>
      <w:divBdr>
        <w:top w:val="none" w:sz="0" w:space="0" w:color="auto"/>
        <w:left w:val="none" w:sz="0" w:space="0" w:color="auto"/>
        <w:bottom w:val="none" w:sz="0" w:space="0" w:color="auto"/>
        <w:right w:val="none" w:sz="0" w:space="0" w:color="auto"/>
      </w:divBdr>
    </w:div>
    <w:div w:id="1063213661">
      <w:bodyDiv w:val="1"/>
      <w:marLeft w:val="0"/>
      <w:marRight w:val="0"/>
      <w:marTop w:val="0"/>
      <w:marBottom w:val="0"/>
      <w:divBdr>
        <w:top w:val="none" w:sz="0" w:space="0" w:color="auto"/>
        <w:left w:val="none" w:sz="0" w:space="0" w:color="auto"/>
        <w:bottom w:val="none" w:sz="0" w:space="0" w:color="auto"/>
        <w:right w:val="none" w:sz="0" w:space="0" w:color="auto"/>
      </w:divBdr>
    </w:div>
    <w:div w:id="1067190269">
      <w:bodyDiv w:val="1"/>
      <w:marLeft w:val="0"/>
      <w:marRight w:val="0"/>
      <w:marTop w:val="0"/>
      <w:marBottom w:val="0"/>
      <w:divBdr>
        <w:top w:val="none" w:sz="0" w:space="0" w:color="auto"/>
        <w:left w:val="none" w:sz="0" w:space="0" w:color="auto"/>
        <w:bottom w:val="none" w:sz="0" w:space="0" w:color="auto"/>
        <w:right w:val="none" w:sz="0" w:space="0" w:color="auto"/>
      </w:divBdr>
    </w:div>
    <w:div w:id="1075784298">
      <w:bodyDiv w:val="1"/>
      <w:marLeft w:val="0"/>
      <w:marRight w:val="0"/>
      <w:marTop w:val="0"/>
      <w:marBottom w:val="0"/>
      <w:divBdr>
        <w:top w:val="none" w:sz="0" w:space="0" w:color="auto"/>
        <w:left w:val="none" w:sz="0" w:space="0" w:color="auto"/>
        <w:bottom w:val="none" w:sz="0" w:space="0" w:color="auto"/>
        <w:right w:val="none" w:sz="0" w:space="0" w:color="auto"/>
      </w:divBdr>
    </w:div>
    <w:div w:id="1076510375">
      <w:bodyDiv w:val="1"/>
      <w:marLeft w:val="0"/>
      <w:marRight w:val="0"/>
      <w:marTop w:val="0"/>
      <w:marBottom w:val="0"/>
      <w:divBdr>
        <w:top w:val="none" w:sz="0" w:space="0" w:color="auto"/>
        <w:left w:val="none" w:sz="0" w:space="0" w:color="auto"/>
        <w:bottom w:val="none" w:sz="0" w:space="0" w:color="auto"/>
        <w:right w:val="none" w:sz="0" w:space="0" w:color="auto"/>
      </w:divBdr>
    </w:div>
    <w:div w:id="1077243779">
      <w:bodyDiv w:val="1"/>
      <w:marLeft w:val="0"/>
      <w:marRight w:val="0"/>
      <w:marTop w:val="0"/>
      <w:marBottom w:val="0"/>
      <w:divBdr>
        <w:top w:val="none" w:sz="0" w:space="0" w:color="auto"/>
        <w:left w:val="none" w:sz="0" w:space="0" w:color="auto"/>
        <w:bottom w:val="none" w:sz="0" w:space="0" w:color="auto"/>
        <w:right w:val="none" w:sz="0" w:space="0" w:color="auto"/>
      </w:divBdr>
    </w:div>
    <w:div w:id="1077367186">
      <w:bodyDiv w:val="1"/>
      <w:marLeft w:val="0"/>
      <w:marRight w:val="0"/>
      <w:marTop w:val="0"/>
      <w:marBottom w:val="0"/>
      <w:divBdr>
        <w:top w:val="none" w:sz="0" w:space="0" w:color="auto"/>
        <w:left w:val="none" w:sz="0" w:space="0" w:color="auto"/>
        <w:bottom w:val="none" w:sz="0" w:space="0" w:color="auto"/>
        <w:right w:val="none" w:sz="0" w:space="0" w:color="auto"/>
      </w:divBdr>
    </w:div>
    <w:div w:id="1079132701">
      <w:bodyDiv w:val="1"/>
      <w:marLeft w:val="0"/>
      <w:marRight w:val="0"/>
      <w:marTop w:val="0"/>
      <w:marBottom w:val="0"/>
      <w:divBdr>
        <w:top w:val="none" w:sz="0" w:space="0" w:color="auto"/>
        <w:left w:val="none" w:sz="0" w:space="0" w:color="auto"/>
        <w:bottom w:val="none" w:sz="0" w:space="0" w:color="auto"/>
        <w:right w:val="none" w:sz="0" w:space="0" w:color="auto"/>
      </w:divBdr>
    </w:div>
    <w:div w:id="1079596626">
      <w:bodyDiv w:val="1"/>
      <w:marLeft w:val="0"/>
      <w:marRight w:val="0"/>
      <w:marTop w:val="0"/>
      <w:marBottom w:val="0"/>
      <w:divBdr>
        <w:top w:val="none" w:sz="0" w:space="0" w:color="auto"/>
        <w:left w:val="none" w:sz="0" w:space="0" w:color="auto"/>
        <w:bottom w:val="none" w:sz="0" w:space="0" w:color="auto"/>
        <w:right w:val="none" w:sz="0" w:space="0" w:color="auto"/>
      </w:divBdr>
    </w:div>
    <w:div w:id="1079795221">
      <w:bodyDiv w:val="1"/>
      <w:marLeft w:val="0"/>
      <w:marRight w:val="0"/>
      <w:marTop w:val="0"/>
      <w:marBottom w:val="0"/>
      <w:divBdr>
        <w:top w:val="none" w:sz="0" w:space="0" w:color="auto"/>
        <w:left w:val="none" w:sz="0" w:space="0" w:color="auto"/>
        <w:bottom w:val="none" w:sz="0" w:space="0" w:color="auto"/>
        <w:right w:val="none" w:sz="0" w:space="0" w:color="auto"/>
      </w:divBdr>
    </w:div>
    <w:div w:id="1081871273">
      <w:bodyDiv w:val="1"/>
      <w:marLeft w:val="0"/>
      <w:marRight w:val="0"/>
      <w:marTop w:val="0"/>
      <w:marBottom w:val="0"/>
      <w:divBdr>
        <w:top w:val="none" w:sz="0" w:space="0" w:color="auto"/>
        <w:left w:val="none" w:sz="0" w:space="0" w:color="auto"/>
        <w:bottom w:val="none" w:sz="0" w:space="0" w:color="auto"/>
        <w:right w:val="none" w:sz="0" w:space="0" w:color="auto"/>
      </w:divBdr>
    </w:div>
    <w:div w:id="1083646973">
      <w:bodyDiv w:val="1"/>
      <w:marLeft w:val="0"/>
      <w:marRight w:val="0"/>
      <w:marTop w:val="0"/>
      <w:marBottom w:val="0"/>
      <w:divBdr>
        <w:top w:val="none" w:sz="0" w:space="0" w:color="auto"/>
        <w:left w:val="none" w:sz="0" w:space="0" w:color="auto"/>
        <w:bottom w:val="none" w:sz="0" w:space="0" w:color="auto"/>
        <w:right w:val="none" w:sz="0" w:space="0" w:color="auto"/>
      </w:divBdr>
    </w:div>
    <w:div w:id="1084451160">
      <w:bodyDiv w:val="1"/>
      <w:marLeft w:val="0"/>
      <w:marRight w:val="0"/>
      <w:marTop w:val="0"/>
      <w:marBottom w:val="0"/>
      <w:divBdr>
        <w:top w:val="none" w:sz="0" w:space="0" w:color="auto"/>
        <w:left w:val="none" w:sz="0" w:space="0" w:color="auto"/>
        <w:bottom w:val="none" w:sz="0" w:space="0" w:color="auto"/>
        <w:right w:val="none" w:sz="0" w:space="0" w:color="auto"/>
      </w:divBdr>
    </w:div>
    <w:div w:id="1089496717">
      <w:bodyDiv w:val="1"/>
      <w:marLeft w:val="0"/>
      <w:marRight w:val="0"/>
      <w:marTop w:val="0"/>
      <w:marBottom w:val="0"/>
      <w:divBdr>
        <w:top w:val="none" w:sz="0" w:space="0" w:color="auto"/>
        <w:left w:val="none" w:sz="0" w:space="0" w:color="auto"/>
        <w:bottom w:val="none" w:sz="0" w:space="0" w:color="auto"/>
        <w:right w:val="none" w:sz="0" w:space="0" w:color="auto"/>
      </w:divBdr>
    </w:div>
    <w:div w:id="1092359254">
      <w:bodyDiv w:val="1"/>
      <w:marLeft w:val="0"/>
      <w:marRight w:val="0"/>
      <w:marTop w:val="0"/>
      <w:marBottom w:val="0"/>
      <w:divBdr>
        <w:top w:val="none" w:sz="0" w:space="0" w:color="auto"/>
        <w:left w:val="none" w:sz="0" w:space="0" w:color="auto"/>
        <w:bottom w:val="none" w:sz="0" w:space="0" w:color="auto"/>
        <w:right w:val="none" w:sz="0" w:space="0" w:color="auto"/>
      </w:divBdr>
    </w:div>
    <w:div w:id="1095395031">
      <w:bodyDiv w:val="1"/>
      <w:marLeft w:val="0"/>
      <w:marRight w:val="0"/>
      <w:marTop w:val="0"/>
      <w:marBottom w:val="0"/>
      <w:divBdr>
        <w:top w:val="none" w:sz="0" w:space="0" w:color="auto"/>
        <w:left w:val="none" w:sz="0" w:space="0" w:color="auto"/>
        <w:bottom w:val="none" w:sz="0" w:space="0" w:color="auto"/>
        <w:right w:val="none" w:sz="0" w:space="0" w:color="auto"/>
      </w:divBdr>
    </w:div>
    <w:div w:id="1099519702">
      <w:bodyDiv w:val="1"/>
      <w:marLeft w:val="0"/>
      <w:marRight w:val="0"/>
      <w:marTop w:val="0"/>
      <w:marBottom w:val="0"/>
      <w:divBdr>
        <w:top w:val="none" w:sz="0" w:space="0" w:color="auto"/>
        <w:left w:val="none" w:sz="0" w:space="0" w:color="auto"/>
        <w:bottom w:val="none" w:sz="0" w:space="0" w:color="auto"/>
        <w:right w:val="none" w:sz="0" w:space="0" w:color="auto"/>
      </w:divBdr>
    </w:div>
    <w:div w:id="1100177154">
      <w:bodyDiv w:val="1"/>
      <w:marLeft w:val="0"/>
      <w:marRight w:val="0"/>
      <w:marTop w:val="0"/>
      <w:marBottom w:val="0"/>
      <w:divBdr>
        <w:top w:val="none" w:sz="0" w:space="0" w:color="auto"/>
        <w:left w:val="none" w:sz="0" w:space="0" w:color="auto"/>
        <w:bottom w:val="none" w:sz="0" w:space="0" w:color="auto"/>
        <w:right w:val="none" w:sz="0" w:space="0" w:color="auto"/>
      </w:divBdr>
    </w:div>
    <w:div w:id="1100222257">
      <w:bodyDiv w:val="1"/>
      <w:marLeft w:val="0"/>
      <w:marRight w:val="0"/>
      <w:marTop w:val="0"/>
      <w:marBottom w:val="0"/>
      <w:divBdr>
        <w:top w:val="none" w:sz="0" w:space="0" w:color="auto"/>
        <w:left w:val="none" w:sz="0" w:space="0" w:color="auto"/>
        <w:bottom w:val="none" w:sz="0" w:space="0" w:color="auto"/>
        <w:right w:val="none" w:sz="0" w:space="0" w:color="auto"/>
      </w:divBdr>
    </w:div>
    <w:div w:id="1101150318">
      <w:bodyDiv w:val="1"/>
      <w:marLeft w:val="0"/>
      <w:marRight w:val="0"/>
      <w:marTop w:val="0"/>
      <w:marBottom w:val="0"/>
      <w:divBdr>
        <w:top w:val="none" w:sz="0" w:space="0" w:color="auto"/>
        <w:left w:val="none" w:sz="0" w:space="0" w:color="auto"/>
        <w:bottom w:val="none" w:sz="0" w:space="0" w:color="auto"/>
        <w:right w:val="none" w:sz="0" w:space="0" w:color="auto"/>
      </w:divBdr>
    </w:div>
    <w:div w:id="1106003975">
      <w:bodyDiv w:val="1"/>
      <w:marLeft w:val="0"/>
      <w:marRight w:val="0"/>
      <w:marTop w:val="0"/>
      <w:marBottom w:val="0"/>
      <w:divBdr>
        <w:top w:val="none" w:sz="0" w:space="0" w:color="auto"/>
        <w:left w:val="none" w:sz="0" w:space="0" w:color="auto"/>
        <w:bottom w:val="none" w:sz="0" w:space="0" w:color="auto"/>
        <w:right w:val="none" w:sz="0" w:space="0" w:color="auto"/>
      </w:divBdr>
    </w:div>
    <w:div w:id="1108813044">
      <w:bodyDiv w:val="1"/>
      <w:marLeft w:val="0"/>
      <w:marRight w:val="0"/>
      <w:marTop w:val="0"/>
      <w:marBottom w:val="0"/>
      <w:divBdr>
        <w:top w:val="none" w:sz="0" w:space="0" w:color="auto"/>
        <w:left w:val="none" w:sz="0" w:space="0" w:color="auto"/>
        <w:bottom w:val="none" w:sz="0" w:space="0" w:color="auto"/>
        <w:right w:val="none" w:sz="0" w:space="0" w:color="auto"/>
      </w:divBdr>
    </w:div>
    <w:div w:id="1108816012">
      <w:bodyDiv w:val="1"/>
      <w:marLeft w:val="0"/>
      <w:marRight w:val="0"/>
      <w:marTop w:val="0"/>
      <w:marBottom w:val="0"/>
      <w:divBdr>
        <w:top w:val="none" w:sz="0" w:space="0" w:color="auto"/>
        <w:left w:val="none" w:sz="0" w:space="0" w:color="auto"/>
        <w:bottom w:val="none" w:sz="0" w:space="0" w:color="auto"/>
        <w:right w:val="none" w:sz="0" w:space="0" w:color="auto"/>
      </w:divBdr>
    </w:div>
    <w:div w:id="1111049667">
      <w:bodyDiv w:val="1"/>
      <w:marLeft w:val="0"/>
      <w:marRight w:val="0"/>
      <w:marTop w:val="0"/>
      <w:marBottom w:val="0"/>
      <w:divBdr>
        <w:top w:val="none" w:sz="0" w:space="0" w:color="auto"/>
        <w:left w:val="none" w:sz="0" w:space="0" w:color="auto"/>
        <w:bottom w:val="none" w:sz="0" w:space="0" w:color="auto"/>
        <w:right w:val="none" w:sz="0" w:space="0" w:color="auto"/>
      </w:divBdr>
    </w:div>
    <w:div w:id="1115833424">
      <w:bodyDiv w:val="1"/>
      <w:marLeft w:val="0"/>
      <w:marRight w:val="0"/>
      <w:marTop w:val="0"/>
      <w:marBottom w:val="0"/>
      <w:divBdr>
        <w:top w:val="none" w:sz="0" w:space="0" w:color="auto"/>
        <w:left w:val="none" w:sz="0" w:space="0" w:color="auto"/>
        <w:bottom w:val="none" w:sz="0" w:space="0" w:color="auto"/>
        <w:right w:val="none" w:sz="0" w:space="0" w:color="auto"/>
      </w:divBdr>
    </w:div>
    <w:div w:id="1119375317">
      <w:bodyDiv w:val="1"/>
      <w:marLeft w:val="0"/>
      <w:marRight w:val="0"/>
      <w:marTop w:val="0"/>
      <w:marBottom w:val="0"/>
      <w:divBdr>
        <w:top w:val="none" w:sz="0" w:space="0" w:color="auto"/>
        <w:left w:val="none" w:sz="0" w:space="0" w:color="auto"/>
        <w:bottom w:val="none" w:sz="0" w:space="0" w:color="auto"/>
        <w:right w:val="none" w:sz="0" w:space="0" w:color="auto"/>
      </w:divBdr>
    </w:div>
    <w:div w:id="1119490516">
      <w:bodyDiv w:val="1"/>
      <w:marLeft w:val="0"/>
      <w:marRight w:val="0"/>
      <w:marTop w:val="0"/>
      <w:marBottom w:val="0"/>
      <w:divBdr>
        <w:top w:val="none" w:sz="0" w:space="0" w:color="auto"/>
        <w:left w:val="none" w:sz="0" w:space="0" w:color="auto"/>
        <w:bottom w:val="none" w:sz="0" w:space="0" w:color="auto"/>
        <w:right w:val="none" w:sz="0" w:space="0" w:color="auto"/>
      </w:divBdr>
    </w:div>
    <w:div w:id="1119690442">
      <w:bodyDiv w:val="1"/>
      <w:marLeft w:val="0"/>
      <w:marRight w:val="0"/>
      <w:marTop w:val="0"/>
      <w:marBottom w:val="0"/>
      <w:divBdr>
        <w:top w:val="none" w:sz="0" w:space="0" w:color="auto"/>
        <w:left w:val="none" w:sz="0" w:space="0" w:color="auto"/>
        <w:bottom w:val="none" w:sz="0" w:space="0" w:color="auto"/>
        <w:right w:val="none" w:sz="0" w:space="0" w:color="auto"/>
      </w:divBdr>
    </w:div>
    <w:div w:id="1120880278">
      <w:bodyDiv w:val="1"/>
      <w:marLeft w:val="0"/>
      <w:marRight w:val="0"/>
      <w:marTop w:val="0"/>
      <w:marBottom w:val="0"/>
      <w:divBdr>
        <w:top w:val="none" w:sz="0" w:space="0" w:color="auto"/>
        <w:left w:val="none" w:sz="0" w:space="0" w:color="auto"/>
        <w:bottom w:val="none" w:sz="0" w:space="0" w:color="auto"/>
        <w:right w:val="none" w:sz="0" w:space="0" w:color="auto"/>
      </w:divBdr>
    </w:div>
    <w:div w:id="1122722030">
      <w:bodyDiv w:val="1"/>
      <w:marLeft w:val="0"/>
      <w:marRight w:val="0"/>
      <w:marTop w:val="0"/>
      <w:marBottom w:val="0"/>
      <w:divBdr>
        <w:top w:val="none" w:sz="0" w:space="0" w:color="auto"/>
        <w:left w:val="none" w:sz="0" w:space="0" w:color="auto"/>
        <w:bottom w:val="none" w:sz="0" w:space="0" w:color="auto"/>
        <w:right w:val="none" w:sz="0" w:space="0" w:color="auto"/>
      </w:divBdr>
    </w:div>
    <w:div w:id="1123616940">
      <w:bodyDiv w:val="1"/>
      <w:marLeft w:val="0"/>
      <w:marRight w:val="0"/>
      <w:marTop w:val="0"/>
      <w:marBottom w:val="0"/>
      <w:divBdr>
        <w:top w:val="none" w:sz="0" w:space="0" w:color="auto"/>
        <w:left w:val="none" w:sz="0" w:space="0" w:color="auto"/>
        <w:bottom w:val="none" w:sz="0" w:space="0" w:color="auto"/>
        <w:right w:val="none" w:sz="0" w:space="0" w:color="auto"/>
      </w:divBdr>
    </w:div>
    <w:div w:id="1124077550">
      <w:bodyDiv w:val="1"/>
      <w:marLeft w:val="0"/>
      <w:marRight w:val="0"/>
      <w:marTop w:val="0"/>
      <w:marBottom w:val="0"/>
      <w:divBdr>
        <w:top w:val="none" w:sz="0" w:space="0" w:color="auto"/>
        <w:left w:val="none" w:sz="0" w:space="0" w:color="auto"/>
        <w:bottom w:val="none" w:sz="0" w:space="0" w:color="auto"/>
        <w:right w:val="none" w:sz="0" w:space="0" w:color="auto"/>
      </w:divBdr>
    </w:div>
    <w:div w:id="1124234542">
      <w:bodyDiv w:val="1"/>
      <w:marLeft w:val="0"/>
      <w:marRight w:val="0"/>
      <w:marTop w:val="0"/>
      <w:marBottom w:val="0"/>
      <w:divBdr>
        <w:top w:val="none" w:sz="0" w:space="0" w:color="auto"/>
        <w:left w:val="none" w:sz="0" w:space="0" w:color="auto"/>
        <w:bottom w:val="none" w:sz="0" w:space="0" w:color="auto"/>
        <w:right w:val="none" w:sz="0" w:space="0" w:color="auto"/>
      </w:divBdr>
    </w:div>
    <w:div w:id="1124421858">
      <w:bodyDiv w:val="1"/>
      <w:marLeft w:val="0"/>
      <w:marRight w:val="0"/>
      <w:marTop w:val="0"/>
      <w:marBottom w:val="0"/>
      <w:divBdr>
        <w:top w:val="none" w:sz="0" w:space="0" w:color="auto"/>
        <w:left w:val="none" w:sz="0" w:space="0" w:color="auto"/>
        <w:bottom w:val="none" w:sz="0" w:space="0" w:color="auto"/>
        <w:right w:val="none" w:sz="0" w:space="0" w:color="auto"/>
      </w:divBdr>
    </w:div>
    <w:div w:id="1124806781">
      <w:bodyDiv w:val="1"/>
      <w:marLeft w:val="0"/>
      <w:marRight w:val="0"/>
      <w:marTop w:val="0"/>
      <w:marBottom w:val="0"/>
      <w:divBdr>
        <w:top w:val="none" w:sz="0" w:space="0" w:color="auto"/>
        <w:left w:val="none" w:sz="0" w:space="0" w:color="auto"/>
        <w:bottom w:val="none" w:sz="0" w:space="0" w:color="auto"/>
        <w:right w:val="none" w:sz="0" w:space="0" w:color="auto"/>
      </w:divBdr>
    </w:div>
    <w:div w:id="1125125287">
      <w:bodyDiv w:val="1"/>
      <w:marLeft w:val="0"/>
      <w:marRight w:val="0"/>
      <w:marTop w:val="0"/>
      <w:marBottom w:val="0"/>
      <w:divBdr>
        <w:top w:val="none" w:sz="0" w:space="0" w:color="auto"/>
        <w:left w:val="none" w:sz="0" w:space="0" w:color="auto"/>
        <w:bottom w:val="none" w:sz="0" w:space="0" w:color="auto"/>
        <w:right w:val="none" w:sz="0" w:space="0" w:color="auto"/>
      </w:divBdr>
    </w:div>
    <w:div w:id="1128007181">
      <w:bodyDiv w:val="1"/>
      <w:marLeft w:val="0"/>
      <w:marRight w:val="0"/>
      <w:marTop w:val="0"/>
      <w:marBottom w:val="0"/>
      <w:divBdr>
        <w:top w:val="none" w:sz="0" w:space="0" w:color="auto"/>
        <w:left w:val="none" w:sz="0" w:space="0" w:color="auto"/>
        <w:bottom w:val="none" w:sz="0" w:space="0" w:color="auto"/>
        <w:right w:val="none" w:sz="0" w:space="0" w:color="auto"/>
      </w:divBdr>
    </w:div>
    <w:div w:id="1130317255">
      <w:bodyDiv w:val="1"/>
      <w:marLeft w:val="0"/>
      <w:marRight w:val="0"/>
      <w:marTop w:val="0"/>
      <w:marBottom w:val="0"/>
      <w:divBdr>
        <w:top w:val="none" w:sz="0" w:space="0" w:color="auto"/>
        <w:left w:val="none" w:sz="0" w:space="0" w:color="auto"/>
        <w:bottom w:val="none" w:sz="0" w:space="0" w:color="auto"/>
        <w:right w:val="none" w:sz="0" w:space="0" w:color="auto"/>
      </w:divBdr>
    </w:div>
    <w:div w:id="1131509372">
      <w:bodyDiv w:val="1"/>
      <w:marLeft w:val="0"/>
      <w:marRight w:val="0"/>
      <w:marTop w:val="0"/>
      <w:marBottom w:val="0"/>
      <w:divBdr>
        <w:top w:val="none" w:sz="0" w:space="0" w:color="auto"/>
        <w:left w:val="none" w:sz="0" w:space="0" w:color="auto"/>
        <w:bottom w:val="none" w:sz="0" w:space="0" w:color="auto"/>
        <w:right w:val="none" w:sz="0" w:space="0" w:color="auto"/>
      </w:divBdr>
    </w:div>
    <w:div w:id="1131947072">
      <w:bodyDiv w:val="1"/>
      <w:marLeft w:val="0"/>
      <w:marRight w:val="0"/>
      <w:marTop w:val="0"/>
      <w:marBottom w:val="0"/>
      <w:divBdr>
        <w:top w:val="none" w:sz="0" w:space="0" w:color="auto"/>
        <w:left w:val="none" w:sz="0" w:space="0" w:color="auto"/>
        <w:bottom w:val="none" w:sz="0" w:space="0" w:color="auto"/>
        <w:right w:val="none" w:sz="0" w:space="0" w:color="auto"/>
      </w:divBdr>
    </w:div>
    <w:div w:id="1133401903">
      <w:bodyDiv w:val="1"/>
      <w:marLeft w:val="0"/>
      <w:marRight w:val="0"/>
      <w:marTop w:val="0"/>
      <w:marBottom w:val="0"/>
      <w:divBdr>
        <w:top w:val="none" w:sz="0" w:space="0" w:color="auto"/>
        <w:left w:val="none" w:sz="0" w:space="0" w:color="auto"/>
        <w:bottom w:val="none" w:sz="0" w:space="0" w:color="auto"/>
        <w:right w:val="none" w:sz="0" w:space="0" w:color="auto"/>
      </w:divBdr>
    </w:div>
    <w:div w:id="1133642085">
      <w:bodyDiv w:val="1"/>
      <w:marLeft w:val="0"/>
      <w:marRight w:val="0"/>
      <w:marTop w:val="0"/>
      <w:marBottom w:val="0"/>
      <w:divBdr>
        <w:top w:val="none" w:sz="0" w:space="0" w:color="auto"/>
        <w:left w:val="none" w:sz="0" w:space="0" w:color="auto"/>
        <w:bottom w:val="none" w:sz="0" w:space="0" w:color="auto"/>
        <w:right w:val="none" w:sz="0" w:space="0" w:color="auto"/>
      </w:divBdr>
    </w:div>
    <w:div w:id="1135757429">
      <w:bodyDiv w:val="1"/>
      <w:marLeft w:val="0"/>
      <w:marRight w:val="0"/>
      <w:marTop w:val="0"/>
      <w:marBottom w:val="0"/>
      <w:divBdr>
        <w:top w:val="none" w:sz="0" w:space="0" w:color="auto"/>
        <w:left w:val="none" w:sz="0" w:space="0" w:color="auto"/>
        <w:bottom w:val="none" w:sz="0" w:space="0" w:color="auto"/>
        <w:right w:val="none" w:sz="0" w:space="0" w:color="auto"/>
      </w:divBdr>
    </w:div>
    <w:div w:id="1137263294">
      <w:bodyDiv w:val="1"/>
      <w:marLeft w:val="0"/>
      <w:marRight w:val="0"/>
      <w:marTop w:val="0"/>
      <w:marBottom w:val="0"/>
      <w:divBdr>
        <w:top w:val="none" w:sz="0" w:space="0" w:color="auto"/>
        <w:left w:val="none" w:sz="0" w:space="0" w:color="auto"/>
        <w:bottom w:val="none" w:sz="0" w:space="0" w:color="auto"/>
        <w:right w:val="none" w:sz="0" w:space="0" w:color="auto"/>
      </w:divBdr>
    </w:div>
    <w:div w:id="1141968665">
      <w:bodyDiv w:val="1"/>
      <w:marLeft w:val="0"/>
      <w:marRight w:val="0"/>
      <w:marTop w:val="0"/>
      <w:marBottom w:val="0"/>
      <w:divBdr>
        <w:top w:val="none" w:sz="0" w:space="0" w:color="auto"/>
        <w:left w:val="none" w:sz="0" w:space="0" w:color="auto"/>
        <w:bottom w:val="none" w:sz="0" w:space="0" w:color="auto"/>
        <w:right w:val="none" w:sz="0" w:space="0" w:color="auto"/>
      </w:divBdr>
    </w:div>
    <w:div w:id="1145195521">
      <w:bodyDiv w:val="1"/>
      <w:marLeft w:val="0"/>
      <w:marRight w:val="0"/>
      <w:marTop w:val="0"/>
      <w:marBottom w:val="0"/>
      <w:divBdr>
        <w:top w:val="none" w:sz="0" w:space="0" w:color="auto"/>
        <w:left w:val="none" w:sz="0" w:space="0" w:color="auto"/>
        <w:bottom w:val="none" w:sz="0" w:space="0" w:color="auto"/>
        <w:right w:val="none" w:sz="0" w:space="0" w:color="auto"/>
      </w:divBdr>
    </w:div>
    <w:div w:id="1145467453">
      <w:bodyDiv w:val="1"/>
      <w:marLeft w:val="0"/>
      <w:marRight w:val="0"/>
      <w:marTop w:val="0"/>
      <w:marBottom w:val="0"/>
      <w:divBdr>
        <w:top w:val="none" w:sz="0" w:space="0" w:color="auto"/>
        <w:left w:val="none" w:sz="0" w:space="0" w:color="auto"/>
        <w:bottom w:val="none" w:sz="0" w:space="0" w:color="auto"/>
        <w:right w:val="none" w:sz="0" w:space="0" w:color="auto"/>
      </w:divBdr>
    </w:div>
    <w:div w:id="1149204275">
      <w:bodyDiv w:val="1"/>
      <w:marLeft w:val="0"/>
      <w:marRight w:val="0"/>
      <w:marTop w:val="0"/>
      <w:marBottom w:val="0"/>
      <w:divBdr>
        <w:top w:val="none" w:sz="0" w:space="0" w:color="auto"/>
        <w:left w:val="none" w:sz="0" w:space="0" w:color="auto"/>
        <w:bottom w:val="none" w:sz="0" w:space="0" w:color="auto"/>
        <w:right w:val="none" w:sz="0" w:space="0" w:color="auto"/>
      </w:divBdr>
    </w:div>
    <w:div w:id="1151288727">
      <w:bodyDiv w:val="1"/>
      <w:marLeft w:val="0"/>
      <w:marRight w:val="0"/>
      <w:marTop w:val="0"/>
      <w:marBottom w:val="0"/>
      <w:divBdr>
        <w:top w:val="none" w:sz="0" w:space="0" w:color="auto"/>
        <w:left w:val="none" w:sz="0" w:space="0" w:color="auto"/>
        <w:bottom w:val="none" w:sz="0" w:space="0" w:color="auto"/>
        <w:right w:val="none" w:sz="0" w:space="0" w:color="auto"/>
      </w:divBdr>
    </w:div>
    <w:div w:id="1151293506">
      <w:bodyDiv w:val="1"/>
      <w:marLeft w:val="0"/>
      <w:marRight w:val="0"/>
      <w:marTop w:val="0"/>
      <w:marBottom w:val="0"/>
      <w:divBdr>
        <w:top w:val="none" w:sz="0" w:space="0" w:color="auto"/>
        <w:left w:val="none" w:sz="0" w:space="0" w:color="auto"/>
        <w:bottom w:val="none" w:sz="0" w:space="0" w:color="auto"/>
        <w:right w:val="none" w:sz="0" w:space="0" w:color="auto"/>
      </w:divBdr>
    </w:div>
    <w:div w:id="1155296901">
      <w:bodyDiv w:val="1"/>
      <w:marLeft w:val="0"/>
      <w:marRight w:val="0"/>
      <w:marTop w:val="0"/>
      <w:marBottom w:val="0"/>
      <w:divBdr>
        <w:top w:val="none" w:sz="0" w:space="0" w:color="auto"/>
        <w:left w:val="none" w:sz="0" w:space="0" w:color="auto"/>
        <w:bottom w:val="none" w:sz="0" w:space="0" w:color="auto"/>
        <w:right w:val="none" w:sz="0" w:space="0" w:color="auto"/>
      </w:divBdr>
    </w:div>
    <w:div w:id="1156728712">
      <w:bodyDiv w:val="1"/>
      <w:marLeft w:val="0"/>
      <w:marRight w:val="0"/>
      <w:marTop w:val="0"/>
      <w:marBottom w:val="0"/>
      <w:divBdr>
        <w:top w:val="none" w:sz="0" w:space="0" w:color="auto"/>
        <w:left w:val="none" w:sz="0" w:space="0" w:color="auto"/>
        <w:bottom w:val="none" w:sz="0" w:space="0" w:color="auto"/>
        <w:right w:val="none" w:sz="0" w:space="0" w:color="auto"/>
      </w:divBdr>
    </w:div>
    <w:div w:id="1157650396">
      <w:bodyDiv w:val="1"/>
      <w:marLeft w:val="0"/>
      <w:marRight w:val="0"/>
      <w:marTop w:val="0"/>
      <w:marBottom w:val="0"/>
      <w:divBdr>
        <w:top w:val="none" w:sz="0" w:space="0" w:color="auto"/>
        <w:left w:val="none" w:sz="0" w:space="0" w:color="auto"/>
        <w:bottom w:val="none" w:sz="0" w:space="0" w:color="auto"/>
        <w:right w:val="none" w:sz="0" w:space="0" w:color="auto"/>
      </w:divBdr>
    </w:div>
    <w:div w:id="1157840169">
      <w:bodyDiv w:val="1"/>
      <w:marLeft w:val="0"/>
      <w:marRight w:val="0"/>
      <w:marTop w:val="0"/>
      <w:marBottom w:val="0"/>
      <w:divBdr>
        <w:top w:val="none" w:sz="0" w:space="0" w:color="auto"/>
        <w:left w:val="none" w:sz="0" w:space="0" w:color="auto"/>
        <w:bottom w:val="none" w:sz="0" w:space="0" w:color="auto"/>
        <w:right w:val="none" w:sz="0" w:space="0" w:color="auto"/>
      </w:divBdr>
    </w:div>
    <w:div w:id="1157956500">
      <w:bodyDiv w:val="1"/>
      <w:marLeft w:val="0"/>
      <w:marRight w:val="0"/>
      <w:marTop w:val="0"/>
      <w:marBottom w:val="0"/>
      <w:divBdr>
        <w:top w:val="none" w:sz="0" w:space="0" w:color="auto"/>
        <w:left w:val="none" w:sz="0" w:space="0" w:color="auto"/>
        <w:bottom w:val="none" w:sz="0" w:space="0" w:color="auto"/>
        <w:right w:val="none" w:sz="0" w:space="0" w:color="auto"/>
      </w:divBdr>
    </w:div>
    <w:div w:id="1161434359">
      <w:bodyDiv w:val="1"/>
      <w:marLeft w:val="0"/>
      <w:marRight w:val="0"/>
      <w:marTop w:val="0"/>
      <w:marBottom w:val="0"/>
      <w:divBdr>
        <w:top w:val="none" w:sz="0" w:space="0" w:color="auto"/>
        <w:left w:val="none" w:sz="0" w:space="0" w:color="auto"/>
        <w:bottom w:val="none" w:sz="0" w:space="0" w:color="auto"/>
        <w:right w:val="none" w:sz="0" w:space="0" w:color="auto"/>
      </w:divBdr>
    </w:div>
    <w:div w:id="1163352518">
      <w:bodyDiv w:val="1"/>
      <w:marLeft w:val="0"/>
      <w:marRight w:val="0"/>
      <w:marTop w:val="0"/>
      <w:marBottom w:val="0"/>
      <w:divBdr>
        <w:top w:val="none" w:sz="0" w:space="0" w:color="auto"/>
        <w:left w:val="none" w:sz="0" w:space="0" w:color="auto"/>
        <w:bottom w:val="none" w:sz="0" w:space="0" w:color="auto"/>
        <w:right w:val="none" w:sz="0" w:space="0" w:color="auto"/>
      </w:divBdr>
    </w:div>
    <w:div w:id="1163543508">
      <w:bodyDiv w:val="1"/>
      <w:marLeft w:val="0"/>
      <w:marRight w:val="0"/>
      <w:marTop w:val="0"/>
      <w:marBottom w:val="0"/>
      <w:divBdr>
        <w:top w:val="none" w:sz="0" w:space="0" w:color="auto"/>
        <w:left w:val="none" w:sz="0" w:space="0" w:color="auto"/>
        <w:bottom w:val="none" w:sz="0" w:space="0" w:color="auto"/>
        <w:right w:val="none" w:sz="0" w:space="0" w:color="auto"/>
      </w:divBdr>
    </w:div>
    <w:div w:id="1165314500">
      <w:bodyDiv w:val="1"/>
      <w:marLeft w:val="0"/>
      <w:marRight w:val="0"/>
      <w:marTop w:val="0"/>
      <w:marBottom w:val="0"/>
      <w:divBdr>
        <w:top w:val="none" w:sz="0" w:space="0" w:color="auto"/>
        <w:left w:val="none" w:sz="0" w:space="0" w:color="auto"/>
        <w:bottom w:val="none" w:sz="0" w:space="0" w:color="auto"/>
        <w:right w:val="none" w:sz="0" w:space="0" w:color="auto"/>
      </w:divBdr>
    </w:div>
    <w:div w:id="1171868067">
      <w:bodyDiv w:val="1"/>
      <w:marLeft w:val="0"/>
      <w:marRight w:val="0"/>
      <w:marTop w:val="0"/>
      <w:marBottom w:val="0"/>
      <w:divBdr>
        <w:top w:val="none" w:sz="0" w:space="0" w:color="auto"/>
        <w:left w:val="none" w:sz="0" w:space="0" w:color="auto"/>
        <w:bottom w:val="none" w:sz="0" w:space="0" w:color="auto"/>
        <w:right w:val="none" w:sz="0" w:space="0" w:color="auto"/>
      </w:divBdr>
    </w:div>
    <w:div w:id="1174340159">
      <w:bodyDiv w:val="1"/>
      <w:marLeft w:val="0"/>
      <w:marRight w:val="0"/>
      <w:marTop w:val="0"/>
      <w:marBottom w:val="0"/>
      <w:divBdr>
        <w:top w:val="none" w:sz="0" w:space="0" w:color="auto"/>
        <w:left w:val="none" w:sz="0" w:space="0" w:color="auto"/>
        <w:bottom w:val="none" w:sz="0" w:space="0" w:color="auto"/>
        <w:right w:val="none" w:sz="0" w:space="0" w:color="auto"/>
      </w:divBdr>
    </w:div>
    <w:div w:id="1174762491">
      <w:bodyDiv w:val="1"/>
      <w:marLeft w:val="0"/>
      <w:marRight w:val="0"/>
      <w:marTop w:val="0"/>
      <w:marBottom w:val="0"/>
      <w:divBdr>
        <w:top w:val="none" w:sz="0" w:space="0" w:color="auto"/>
        <w:left w:val="none" w:sz="0" w:space="0" w:color="auto"/>
        <w:bottom w:val="none" w:sz="0" w:space="0" w:color="auto"/>
        <w:right w:val="none" w:sz="0" w:space="0" w:color="auto"/>
      </w:divBdr>
    </w:div>
    <w:div w:id="1175614949">
      <w:bodyDiv w:val="1"/>
      <w:marLeft w:val="0"/>
      <w:marRight w:val="0"/>
      <w:marTop w:val="0"/>
      <w:marBottom w:val="0"/>
      <w:divBdr>
        <w:top w:val="none" w:sz="0" w:space="0" w:color="auto"/>
        <w:left w:val="none" w:sz="0" w:space="0" w:color="auto"/>
        <w:bottom w:val="none" w:sz="0" w:space="0" w:color="auto"/>
        <w:right w:val="none" w:sz="0" w:space="0" w:color="auto"/>
      </w:divBdr>
    </w:div>
    <w:div w:id="1177231846">
      <w:bodyDiv w:val="1"/>
      <w:marLeft w:val="0"/>
      <w:marRight w:val="0"/>
      <w:marTop w:val="0"/>
      <w:marBottom w:val="0"/>
      <w:divBdr>
        <w:top w:val="none" w:sz="0" w:space="0" w:color="auto"/>
        <w:left w:val="none" w:sz="0" w:space="0" w:color="auto"/>
        <w:bottom w:val="none" w:sz="0" w:space="0" w:color="auto"/>
        <w:right w:val="none" w:sz="0" w:space="0" w:color="auto"/>
      </w:divBdr>
    </w:div>
    <w:div w:id="1179154870">
      <w:bodyDiv w:val="1"/>
      <w:marLeft w:val="0"/>
      <w:marRight w:val="0"/>
      <w:marTop w:val="0"/>
      <w:marBottom w:val="0"/>
      <w:divBdr>
        <w:top w:val="none" w:sz="0" w:space="0" w:color="auto"/>
        <w:left w:val="none" w:sz="0" w:space="0" w:color="auto"/>
        <w:bottom w:val="none" w:sz="0" w:space="0" w:color="auto"/>
        <w:right w:val="none" w:sz="0" w:space="0" w:color="auto"/>
      </w:divBdr>
    </w:div>
    <w:div w:id="1181318237">
      <w:bodyDiv w:val="1"/>
      <w:marLeft w:val="0"/>
      <w:marRight w:val="0"/>
      <w:marTop w:val="0"/>
      <w:marBottom w:val="0"/>
      <w:divBdr>
        <w:top w:val="none" w:sz="0" w:space="0" w:color="auto"/>
        <w:left w:val="none" w:sz="0" w:space="0" w:color="auto"/>
        <w:bottom w:val="none" w:sz="0" w:space="0" w:color="auto"/>
        <w:right w:val="none" w:sz="0" w:space="0" w:color="auto"/>
      </w:divBdr>
    </w:div>
    <w:div w:id="1183711899">
      <w:bodyDiv w:val="1"/>
      <w:marLeft w:val="0"/>
      <w:marRight w:val="0"/>
      <w:marTop w:val="0"/>
      <w:marBottom w:val="0"/>
      <w:divBdr>
        <w:top w:val="none" w:sz="0" w:space="0" w:color="auto"/>
        <w:left w:val="none" w:sz="0" w:space="0" w:color="auto"/>
        <w:bottom w:val="none" w:sz="0" w:space="0" w:color="auto"/>
        <w:right w:val="none" w:sz="0" w:space="0" w:color="auto"/>
      </w:divBdr>
    </w:div>
    <w:div w:id="1186675149">
      <w:bodyDiv w:val="1"/>
      <w:marLeft w:val="0"/>
      <w:marRight w:val="0"/>
      <w:marTop w:val="0"/>
      <w:marBottom w:val="0"/>
      <w:divBdr>
        <w:top w:val="none" w:sz="0" w:space="0" w:color="auto"/>
        <w:left w:val="none" w:sz="0" w:space="0" w:color="auto"/>
        <w:bottom w:val="none" w:sz="0" w:space="0" w:color="auto"/>
        <w:right w:val="none" w:sz="0" w:space="0" w:color="auto"/>
      </w:divBdr>
    </w:div>
    <w:div w:id="1188562025">
      <w:bodyDiv w:val="1"/>
      <w:marLeft w:val="0"/>
      <w:marRight w:val="0"/>
      <w:marTop w:val="0"/>
      <w:marBottom w:val="0"/>
      <w:divBdr>
        <w:top w:val="none" w:sz="0" w:space="0" w:color="auto"/>
        <w:left w:val="none" w:sz="0" w:space="0" w:color="auto"/>
        <w:bottom w:val="none" w:sz="0" w:space="0" w:color="auto"/>
        <w:right w:val="none" w:sz="0" w:space="0" w:color="auto"/>
      </w:divBdr>
    </w:div>
    <w:div w:id="1188955480">
      <w:bodyDiv w:val="1"/>
      <w:marLeft w:val="0"/>
      <w:marRight w:val="0"/>
      <w:marTop w:val="0"/>
      <w:marBottom w:val="0"/>
      <w:divBdr>
        <w:top w:val="none" w:sz="0" w:space="0" w:color="auto"/>
        <w:left w:val="none" w:sz="0" w:space="0" w:color="auto"/>
        <w:bottom w:val="none" w:sz="0" w:space="0" w:color="auto"/>
        <w:right w:val="none" w:sz="0" w:space="0" w:color="auto"/>
      </w:divBdr>
    </w:div>
    <w:div w:id="1189374851">
      <w:bodyDiv w:val="1"/>
      <w:marLeft w:val="0"/>
      <w:marRight w:val="0"/>
      <w:marTop w:val="0"/>
      <w:marBottom w:val="0"/>
      <w:divBdr>
        <w:top w:val="none" w:sz="0" w:space="0" w:color="auto"/>
        <w:left w:val="none" w:sz="0" w:space="0" w:color="auto"/>
        <w:bottom w:val="none" w:sz="0" w:space="0" w:color="auto"/>
        <w:right w:val="none" w:sz="0" w:space="0" w:color="auto"/>
      </w:divBdr>
    </w:div>
    <w:div w:id="1190220815">
      <w:bodyDiv w:val="1"/>
      <w:marLeft w:val="0"/>
      <w:marRight w:val="0"/>
      <w:marTop w:val="0"/>
      <w:marBottom w:val="0"/>
      <w:divBdr>
        <w:top w:val="none" w:sz="0" w:space="0" w:color="auto"/>
        <w:left w:val="none" w:sz="0" w:space="0" w:color="auto"/>
        <w:bottom w:val="none" w:sz="0" w:space="0" w:color="auto"/>
        <w:right w:val="none" w:sz="0" w:space="0" w:color="auto"/>
      </w:divBdr>
    </w:div>
    <w:div w:id="1190412847">
      <w:bodyDiv w:val="1"/>
      <w:marLeft w:val="0"/>
      <w:marRight w:val="0"/>
      <w:marTop w:val="0"/>
      <w:marBottom w:val="0"/>
      <w:divBdr>
        <w:top w:val="none" w:sz="0" w:space="0" w:color="auto"/>
        <w:left w:val="none" w:sz="0" w:space="0" w:color="auto"/>
        <w:bottom w:val="none" w:sz="0" w:space="0" w:color="auto"/>
        <w:right w:val="none" w:sz="0" w:space="0" w:color="auto"/>
      </w:divBdr>
    </w:div>
    <w:div w:id="1190947338">
      <w:bodyDiv w:val="1"/>
      <w:marLeft w:val="0"/>
      <w:marRight w:val="0"/>
      <w:marTop w:val="0"/>
      <w:marBottom w:val="0"/>
      <w:divBdr>
        <w:top w:val="none" w:sz="0" w:space="0" w:color="auto"/>
        <w:left w:val="none" w:sz="0" w:space="0" w:color="auto"/>
        <w:bottom w:val="none" w:sz="0" w:space="0" w:color="auto"/>
        <w:right w:val="none" w:sz="0" w:space="0" w:color="auto"/>
      </w:divBdr>
    </w:div>
    <w:div w:id="1191454773">
      <w:bodyDiv w:val="1"/>
      <w:marLeft w:val="0"/>
      <w:marRight w:val="0"/>
      <w:marTop w:val="0"/>
      <w:marBottom w:val="0"/>
      <w:divBdr>
        <w:top w:val="none" w:sz="0" w:space="0" w:color="auto"/>
        <w:left w:val="none" w:sz="0" w:space="0" w:color="auto"/>
        <w:bottom w:val="none" w:sz="0" w:space="0" w:color="auto"/>
        <w:right w:val="none" w:sz="0" w:space="0" w:color="auto"/>
      </w:divBdr>
    </w:div>
    <w:div w:id="1195077148">
      <w:bodyDiv w:val="1"/>
      <w:marLeft w:val="0"/>
      <w:marRight w:val="0"/>
      <w:marTop w:val="0"/>
      <w:marBottom w:val="0"/>
      <w:divBdr>
        <w:top w:val="none" w:sz="0" w:space="0" w:color="auto"/>
        <w:left w:val="none" w:sz="0" w:space="0" w:color="auto"/>
        <w:bottom w:val="none" w:sz="0" w:space="0" w:color="auto"/>
        <w:right w:val="none" w:sz="0" w:space="0" w:color="auto"/>
      </w:divBdr>
    </w:div>
    <w:div w:id="1197085300">
      <w:bodyDiv w:val="1"/>
      <w:marLeft w:val="0"/>
      <w:marRight w:val="0"/>
      <w:marTop w:val="0"/>
      <w:marBottom w:val="0"/>
      <w:divBdr>
        <w:top w:val="none" w:sz="0" w:space="0" w:color="auto"/>
        <w:left w:val="none" w:sz="0" w:space="0" w:color="auto"/>
        <w:bottom w:val="none" w:sz="0" w:space="0" w:color="auto"/>
        <w:right w:val="none" w:sz="0" w:space="0" w:color="auto"/>
      </w:divBdr>
    </w:div>
    <w:div w:id="1203441618">
      <w:bodyDiv w:val="1"/>
      <w:marLeft w:val="0"/>
      <w:marRight w:val="0"/>
      <w:marTop w:val="0"/>
      <w:marBottom w:val="0"/>
      <w:divBdr>
        <w:top w:val="none" w:sz="0" w:space="0" w:color="auto"/>
        <w:left w:val="none" w:sz="0" w:space="0" w:color="auto"/>
        <w:bottom w:val="none" w:sz="0" w:space="0" w:color="auto"/>
        <w:right w:val="none" w:sz="0" w:space="0" w:color="auto"/>
      </w:divBdr>
    </w:div>
    <w:div w:id="1203707795">
      <w:bodyDiv w:val="1"/>
      <w:marLeft w:val="0"/>
      <w:marRight w:val="0"/>
      <w:marTop w:val="0"/>
      <w:marBottom w:val="0"/>
      <w:divBdr>
        <w:top w:val="none" w:sz="0" w:space="0" w:color="auto"/>
        <w:left w:val="none" w:sz="0" w:space="0" w:color="auto"/>
        <w:bottom w:val="none" w:sz="0" w:space="0" w:color="auto"/>
        <w:right w:val="none" w:sz="0" w:space="0" w:color="auto"/>
      </w:divBdr>
    </w:div>
    <w:div w:id="1204946818">
      <w:bodyDiv w:val="1"/>
      <w:marLeft w:val="0"/>
      <w:marRight w:val="0"/>
      <w:marTop w:val="0"/>
      <w:marBottom w:val="0"/>
      <w:divBdr>
        <w:top w:val="none" w:sz="0" w:space="0" w:color="auto"/>
        <w:left w:val="none" w:sz="0" w:space="0" w:color="auto"/>
        <w:bottom w:val="none" w:sz="0" w:space="0" w:color="auto"/>
        <w:right w:val="none" w:sz="0" w:space="0" w:color="auto"/>
      </w:divBdr>
    </w:div>
    <w:div w:id="1206987869">
      <w:bodyDiv w:val="1"/>
      <w:marLeft w:val="0"/>
      <w:marRight w:val="0"/>
      <w:marTop w:val="0"/>
      <w:marBottom w:val="0"/>
      <w:divBdr>
        <w:top w:val="none" w:sz="0" w:space="0" w:color="auto"/>
        <w:left w:val="none" w:sz="0" w:space="0" w:color="auto"/>
        <w:bottom w:val="none" w:sz="0" w:space="0" w:color="auto"/>
        <w:right w:val="none" w:sz="0" w:space="0" w:color="auto"/>
      </w:divBdr>
    </w:div>
    <w:div w:id="1211576944">
      <w:bodyDiv w:val="1"/>
      <w:marLeft w:val="0"/>
      <w:marRight w:val="0"/>
      <w:marTop w:val="0"/>
      <w:marBottom w:val="0"/>
      <w:divBdr>
        <w:top w:val="none" w:sz="0" w:space="0" w:color="auto"/>
        <w:left w:val="none" w:sz="0" w:space="0" w:color="auto"/>
        <w:bottom w:val="none" w:sz="0" w:space="0" w:color="auto"/>
        <w:right w:val="none" w:sz="0" w:space="0" w:color="auto"/>
      </w:divBdr>
    </w:div>
    <w:div w:id="1213155074">
      <w:bodyDiv w:val="1"/>
      <w:marLeft w:val="0"/>
      <w:marRight w:val="0"/>
      <w:marTop w:val="0"/>
      <w:marBottom w:val="0"/>
      <w:divBdr>
        <w:top w:val="none" w:sz="0" w:space="0" w:color="auto"/>
        <w:left w:val="none" w:sz="0" w:space="0" w:color="auto"/>
        <w:bottom w:val="none" w:sz="0" w:space="0" w:color="auto"/>
        <w:right w:val="none" w:sz="0" w:space="0" w:color="auto"/>
      </w:divBdr>
    </w:div>
    <w:div w:id="1216310495">
      <w:bodyDiv w:val="1"/>
      <w:marLeft w:val="0"/>
      <w:marRight w:val="0"/>
      <w:marTop w:val="0"/>
      <w:marBottom w:val="0"/>
      <w:divBdr>
        <w:top w:val="none" w:sz="0" w:space="0" w:color="auto"/>
        <w:left w:val="none" w:sz="0" w:space="0" w:color="auto"/>
        <w:bottom w:val="none" w:sz="0" w:space="0" w:color="auto"/>
        <w:right w:val="none" w:sz="0" w:space="0" w:color="auto"/>
      </w:divBdr>
    </w:div>
    <w:div w:id="1216815458">
      <w:bodyDiv w:val="1"/>
      <w:marLeft w:val="0"/>
      <w:marRight w:val="0"/>
      <w:marTop w:val="0"/>
      <w:marBottom w:val="0"/>
      <w:divBdr>
        <w:top w:val="none" w:sz="0" w:space="0" w:color="auto"/>
        <w:left w:val="none" w:sz="0" w:space="0" w:color="auto"/>
        <w:bottom w:val="none" w:sz="0" w:space="0" w:color="auto"/>
        <w:right w:val="none" w:sz="0" w:space="0" w:color="auto"/>
      </w:divBdr>
    </w:div>
    <w:div w:id="1217669029">
      <w:bodyDiv w:val="1"/>
      <w:marLeft w:val="0"/>
      <w:marRight w:val="0"/>
      <w:marTop w:val="0"/>
      <w:marBottom w:val="0"/>
      <w:divBdr>
        <w:top w:val="none" w:sz="0" w:space="0" w:color="auto"/>
        <w:left w:val="none" w:sz="0" w:space="0" w:color="auto"/>
        <w:bottom w:val="none" w:sz="0" w:space="0" w:color="auto"/>
        <w:right w:val="none" w:sz="0" w:space="0" w:color="auto"/>
      </w:divBdr>
    </w:div>
    <w:div w:id="1217812560">
      <w:bodyDiv w:val="1"/>
      <w:marLeft w:val="0"/>
      <w:marRight w:val="0"/>
      <w:marTop w:val="0"/>
      <w:marBottom w:val="0"/>
      <w:divBdr>
        <w:top w:val="none" w:sz="0" w:space="0" w:color="auto"/>
        <w:left w:val="none" w:sz="0" w:space="0" w:color="auto"/>
        <w:bottom w:val="none" w:sz="0" w:space="0" w:color="auto"/>
        <w:right w:val="none" w:sz="0" w:space="0" w:color="auto"/>
      </w:divBdr>
    </w:div>
    <w:div w:id="1219828228">
      <w:bodyDiv w:val="1"/>
      <w:marLeft w:val="0"/>
      <w:marRight w:val="0"/>
      <w:marTop w:val="0"/>
      <w:marBottom w:val="0"/>
      <w:divBdr>
        <w:top w:val="none" w:sz="0" w:space="0" w:color="auto"/>
        <w:left w:val="none" w:sz="0" w:space="0" w:color="auto"/>
        <w:bottom w:val="none" w:sz="0" w:space="0" w:color="auto"/>
        <w:right w:val="none" w:sz="0" w:space="0" w:color="auto"/>
      </w:divBdr>
    </w:div>
    <w:div w:id="1220479571">
      <w:bodyDiv w:val="1"/>
      <w:marLeft w:val="0"/>
      <w:marRight w:val="0"/>
      <w:marTop w:val="0"/>
      <w:marBottom w:val="0"/>
      <w:divBdr>
        <w:top w:val="none" w:sz="0" w:space="0" w:color="auto"/>
        <w:left w:val="none" w:sz="0" w:space="0" w:color="auto"/>
        <w:bottom w:val="none" w:sz="0" w:space="0" w:color="auto"/>
        <w:right w:val="none" w:sz="0" w:space="0" w:color="auto"/>
      </w:divBdr>
    </w:div>
    <w:div w:id="1221793170">
      <w:bodyDiv w:val="1"/>
      <w:marLeft w:val="0"/>
      <w:marRight w:val="0"/>
      <w:marTop w:val="0"/>
      <w:marBottom w:val="0"/>
      <w:divBdr>
        <w:top w:val="none" w:sz="0" w:space="0" w:color="auto"/>
        <w:left w:val="none" w:sz="0" w:space="0" w:color="auto"/>
        <w:bottom w:val="none" w:sz="0" w:space="0" w:color="auto"/>
        <w:right w:val="none" w:sz="0" w:space="0" w:color="auto"/>
      </w:divBdr>
    </w:div>
    <w:div w:id="1223907335">
      <w:bodyDiv w:val="1"/>
      <w:marLeft w:val="0"/>
      <w:marRight w:val="0"/>
      <w:marTop w:val="0"/>
      <w:marBottom w:val="0"/>
      <w:divBdr>
        <w:top w:val="none" w:sz="0" w:space="0" w:color="auto"/>
        <w:left w:val="none" w:sz="0" w:space="0" w:color="auto"/>
        <w:bottom w:val="none" w:sz="0" w:space="0" w:color="auto"/>
        <w:right w:val="none" w:sz="0" w:space="0" w:color="auto"/>
      </w:divBdr>
    </w:div>
    <w:div w:id="1227379252">
      <w:bodyDiv w:val="1"/>
      <w:marLeft w:val="0"/>
      <w:marRight w:val="0"/>
      <w:marTop w:val="0"/>
      <w:marBottom w:val="0"/>
      <w:divBdr>
        <w:top w:val="none" w:sz="0" w:space="0" w:color="auto"/>
        <w:left w:val="none" w:sz="0" w:space="0" w:color="auto"/>
        <w:bottom w:val="none" w:sz="0" w:space="0" w:color="auto"/>
        <w:right w:val="none" w:sz="0" w:space="0" w:color="auto"/>
      </w:divBdr>
    </w:div>
    <w:div w:id="1227496670">
      <w:bodyDiv w:val="1"/>
      <w:marLeft w:val="0"/>
      <w:marRight w:val="0"/>
      <w:marTop w:val="0"/>
      <w:marBottom w:val="0"/>
      <w:divBdr>
        <w:top w:val="none" w:sz="0" w:space="0" w:color="auto"/>
        <w:left w:val="none" w:sz="0" w:space="0" w:color="auto"/>
        <w:bottom w:val="none" w:sz="0" w:space="0" w:color="auto"/>
        <w:right w:val="none" w:sz="0" w:space="0" w:color="auto"/>
      </w:divBdr>
    </w:div>
    <w:div w:id="1227956021">
      <w:bodyDiv w:val="1"/>
      <w:marLeft w:val="0"/>
      <w:marRight w:val="0"/>
      <w:marTop w:val="0"/>
      <w:marBottom w:val="0"/>
      <w:divBdr>
        <w:top w:val="none" w:sz="0" w:space="0" w:color="auto"/>
        <w:left w:val="none" w:sz="0" w:space="0" w:color="auto"/>
        <w:bottom w:val="none" w:sz="0" w:space="0" w:color="auto"/>
        <w:right w:val="none" w:sz="0" w:space="0" w:color="auto"/>
      </w:divBdr>
    </w:div>
    <w:div w:id="1227957500">
      <w:bodyDiv w:val="1"/>
      <w:marLeft w:val="0"/>
      <w:marRight w:val="0"/>
      <w:marTop w:val="0"/>
      <w:marBottom w:val="0"/>
      <w:divBdr>
        <w:top w:val="none" w:sz="0" w:space="0" w:color="auto"/>
        <w:left w:val="none" w:sz="0" w:space="0" w:color="auto"/>
        <w:bottom w:val="none" w:sz="0" w:space="0" w:color="auto"/>
        <w:right w:val="none" w:sz="0" w:space="0" w:color="auto"/>
      </w:divBdr>
    </w:div>
    <w:div w:id="1237009978">
      <w:bodyDiv w:val="1"/>
      <w:marLeft w:val="0"/>
      <w:marRight w:val="0"/>
      <w:marTop w:val="0"/>
      <w:marBottom w:val="0"/>
      <w:divBdr>
        <w:top w:val="none" w:sz="0" w:space="0" w:color="auto"/>
        <w:left w:val="none" w:sz="0" w:space="0" w:color="auto"/>
        <w:bottom w:val="none" w:sz="0" w:space="0" w:color="auto"/>
        <w:right w:val="none" w:sz="0" w:space="0" w:color="auto"/>
      </w:divBdr>
    </w:div>
    <w:div w:id="1237981872">
      <w:bodyDiv w:val="1"/>
      <w:marLeft w:val="0"/>
      <w:marRight w:val="0"/>
      <w:marTop w:val="0"/>
      <w:marBottom w:val="0"/>
      <w:divBdr>
        <w:top w:val="none" w:sz="0" w:space="0" w:color="auto"/>
        <w:left w:val="none" w:sz="0" w:space="0" w:color="auto"/>
        <w:bottom w:val="none" w:sz="0" w:space="0" w:color="auto"/>
        <w:right w:val="none" w:sz="0" w:space="0" w:color="auto"/>
      </w:divBdr>
    </w:div>
    <w:div w:id="1239629092">
      <w:bodyDiv w:val="1"/>
      <w:marLeft w:val="0"/>
      <w:marRight w:val="0"/>
      <w:marTop w:val="0"/>
      <w:marBottom w:val="0"/>
      <w:divBdr>
        <w:top w:val="none" w:sz="0" w:space="0" w:color="auto"/>
        <w:left w:val="none" w:sz="0" w:space="0" w:color="auto"/>
        <w:bottom w:val="none" w:sz="0" w:space="0" w:color="auto"/>
        <w:right w:val="none" w:sz="0" w:space="0" w:color="auto"/>
      </w:divBdr>
    </w:div>
    <w:div w:id="1240403150">
      <w:bodyDiv w:val="1"/>
      <w:marLeft w:val="0"/>
      <w:marRight w:val="0"/>
      <w:marTop w:val="0"/>
      <w:marBottom w:val="0"/>
      <w:divBdr>
        <w:top w:val="none" w:sz="0" w:space="0" w:color="auto"/>
        <w:left w:val="none" w:sz="0" w:space="0" w:color="auto"/>
        <w:bottom w:val="none" w:sz="0" w:space="0" w:color="auto"/>
        <w:right w:val="none" w:sz="0" w:space="0" w:color="auto"/>
      </w:divBdr>
    </w:div>
    <w:div w:id="1243566835">
      <w:bodyDiv w:val="1"/>
      <w:marLeft w:val="0"/>
      <w:marRight w:val="0"/>
      <w:marTop w:val="0"/>
      <w:marBottom w:val="0"/>
      <w:divBdr>
        <w:top w:val="none" w:sz="0" w:space="0" w:color="auto"/>
        <w:left w:val="none" w:sz="0" w:space="0" w:color="auto"/>
        <w:bottom w:val="none" w:sz="0" w:space="0" w:color="auto"/>
        <w:right w:val="none" w:sz="0" w:space="0" w:color="auto"/>
      </w:divBdr>
    </w:div>
    <w:div w:id="1244073121">
      <w:bodyDiv w:val="1"/>
      <w:marLeft w:val="0"/>
      <w:marRight w:val="0"/>
      <w:marTop w:val="0"/>
      <w:marBottom w:val="0"/>
      <w:divBdr>
        <w:top w:val="none" w:sz="0" w:space="0" w:color="auto"/>
        <w:left w:val="none" w:sz="0" w:space="0" w:color="auto"/>
        <w:bottom w:val="none" w:sz="0" w:space="0" w:color="auto"/>
        <w:right w:val="none" w:sz="0" w:space="0" w:color="auto"/>
      </w:divBdr>
    </w:div>
    <w:div w:id="1245143222">
      <w:bodyDiv w:val="1"/>
      <w:marLeft w:val="0"/>
      <w:marRight w:val="0"/>
      <w:marTop w:val="0"/>
      <w:marBottom w:val="0"/>
      <w:divBdr>
        <w:top w:val="none" w:sz="0" w:space="0" w:color="auto"/>
        <w:left w:val="none" w:sz="0" w:space="0" w:color="auto"/>
        <w:bottom w:val="none" w:sz="0" w:space="0" w:color="auto"/>
        <w:right w:val="none" w:sz="0" w:space="0" w:color="auto"/>
      </w:divBdr>
    </w:div>
    <w:div w:id="1246576107">
      <w:bodyDiv w:val="1"/>
      <w:marLeft w:val="0"/>
      <w:marRight w:val="0"/>
      <w:marTop w:val="0"/>
      <w:marBottom w:val="0"/>
      <w:divBdr>
        <w:top w:val="none" w:sz="0" w:space="0" w:color="auto"/>
        <w:left w:val="none" w:sz="0" w:space="0" w:color="auto"/>
        <w:bottom w:val="none" w:sz="0" w:space="0" w:color="auto"/>
        <w:right w:val="none" w:sz="0" w:space="0" w:color="auto"/>
      </w:divBdr>
    </w:div>
    <w:div w:id="1247835712">
      <w:bodyDiv w:val="1"/>
      <w:marLeft w:val="0"/>
      <w:marRight w:val="0"/>
      <w:marTop w:val="0"/>
      <w:marBottom w:val="0"/>
      <w:divBdr>
        <w:top w:val="none" w:sz="0" w:space="0" w:color="auto"/>
        <w:left w:val="none" w:sz="0" w:space="0" w:color="auto"/>
        <w:bottom w:val="none" w:sz="0" w:space="0" w:color="auto"/>
        <w:right w:val="none" w:sz="0" w:space="0" w:color="auto"/>
      </w:divBdr>
    </w:div>
    <w:div w:id="1248079545">
      <w:bodyDiv w:val="1"/>
      <w:marLeft w:val="0"/>
      <w:marRight w:val="0"/>
      <w:marTop w:val="0"/>
      <w:marBottom w:val="0"/>
      <w:divBdr>
        <w:top w:val="none" w:sz="0" w:space="0" w:color="auto"/>
        <w:left w:val="none" w:sz="0" w:space="0" w:color="auto"/>
        <w:bottom w:val="none" w:sz="0" w:space="0" w:color="auto"/>
        <w:right w:val="none" w:sz="0" w:space="0" w:color="auto"/>
      </w:divBdr>
    </w:div>
    <w:div w:id="1252079025">
      <w:bodyDiv w:val="1"/>
      <w:marLeft w:val="0"/>
      <w:marRight w:val="0"/>
      <w:marTop w:val="0"/>
      <w:marBottom w:val="0"/>
      <w:divBdr>
        <w:top w:val="none" w:sz="0" w:space="0" w:color="auto"/>
        <w:left w:val="none" w:sz="0" w:space="0" w:color="auto"/>
        <w:bottom w:val="none" w:sz="0" w:space="0" w:color="auto"/>
        <w:right w:val="none" w:sz="0" w:space="0" w:color="auto"/>
      </w:divBdr>
    </w:div>
    <w:div w:id="1260026246">
      <w:bodyDiv w:val="1"/>
      <w:marLeft w:val="0"/>
      <w:marRight w:val="0"/>
      <w:marTop w:val="0"/>
      <w:marBottom w:val="0"/>
      <w:divBdr>
        <w:top w:val="none" w:sz="0" w:space="0" w:color="auto"/>
        <w:left w:val="none" w:sz="0" w:space="0" w:color="auto"/>
        <w:bottom w:val="none" w:sz="0" w:space="0" w:color="auto"/>
        <w:right w:val="none" w:sz="0" w:space="0" w:color="auto"/>
      </w:divBdr>
    </w:div>
    <w:div w:id="1263493293">
      <w:bodyDiv w:val="1"/>
      <w:marLeft w:val="0"/>
      <w:marRight w:val="0"/>
      <w:marTop w:val="0"/>
      <w:marBottom w:val="0"/>
      <w:divBdr>
        <w:top w:val="none" w:sz="0" w:space="0" w:color="auto"/>
        <w:left w:val="none" w:sz="0" w:space="0" w:color="auto"/>
        <w:bottom w:val="none" w:sz="0" w:space="0" w:color="auto"/>
        <w:right w:val="none" w:sz="0" w:space="0" w:color="auto"/>
      </w:divBdr>
    </w:div>
    <w:div w:id="1263948794">
      <w:bodyDiv w:val="1"/>
      <w:marLeft w:val="0"/>
      <w:marRight w:val="0"/>
      <w:marTop w:val="0"/>
      <w:marBottom w:val="0"/>
      <w:divBdr>
        <w:top w:val="none" w:sz="0" w:space="0" w:color="auto"/>
        <w:left w:val="none" w:sz="0" w:space="0" w:color="auto"/>
        <w:bottom w:val="none" w:sz="0" w:space="0" w:color="auto"/>
        <w:right w:val="none" w:sz="0" w:space="0" w:color="auto"/>
      </w:divBdr>
    </w:div>
    <w:div w:id="1266696560">
      <w:bodyDiv w:val="1"/>
      <w:marLeft w:val="0"/>
      <w:marRight w:val="0"/>
      <w:marTop w:val="0"/>
      <w:marBottom w:val="0"/>
      <w:divBdr>
        <w:top w:val="none" w:sz="0" w:space="0" w:color="auto"/>
        <w:left w:val="none" w:sz="0" w:space="0" w:color="auto"/>
        <w:bottom w:val="none" w:sz="0" w:space="0" w:color="auto"/>
        <w:right w:val="none" w:sz="0" w:space="0" w:color="auto"/>
      </w:divBdr>
    </w:div>
    <w:div w:id="1266811846">
      <w:bodyDiv w:val="1"/>
      <w:marLeft w:val="0"/>
      <w:marRight w:val="0"/>
      <w:marTop w:val="0"/>
      <w:marBottom w:val="0"/>
      <w:divBdr>
        <w:top w:val="none" w:sz="0" w:space="0" w:color="auto"/>
        <w:left w:val="none" w:sz="0" w:space="0" w:color="auto"/>
        <w:bottom w:val="none" w:sz="0" w:space="0" w:color="auto"/>
        <w:right w:val="none" w:sz="0" w:space="0" w:color="auto"/>
      </w:divBdr>
    </w:div>
    <w:div w:id="1267810446">
      <w:bodyDiv w:val="1"/>
      <w:marLeft w:val="0"/>
      <w:marRight w:val="0"/>
      <w:marTop w:val="0"/>
      <w:marBottom w:val="0"/>
      <w:divBdr>
        <w:top w:val="none" w:sz="0" w:space="0" w:color="auto"/>
        <w:left w:val="none" w:sz="0" w:space="0" w:color="auto"/>
        <w:bottom w:val="none" w:sz="0" w:space="0" w:color="auto"/>
        <w:right w:val="none" w:sz="0" w:space="0" w:color="auto"/>
      </w:divBdr>
    </w:div>
    <w:div w:id="1267810949">
      <w:bodyDiv w:val="1"/>
      <w:marLeft w:val="0"/>
      <w:marRight w:val="0"/>
      <w:marTop w:val="0"/>
      <w:marBottom w:val="0"/>
      <w:divBdr>
        <w:top w:val="none" w:sz="0" w:space="0" w:color="auto"/>
        <w:left w:val="none" w:sz="0" w:space="0" w:color="auto"/>
        <w:bottom w:val="none" w:sz="0" w:space="0" w:color="auto"/>
        <w:right w:val="none" w:sz="0" w:space="0" w:color="auto"/>
      </w:divBdr>
    </w:div>
    <w:div w:id="1267926047">
      <w:bodyDiv w:val="1"/>
      <w:marLeft w:val="0"/>
      <w:marRight w:val="0"/>
      <w:marTop w:val="0"/>
      <w:marBottom w:val="0"/>
      <w:divBdr>
        <w:top w:val="none" w:sz="0" w:space="0" w:color="auto"/>
        <w:left w:val="none" w:sz="0" w:space="0" w:color="auto"/>
        <w:bottom w:val="none" w:sz="0" w:space="0" w:color="auto"/>
        <w:right w:val="none" w:sz="0" w:space="0" w:color="auto"/>
      </w:divBdr>
    </w:div>
    <w:div w:id="1270968772">
      <w:bodyDiv w:val="1"/>
      <w:marLeft w:val="0"/>
      <w:marRight w:val="0"/>
      <w:marTop w:val="0"/>
      <w:marBottom w:val="0"/>
      <w:divBdr>
        <w:top w:val="none" w:sz="0" w:space="0" w:color="auto"/>
        <w:left w:val="none" w:sz="0" w:space="0" w:color="auto"/>
        <w:bottom w:val="none" w:sz="0" w:space="0" w:color="auto"/>
        <w:right w:val="none" w:sz="0" w:space="0" w:color="auto"/>
      </w:divBdr>
    </w:div>
    <w:div w:id="1276206231">
      <w:bodyDiv w:val="1"/>
      <w:marLeft w:val="0"/>
      <w:marRight w:val="0"/>
      <w:marTop w:val="0"/>
      <w:marBottom w:val="0"/>
      <w:divBdr>
        <w:top w:val="none" w:sz="0" w:space="0" w:color="auto"/>
        <w:left w:val="none" w:sz="0" w:space="0" w:color="auto"/>
        <w:bottom w:val="none" w:sz="0" w:space="0" w:color="auto"/>
        <w:right w:val="none" w:sz="0" w:space="0" w:color="auto"/>
      </w:divBdr>
    </w:div>
    <w:div w:id="1277520830">
      <w:bodyDiv w:val="1"/>
      <w:marLeft w:val="0"/>
      <w:marRight w:val="0"/>
      <w:marTop w:val="0"/>
      <w:marBottom w:val="0"/>
      <w:divBdr>
        <w:top w:val="none" w:sz="0" w:space="0" w:color="auto"/>
        <w:left w:val="none" w:sz="0" w:space="0" w:color="auto"/>
        <w:bottom w:val="none" w:sz="0" w:space="0" w:color="auto"/>
        <w:right w:val="none" w:sz="0" w:space="0" w:color="auto"/>
      </w:divBdr>
    </w:div>
    <w:div w:id="1279289128">
      <w:bodyDiv w:val="1"/>
      <w:marLeft w:val="0"/>
      <w:marRight w:val="0"/>
      <w:marTop w:val="0"/>
      <w:marBottom w:val="0"/>
      <w:divBdr>
        <w:top w:val="none" w:sz="0" w:space="0" w:color="auto"/>
        <w:left w:val="none" w:sz="0" w:space="0" w:color="auto"/>
        <w:bottom w:val="none" w:sz="0" w:space="0" w:color="auto"/>
        <w:right w:val="none" w:sz="0" w:space="0" w:color="auto"/>
      </w:divBdr>
    </w:div>
    <w:div w:id="1282877604">
      <w:bodyDiv w:val="1"/>
      <w:marLeft w:val="0"/>
      <w:marRight w:val="0"/>
      <w:marTop w:val="0"/>
      <w:marBottom w:val="0"/>
      <w:divBdr>
        <w:top w:val="none" w:sz="0" w:space="0" w:color="auto"/>
        <w:left w:val="none" w:sz="0" w:space="0" w:color="auto"/>
        <w:bottom w:val="none" w:sz="0" w:space="0" w:color="auto"/>
        <w:right w:val="none" w:sz="0" w:space="0" w:color="auto"/>
      </w:divBdr>
    </w:div>
    <w:div w:id="1286503193">
      <w:bodyDiv w:val="1"/>
      <w:marLeft w:val="0"/>
      <w:marRight w:val="0"/>
      <w:marTop w:val="0"/>
      <w:marBottom w:val="0"/>
      <w:divBdr>
        <w:top w:val="none" w:sz="0" w:space="0" w:color="auto"/>
        <w:left w:val="none" w:sz="0" w:space="0" w:color="auto"/>
        <w:bottom w:val="none" w:sz="0" w:space="0" w:color="auto"/>
        <w:right w:val="none" w:sz="0" w:space="0" w:color="auto"/>
      </w:divBdr>
    </w:div>
    <w:div w:id="1287004595">
      <w:bodyDiv w:val="1"/>
      <w:marLeft w:val="0"/>
      <w:marRight w:val="0"/>
      <w:marTop w:val="0"/>
      <w:marBottom w:val="0"/>
      <w:divBdr>
        <w:top w:val="none" w:sz="0" w:space="0" w:color="auto"/>
        <w:left w:val="none" w:sz="0" w:space="0" w:color="auto"/>
        <w:bottom w:val="none" w:sz="0" w:space="0" w:color="auto"/>
        <w:right w:val="none" w:sz="0" w:space="0" w:color="auto"/>
      </w:divBdr>
    </w:div>
    <w:div w:id="1289045143">
      <w:bodyDiv w:val="1"/>
      <w:marLeft w:val="0"/>
      <w:marRight w:val="0"/>
      <w:marTop w:val="0"/>
      <w:marBottom w:val="0"/>
      <w:divBdr>
        <w:top w:val="none" w:sz="0" w:space="0" w:color="auto"/>
        <w:left w:val="none" w:sz="0" w:space="0" w:color="auto"/>
        <w:bottom w:val="none" w:sz="0" w:space="0" w:color="auto"/>
        <w:right w:val="none" w:sz="0" w:space="0" w:color="auto"/>
      </w:divBdr>
    </w:div>
    <w:div w:id="1290939967">
      <w:bodyDiv w:val="1"/>
      <w:marLeft w:val="0"/>
      <w:marRight w:val="0"/>
      <w:marTop w:val="0"/>
      <w:marBottom w:val="0"/>
      <w:divBdr>
        <w:top w:val="none" w:sz="0" w:space="0" w:color="auto"/>
        <w:left w:val="none" w:sz="0" w:space="0" w:color="auto"/>
        <w:bottom w:val="none" w:sz="0" w:space="0" w:color="auto"/>
        <w:right w:val="none" w:sz="0" w:space="0" w:color="auto"/>
      </w:divBdr>
    </w:div>
    <w:div w:id="1295134680">
      <w:bodyDiv w:val="1"/>
      <w:marLeft w:val="0"/>
      <w:marRight w:val="0"/>
      <w:marTop w:val="0"/>
      <w:marBottom w:val="0"/>
      <w:divBdr>
        <w:top w:val="none" w:sz="0" w:space="0" w:color="auto"/>
        <w:left w:val="none" w:sz="0" w:space="0" w:color="auto"/>
        <w:bottom w:val="none" w:sz="0" w:space="0" w:color="auto"/>
        <w:right w:val="none" w:sz="0" w:space="0" w:color="auto"/>
      </w:divBdr>
    </w:div>
    <w:div w:id="1296181443">
      <w:bodyDiv w:val="1"/>
      <w:marLeft w:val="0"/>
      <w:marRight w:val="0"/>
      <w:marTop w:val="0"/>
      <w:marBottom w:val="0"/>
      <w:divBdr>
        <w:top w:val="none" w:sz="0" w:space="0" w:color="auto"/>
        <w:left w:val="none" w:sz="0" w:space="0" w:color="auto"/>
        <w:bottom w:val="none" w:sz="0" w:space="0" w:color="auto"/>
        <w:right w:val="none" w:sz="0" w:space="0" w:color="auto"/>
      </w:divBdr>
    </w:div>
    <w:div w:id="1302419632">
      <w:bodyDiv w:val="1"/>
      <w:marLeft w:val="0"/>
      <w:marRight w:val="0"/>
      <w:marTop w:val="0"/>
      <w:marBottom w:val="0"/>
      <w:divBdr>
        <w:top w:val="none" w:sz="0" w:space="0" w:color="auto"/>
        <w:left w:val="none" w:sz="0" w:space="0" w:color="auto"/>
        <w:bottom w:val="none" w:sz="0" w:space="0" w:color="auto"/>
        <w:right w:val="none" w:sz="0" w:space="0" w:color="auto"/>
      </w:divBdr>
    </w:div>
    <w:div w:id="1305233377">
      <w:bodyDiv w:val="1"/>
      <w:marLeft w:val="0"/>
      <w:marRight w:val="0"/>
      <w:marTop w:val="0"/>
      <w:marBottom w:val="0"/>
      <w:divBdr>
        <w:top w:val="none" w:sz="0" w:space="0" w:color="auto"/>
        <w:left w:val="none" w:sz="0" w:space="0" w:color="auto"/>
        <w:bottom w:val="none" w:sz="0" w:space="0" w:color="auto"/>
        <w:right w:val="none" w:sz="0" w:space="0" w:color="auto"/>
      </w:divBdr>
    </w:div>
    <w:div w:id="1310136477">
      <w:bodyDiv w:val="1"/>
      <w:marLeft w:val="0"/>
      <w:marRight w:val="0"/>
      <w:marTop w:val="0"/>
      <w:marBottom w:val="0"/>
      <w:divBdr>
        <w:top w:val="none" w:sz="0" w:space="0" w:color="auto"/>
        <w:left w:val="none" w:sz="0" w:space="0" w:color="auto"/>
        <w:bottom w:val="none" w:sz="0" w:space="0" w:color="auto"/>
        <w:right w:val="none" w:sz="0" w:space="0" w:color="auto"/>
      </w:divBdr>
    </w:div>
    <w:div w:id="1310598326">
      <w:bodyDiv w:val="1"/>
      <w:marLeft w:val="0"/>
      <w:marRight w:val="0"/>
      <w:marTop w:val="0"/>
      <w:marBottom w:val="0"/>
      <w:divBdr>
        <w:top w:val="none" w:sz="0" w:space="0" w:color="auto"/>
        <w:left w:val="none" w:sz="0" w:space="0" w:color="auto"/>
        <w:bottom w:val="none" w:sz="0" w:space="0" w:color="auto"/>
        <w:right w:val="none" w:sz="0" w:space="0" w:color="auto"/>
      </w:divBdr>
    </w:div>
    <w:div w:id="1310985981">
      <w:bodyDiv w:val="1"/>
      <w:marLeft w:val="0"/>
      <w:marRight w:val="0"/>
      <w:marTop w:val="0"/>
      <w:marBottom w:val="0"/>
      <w:divBdr>
        <w:top w:val="none" w:sz="0" w:space="0" w:color="auto"/>
        <w:left w:val="none" w:sz="0" w:space="0" w:color="auto"/>
        <w:bottom w:val="none" w:sz="0" w:space="0" w:color="auto"/>
        <w:right w:val="none" w:sz="0" w:space="0" w:color="auto"/>
      </w:divBdr>
    </w:div>
    <w:div w:id="1313027972">
      <w:bodyDiv w:val="1"/>
      <w:marLeft w:val="0"/>
      <w:marRight w:val="0"/>
      <w:marTop w:val="0"/>
      <w:marBottom w:val="0"/>
      <w:divBdr>
        <w:top w:val="none" w:sz="0" w:space="0" w:color="auto"/>
        <w:left w:val="none" w:sz="0" w:space="0" w:color="auto"/>
        <w:bottom w:val="none" w:sz="0" w:space="0" w:color="auto"/>
        <w:right w:val="none" w:sz="0" w:space="0" w:color="auto"/>
      </w:divBdr>
    </w:div>
    <w:div w:id="1313103295">
      <w:bodyDiv w:val="1"/>
      <w:marLeft w:val="0"/>
      <w:marRight w:val="0"/>
      <w:marTop w:val="0"/>
      <w:marBottom w:val="0"/>
      <w:divBdr>
        <w:top w:val="none" w:sz="0" w:space="0" w:color="auto"/>
        <w:left w:val="none" w:sz="0" w:space="0" w:color="auto"/>
        <w:bottom w:val="none" w:sz="0" w:space="0" w:color="auto"/>
        <w:right w:val="none" w:sz="0" w:space="0" w:color="auto"/>
      </w:divBdr>
    </w:div>
    <w:div w:id="1313367426">
      <w:bodyDiv w:val="1"/>
      <w:marLeft w:val="0"/>
      <w:marRight w:val="0"/>
      <w:marTop w:val="0"/>
      <w:marBottom w:val="0"/>
      <w:divBdr>
        <w:top w:val="none" w:sz="0" w:space="0" w:color="auto"/>
        <w:left w:val="none" w:sz="0" w:space="0" w:color="auto"/>
        <w:bottom w:val="none" w:sz="0" w:space="0" w:color="auto"/>
        <w:right w:val="none" w:sz="0" w:space="0" w:color="auto"/>
      </w:divBdr>
    </w:div>
    <w:div w:id="1316450642">
      <w:bodyDiv w:val="1"/>
      <w:marLeft w:val="0"/>
      <w:marRight w:val="0"/>
      <w:marTop w:val="0"/>
      <w:marBottom w:val="0"/>
      <w:divBdr>
        <w:top w:val="none" w:sz="0" w:space="0" w:color="auto"/>
        <w:left w:val="none" w:sz="0" w:space="0" w:color="auto"/>
        <w:bottom w:val="none" w:sz="0" w:space="0" w:color="auto"/>
        <w:right w:val="none" w:sz="0" w:space="0" w:color="auto"/>
      </w:divBdr>
    </w:div>
    <w:div w:id="1317151118">
      <w:bodyDiv w:val="1"/>
      <w:marLeft w:val="0"/>
      <w:marRight w:val="0"/>
      <w:marTop w:val="0"/>
      <w:marBottom w:val="0"/>
      <w:divBdr>
        <w:top w:val="none" w:sz="0" w:space="0" w:color="auto"/>
        <w:left w:val="none" w:sz="0" w:space="0" w:color="auto"/>
        <w:bottom w:val="none" w:sz="0" w:space="0" w:color="auto"/>
        <w:right w:val="none" w:sz="0" w:space="0" w:color="auto"/>
      </w:divBdr>
    </w:div>
    <w:div w:id="1318267416">
      <w:bodyDiv w:val="1"/>
      <w:marLeft w:val="0"/>
      <w:marRight w:val="0"/>
      <w:marTop w:val="0"/>
      <w:marBottom w:val="0"/>
      <w:divBdr>
        <w:top w:val="none" w:sz="0" w:space="0" w:color="auto"/>
        <w:left w:val="none" w:sz="0" w:space="0" w:color="auto"/>
        <w:bottom w:val="none" w:sz="0" w:space="0" w:color="auto"/>
        <w:right w:val="none" w:sz="0" w:space="0" w:color="auto"/>
      </w:divBdr>
    </w:div>
    <w:div w:id="1321956556">
      <w:bodyDiv w:val="1"/>
      <w:marLeft w:val="0"/>
      <w:marRight w:val="0"/>
      <w:marTop w:val="0"/>
      <w:marBottom w:val="0"/>
      <w:divBdr>
        <w:top w:val="none" w:sz="0" w:space="0" w:color="auto"/>
        <w:left w:val="none" w:sz="0" w:space="0" w:color="auto"/>
        <w:bottom w:val="none" w:sz="0" w:space="0" w:color="auto"/>
        <w:right w:val="none" w:sz="0" w:space="0" w:color="auto"/>
      </w:divBdr>
    </w:div>
    <w:div w:id="1322541925">
      <w:bodyDiv w:val="1"/>
      <w:marLeft w:val="0"/>
      <w:marRight w:val="0"/>
      <w:marTop w:val="0"/>
      <w:marBottom w:val="0"/>
      <w:divBdr>
        <w:top w:val="none" w:sz="0" w:space="0" w:color="auto"/>
        <w:left w:val="none" w:sz="0" w:space="0" w:color="auto"/>
        <w:bottom w:val="none" w:sz="0" w:space="0" w:color="auto"/>
        <w:right w:val="none" w:sz="0" w:space="0" w:color="auto"/>
      </w:divBdr>
    </w:div>
    <w:div w:id="1323001472">
      <w:bodyDiv w:val="1"/>
      <w:marLeft w:val="0"/>
      <w:marRight w:val="0"/>
      <w:marTop w:val="0"/>
      <w:marBottom w:val="0"/>
      <w:divBdr>
        <w:top w:val="none" w:sz="0" w:space="0" w:color="auto"/>
        <w:left w:val="none" w:sz="0" w:space="0" w:color="auto"/>
        <w:bottom w:val="none" w:sz="0" w:space="0" w:color="auto"/>
        <w:right w:val="none" w:sz="0" w:space="0" w:color="auto"/>
      </w:divBdr>
    </w:div>
    <w:div w:id="1323968190">
      <w:bodyDiv w:val="1"/>
      <w:marLeft w:val="0"/>
      <w:marRight w:val="0"/>
      <w:marTop w:val="0"/>
      <w:marBottom w:val="0"/>
      <w:divBdr>
        <w:top w:val="none" w:sz="0" w:space="0" w:color="auto"/>
        <w:left w:val="none" w:sz="0" w:space="0" w:color="auto"/>
        <w:bottom w:val="none" w:sz="0" w:space="0" w:color="auto"/>
        <w:right w:val="none" w:sz="0" w:space="0" w:color="auto"/>
      </w:divBdr>
    </w:div>
    <w:div w:id="1325426827">
      <w:bodyDiv w:val="1"/>
      <w:marLeft w:val="0"/>
      <w:marRight w:val="0"/>
      <w:marTop w:val="0"/>
      <w:marBottom w:val="0"/>
      <w:divBdr>
        <w:top w:val="none" w:sz="0" w:space="0" w:color="auto"/>
        <w:left w:val="none" w:sz="0" w:space="0" w:color="auto"/>
        <w:bottom w:val="none" w:sz="0" w:space="0" w:color="auto"/>
        <w:right w:val="none" w:sz="0" w:space="0" w:color="auto"/>
      </w:divBdr>
    </w:div>
    <w:div w:id="1326544134">
      <w:bodyDiv w:val="1"/>
      <w:marLeft w:val="0"/>
      <w:marRight w:val="0"/>
      <w:marTop w:val="0"/>
      <w:marBottom w:val="0"/>
      <w:divBdr>
        <w:top w:val="none" w:sz="0" w:space="0" w:color="auto"/>
        <w:left w:val="none" w:sz="0" w:space="0" w:color="auto"/>
        <w:bottom w:val="none" w:sz="0" w:space="0" w:color="auto"/>
        <w:right w:val="none" w:sz="0" w:space="0" w:color="auto"/>
      </w:divBdr>
    </w:div>
    <w:div w:id="1327975916">
      <w:bodyDiv w:val="1"/>
      <w:marLeft w:val="0"/>
      <w:marRight w:val="0"/>
      <w:marTop w:val="0"/>
      <w:marBottom w:val="0"/>
      <w:divBdr>
        <w:top w:val="none" w:sz="0" w:space="0" w:color="auto"/>
        <w:left w:val="none" w:sz="0" w:space="0" w:color="auto"/>
        <w:bottom w:val="none" w:sz="0" w:space="0" w:color="auto"/>
        <w:right w:val="none" w:sz="0" w:space="0" w:color="auto"/>
      </w:divBdr>
    </w:div>
    <w:div w:id="1328440383">
      <w:bodyDiv w:val="1"/>
      <w:marLeft w:val="0"/>
      <w:marRight w:val="0"/>
      <w:marTop w:val="0"/>
      <w:marBottom w:val="0"/>
      <w:divBdr>
        <w:top w:val="none" w:sz="0" w:space="0" w:color="auto"/>
        <w:left w:val="none" w:sz="0" w:space="0" w:color="auto"/>
        <w:bottom w:val="none" w:sz="0" w:space="0" w:color="auto"/>
        <w:right w:val="none" w:sz="0" w:space="0" w:color="auto"/>
      </w:divBdr>
    </w:div>
    <w:div w:id="1329869964">
      <w:bodyDiv w:val="1"/>
      <w:marLeft w:val="0"/>
      <w:marRight w:val="0"/>
      <w:marTop w:val="0"/>
      <w:marBottom w:val="0"/>
      <w:divBdr>
        <w:top w:val="none" w:sz="0" w:space="0" w:color="auto"/>
        <w:left w:val="none" w:sz="0" w:space="0" w:color="auto"/>
        <w:bottom w:val="none" w:sz="0" w:space="0" w:color="auto"/>
        <w:right w:val="none" w:sz="0" w:space="0" w:color="auto"/>
      </w:divBdr>
    </w:div>
    <w:div w:id="1329871948">
      <w:bodyDiv w:val="1"/>
      <w:marLeft w:val="0"/>
      <w:marRight w:val="0"/>
      <w:marTop w:val="0"/>
      <w:marBottom w:val="0"/>
      <w:divBdr>
        <w:top w:val="none" w:sz="0" w:space="0" w:color="auto"/>
        <w:left w:val="none" w:sz="0" w:space="0" w:color="auto"/>
        <w:bottom w:val="none" w:sz="0" w:space="0" w:color="auto"/>
        <w:right w:val="none" w:sz="0" w:space="0" w:color="auto"/>
      </w:divBdr>
    </w:div>
    <w:div w:id="1330598178">
      <w:bodyDiv w:val="1"/>
      <w:marLeft w:val="0"/>
      <w:marRight w:val="0"/>
      <w:marTop w:val="0"/>
      <w:marBottom w:val="0"/>
      <w:divBdr>
        <w:top w:val="none" w:sz="0" w:space="0" w:color="auto"/>
        <w:left w:val="none" w:sz="0" w:space="0" w:color="auto"/>
        <w:bottom w:val="none" w:sz="0" w:space="0" w:color="auto"/>
        <w:right w:val="none" w:sz="0" w:space="0" w:color="auto"/>
      </w:divBdr>
    </w:div>
    <w:div w:id="1331255288">
      <w:bodyDiv w:val="1"/>
      <w:marLeft w:val="0"/>
      <w:marRight w:val="0"/>
      <w:marTop w:val="0"/>
      <w:marBottom w:val="0"/>
      <w:divBdr>
        <w:top w:val="none" w:sz="0" w:space="0" w:color="auto"/>
        <w:left w:val="none" w:sz="0" w:space="0" w:color="auto"/>
        <w:bottom w:val="none" w:sz="0" w:space="0" w:color="auto"/>
        <w:right w:val="none" w:sz="0" w:space="0" w:color="auto"/>
      </w:divBdr>
    </w:div>
    <w:div w:id="1333097903">
      <w:bodyDiv w:val="1"/>
      <w:marLeft w:val="0"/>
      <w:marRight w:val="0"/>
      <w:marTop w:val="0"/>
      <w:marBottom w:val="0"/>
      <w:divBdr>
        <w:top w:val="none" w:sz="0" w:space="0" w:color="auto"/>
        <w:left w:val="none" w:sz="0" w:space="0" w:color="auto"/>
        <w:bottom w:val="none" w:sz="0" w:space="0" w:color="auto"/>
        <w:right w:val="none" w:sz="0" w:space="0" w:color="auto"/>
      </w:divBdr>
    </w:div>
    <w:div w:id="1335182187">
      <w:bodyDiv w:val="1"/>
      <w:marLeft w:val="0"/>
      <w:marRight w:val="0"/>
      <w:marTop w:val="0"/>
      <w:marBottom w:val="0"/>
      <w:divBdr>
        <w:top w:val="none" w:sz="0" w:space="0" w:color="auto"/>
        <w:left w:val="none" w:sz="0" w:space="0" w:color="auto"/>
        <w:bottom w:val="none" w:sz="0" w:space="0" w:color="auto"/>
        <w:right w:val="none" w:sz="0" w:space="0" w:color="auto"/>
      </w:divBdr>
    </w:div>
    <w:div w:id="1335493926">
      <w:bodyDiv w:val="1"/>
      <w:marLeft w:val="0"/>
      <w:marRight w:val="0"/>
      <w:marTop w:val="0"/>
      <w:marBottom w:val="0"/>
      <w:divBdr>
        <w:top w:val="none" w:sz="0" w:space="0" w:color="auto"/>
        <w:left w:val="none" w:sz="0" w:space="0" w:color="auto"/>
        <w:bottom w:val="none" w:sz="0" w:space="0" w:color="auto"/>
        <w:right w:val="none" w:sz="0" w:space="0" w:color="auto"/>
      </w:divBdr>
    </w:div>
    <w:div w:id="1337541363">
      <w:bodyDiv w:val="1"/>
      <w:marLeft w:val="0"/>
      <w:marRight w:val="0"/>
      <w:marTop w:val="0"/>
      <w:marBottom w:val="0"/>
      <w:divBdr>
        <w:top w:val="none" w:sz="0" w:space="0" w:color="auto"/>
        <w:left w:val="none" w:sz="0" w:space="0" w:color="auto"/>
        <w:bottom w:val="none" w:sz="0" w:space="0" w:color="auto"/>
        <w:right w:val="none" w:sz="0" w:space="0" w:color="auto"/>
      </w:divBdr>
    </w:div>
    <w:div w:id="1338119607">
      <w:bodyDiv w:val="1"/>
      <w:marLeft w:val="0"/>
      <w:marRight w:val="0"/>
      <w:marTop w:val="0"/>
      <w:marBottom w:val="0"/>
      <w:divBdr>
        <w:top w:val="none" w:sz="0" w:space="0" w:color="auto"/>
        <w:left w:val="none" w:sz="0" w:space="0" w:color="auto"/>
        <w:bottom w:val="none" w:sz="0" w:space="0" w:color="auto"/>
        <w:right w:val="none" w:sz="0" w:space="0" w:color="auto"/>
      </w:divBdr>
    </w:div>
    <w:div w:id="1340086804">
      <w:bodyDiv w:val="1"/>
      <w:marLeft w:val="0"/>
      <w:marRight w:val="0"/>
      <w:marTop w:val="0"/>
      <w:marBottom w:val="0"/>
      <w:divBdr>
        <w:top w:val="none" w:sz="0" w:space="0" w:color="auto"/>
        <w:left w:val="none" w:sz="0" w:space="0" w:color="auto"/>
        <w:bottom w:val="none" w:sz="0" w:space="0" w:color="auto"/>
        <w:right w:val="none" w:sz="0" w:space="0" w:color="auto"/>
      </w:divBdr>
    </w:div>
    <w:div w:id="1346984206">
      <w:bodyDiv w:val="1"/>
      <w:marLeft w:val="0"/>
      <w:marRight w:val="0"/>
      <w:marTop w:val="0"/>
      <w:marBottom w:val="0"/>
      <w:divBdr>
        <w:top w:val="none" w:sz="0" w:space="0" w:color="auto"/>
        <w:left w:val="none" w:sz="0" w:space="0" w:color="auto"/>
        <w:bottom w:val="none" w:sz="0" w:space="0" w:color="auto"/>
        <w:right w:val="none" w:sz="0" w:space="0" w:color="auto"/>
      </w:divBdr>
    </w:div>
    <w:div w:id="1347630458">
      <w:bodyDiv w:val="1"/>
      <w:marLeft w:val="0"/>
      <w:marRight w:val="0"/>
      <w:marTop w:val="0"/>
      <w:marBottom w:val="0"/>
      <w:divBdr>
        <w:top w:val="none" w:sz="0" w:space="0" w:color="auto"/>
        <w:left w:val="none" w:sz="0" w:space="0" w:color="auto"/>
        <w:bottom w:val="none" w:sz="0" w:space="0" w:color="auto"/>
        <w:right w:val="none" w:sz="0" w:space="0" w:color="auto"/>
      </w:divBdr>
    </w:div>
    <w:div w:id="1349064369">
      <w:bodyDiv w:val="1"/>
      <w:marLeft w:val="0"/>
      <w:marRight w:val="0"/>
      <w:marTop w:val="0"/>
      <w:marBottom w:val="0"/>
      <w:divBdr>
        <w:top w:val="none" w:sz="0" w:space="0" w:color="auto"/>
        <w:left w:val="none" w:sz="0" w:space="0" w:color="auto"/>
        <w:bottom w:val="none" w:sz="0" w:space="0" w:color="auto"/>
        <w:right w:val="none" w:sz="0" w:space="0" w:color="auto"/>
      </w:divBdr>
    </w:div>
    <w:div w:id="1351955325">
      <w:bodyDiv w:val="1"/>
      <w:marLeft w:val="0"/>
      <w:marRight w:val="0"/>
      <w:marTop w:val="0"/>
      <w:marBottom w:val="0"/>
      <w:divBdr>
        <w:top w:val="none" w:sz="0" w:space="0" w:color="auto"/>
        <w:left w:val="none" w:sz="0" w:space="0" w:color="auto"/>
        <w:bottom w:val="none" w:sz="0" w:space="0" w:color="auto"/>
        <w:right w:val="none" w:sz="0" w:space="0" w:color="auto"/>
      </w:divBdr>
    </w:div>
    <w:div w:id="1352995432">
      <w:bodyDiv w:val="1"/>
      <w:marLeft w:val="0"/>
      <w:marRight w:val="0"/>
      <w:marTop w:val="0"/>
      <w:marBottom w:val="0"/>
      <w:divBdr>
        <w:top w:val="none" w:sz="0" w:space="0" w:color="auto"/>
        <w:left w:val="none" w:sz="0" w:space="0" w:color="auto"/>
        <w:bottom w:val="none" w:sz="0" w:space="0" w:color="auto"/>
        <w:right w:val="none" w:sz="0" w:space="0" w:color="auto"/>
      </w:divBdr>
    </w:div>
    <w:div w:id="1354839687">
      <w:bodyDiv w:val="1"/>
      <w:marLeft w:val="0"/>
      <w:marRight w:val="0"/>
      <w:marTop w:val="0"/>
      <w:marBottom w:val="0"/>
      <w:divBdr>
        <w:top w:val="none" w:sz="0" w:space="0" w:color="auto"/>
        <w:left w:val="none" w:sz="0" w:space="0" w:color="auto"/>
        <w:bottom w:val="none" w:sz="0" w:space="0" w:color="auto"/>
        <w:right w:val="none" w:sz="0" w:space="0" w:color="auto"/>
      </w:divBdr>
    </w:div>
    <w:div w:id="1355039237">
      <w:bodyDiv w:val="1"/>
      <w:marLeft w:val="0"/>
      <w:marRight w:val="0"/>
      <w:marTop w:val="0"/>
      <w:marBottom w:val="0"/>
      <w:divBdr>
        <w:top w:val="none" w:sz="0" w:space="0" w:color="auto"/>
        <w:left w:val="none" w:sz="0" w:space="0" w:color="auto"/>
        <w:bottom w:val="none" w:sz="0" w:space="0" w:color="auto"/>
        <w:right w:val="none" w:sz="0" w:space="0" w:color="auto"/>
      </w:divBdr>
    </w:div>
    <w:div w:id="1357926831">
      <w:bodyDiv w:val="1"/>
      <w:marLeft w:val="0"/>
      <w:marRight w:val="0"/>
      <w:marTop w:val="0"/>
      <w:marBottom w:val="0"/>
      <w:divBdr>
        <w:top w:val="none" w:sz="0" w:space="0" w:color="auto"/>
        <w:left w:val="none" w:sz="0" w:space="0" w:color="auto"/>
        <w:bottom w:val="none" w:sz="0" w:space="0" w:color="auto"/>
        <w:right w:val="none" w:sz="0" w:space="0" w:color="auto"/>
      </w:divBdr>
    </w:div>
    <w:div w:id="1358240143">
      <w:bodyDiv w:val="1"/>
      <w:marLeft w:val="0"/>
      <w:marRight w:val="0"/>
      <w:marTop w:val="0"/>
      <w:marBottom w:val="0"/>
      <w:divBdr>
        <w:top w:val="none" w:sz="0" w:space="0" w:color="auto"/>
        <w:left w:val="none" w:sz="0" w:space="0" w:color="auto"/>
        <w:bottom w:val="none" w:sz="0" w:space="0" w:color="auto"/>
        <w:right w:val="none" w:sz="0" w:space="0" w:color="auto"/>
      </w:divBdr>
    </w:div>
    <w:div w:id="1358651690">
      <w:bodyDiv w:val="1"/>
      <w:marLeft w:val="0"/>
      <w:marRight w:val="0"/>
      <w:marTop w:val="0"/>
      <w:marBottom w:val="0"/>
      <w:divBdr>
        <w:top w:val="none" w:sz="0" w:space="0" w:color="auto"/>
        <w:left w:val="none" w:sz="0" w:space="0" w:color="auto"/>
        <w:bottom w:val="none" w:sz="0" w:space="0" w:color="auto"/>
        <w:right w:val="none" w:sz="0" w:space="0" w:color="auto"/>
      </w:divBdr>
    </w:div>
    <w:div w:id="1360083778">
      <w:bodyDiv w:val="1"/>
      <w:marLeft w:val="0"/>
      <w:marRight w:val="0"/>
      <w:marTop w:val="0"/>
      <w:marBottom w:val="0"/>
      <w:divBdr>
        <w:top w:val="none" w:sz="0" w:space="0" w:color="auto"/>
        <w:left w:val="none" w:sz="0" w:space="0" w:color="auto"/>
        <w:bottom w:val="none" w:sz="0" w:space="0" w:color="auto"/>
        <w:right w:val="none" w:sz="0" w:space="0" w:color="auto"/>
      </w:divBdr>
    </w:div>
    <w:div w:id="1360202575">
      <w:bodyDiv w:val="1"/>
      <w:marLeft w:val="0"/>
      <w:marRight w:val="0"/>
      <w:marTop w:val="0"/>
      <w:marBottom w:val="0"/>
      <w:divBdr>
        <w:top w:val="none" w:sz="0" w:space="0" w:color="auto"/>
        <w:left w:val="none" w:sz="0" w:space="0" w:color="auto"/>
        <w:bottom w:val="none" w:sz="0" w:space="0" w:color="auto"/>
        <w:right w:val="none" w:sz="0" w:space="0" w:color="auto"/>
      </w:divBdr>
    </w:div>
    <w:div w:id="1360207197">
      <w:bodyDiv w:val="1"/>
      <w:marLeft w:val="0"/>
      <w:marRight w:val="0"/>
      <w:marTop w:val="0"/>
      <w:marBottom w:val="0"/>
      <w:divBdr>
        <w:top w:val="none" w:sz="0" w:space="0" w:color="auto"/>
        <w:left w:val="none" w:sz="0" w:space="0" w:color="auto"/>
        <w:bottom w:val="none" w:sz="0" w:space="0" w:color="auto"/>
        <w:right w:val="none" w:sz="0" w:space="0" w:color="auto"/>
      </w:divBdr>
    </w:div>
    <w:div w:id="1361472128">
      <w:bodyDiv w:val="1"/>
      <w:marLeft w:val="0"/>
      <w:marRight w:val="0"/>
      <w:marTop w:val="0"/>
      <w:marBottom w:val="0"/>
      <w:divBdr>
        <w:top w:val="none" w:sz="0" w:space="0" w:color="auto"/>
        <w:left w:val="none" w:sz="0" w:space="0" w:color="auto"/>
        <w:bottom w:val="none" w:sz="0" w:space="0" w:color="auto"/>
        <w:right w:val="none" w:sz="0" w:space="0" w:color="auto"/>
      </w:divBdr>
    </w:div>
    <w:div w:id="1362514262">
      <w:bodyDiv w:val="1"/>
      <w:marLeft w:val="0"/>
      <w:marRight w:val="0"/>
      <w:marTop w:val="0"/>
      <w:marBottom w:val="0"/>
      <w:divBdr>
        <w:top w:val="none" w:sz="0" w:space="0" w:color="auto"/>
        <w:left w:val="none" w:sz="0" w:space="0" w:color="auto"/>
        <w:bottom w:val="none" w:sz="0" w:space="0" w:color="auto"/>
        <w:right w:val="none" w:sz="0" w:space="0" w:color="auto"/>
      </w:divBdr>
    </w:div>
    <w:div w:id="1362852557">
      <w:bodyDiv w:val="1"/>
      <w:marLeft w:val="0"/>
      <w:marRight w:val="0"/>
      <w:marTop w:val="0"/>
      <w:marBottom w:val="0"/>
      <w:divBdr>
        <w:top w:val="none" w:sz="0" w:space="0" w:color="auto"/>
        <w:left w:val="none" w:sz="0" w:space="0" w:color="auto"/>
        <w:bottom w:val="none" w:sz="0" w:space="0" w:color="auto"/>
        <w:right w:val="none" w:sz="0" w:space="0" w:color="auto"/>
      </w:divBdr>
    </w:div>
    <w:div w:id="1366255735">
      <w:bodyDiv w:val="1"/>
      <w:marLeft w:val="0"/>
      <w:marRight w:val="0"/>
      <w:marTop w:val="0"/>
      <w:marBottom w:val="0"/>
      <w:divBdr>
        <w:top w:val="none" w:sz="0" w:space="0" w:color="auto"/>
        <w:left w:val="none" w:sz="0" w:space="0" w:color="auto"/>
        <w:bottom w:val="none" w:sz="0" w:space="0" w:color="auto"/>
        <w:right w:val="none" w:sz="0" w:space="0" w:color="auto"/>
      </w:divBdr>
    </w:div>
    <w:div w:id="1375617929">
      <w:bodyDiv w:val="1"/>
      <w:marLeft w:val="0"/>
      <w:marRight w:val="0"/>
      <w:marTop w:val="0"/>
      <w:marBottom w:val="0"/>
      <w:divBdr>
        <w:top w:val="none" w:sz="0" w:space="0" w:color="auto"/>
        <w:left w:val="none" w:sz="0" w:space="0" w:color="auto"/>
        <w:bottom w:val="none" w:sz="0" w:space="0" w:color="auto"/>
        <w:right w:val="none" w:sz="0" w:space="0" w:color="auto"/>
      </w:divBdr>
    </w:div>
    <w:div w:id="1377004911">
      <w:bodyDiv w:val="1"/>
      <w:marLeft w:val="0"/>
      <w:marRight w:val="0"/>
      <w:marTop w:val="0"/>
      <w:marBottom w:val="0"/>
      <w:divBdr>
        <w:top w:val="none" w:sz="0" w:space="0" w:color="auto"/>
        <w:left w:val="none" w:sz="0" w:space="0" w:color="auto"/>
        <w:bottom w:val="none" w:sz="0" w:space="0" w:color="auto"/>
        <w:right w:val="none" w:sz="0" w:space="0" w:color="auto"/>
      </w:divBdr>
    </w:div>
    <w:div w:id="1380546416">
      <w:bodyDiv w:val="1"/>
      <w:marLeft w:val="0"/>
      <w:marRight w:val="0"/>
      <w:marTop w:val="0"/>
      <w:marBottom w:val="0"/>
      <w:divBdr>
        <w:top w:val="none" w:sz="0" w:space="0" w:color="auto"/>
        <w:left w:val="none" w:sz="0" w:space="0" w:color="auto"/>
        <w:bottom w:val="none" w:sz="0" w:space="0" w:color="auto"/>
        <w:right w:val="none" w:sz="0" w:space="0" w:color="auto"/>
      </w:divBdr>
    </w:div>
    <w:div w:id="1383947694">
      <w:bodyDiv w:val="1"/>
      <w:marLeft w:val="0"/>
      <w:marRight w:val="0"/>
      <w:marTop w:val="0"/>
      <w:marBottom w:val="0"/>
      <w:divBdr>
        <w:top w:val="none" w:sz="0" w:space="0" w:color="auto"/>
        <w:left w:val="none" w:sz="0" w:space="0" w:color="auto"/>
        <w:bottom w:val="none" w:sz="0" w:space="0" w:color="auto"/>
        <w:right w:val="none" w:sz="0" w:space="0" w:color="auto"/>
      </w:divBdr>
    </w:div>
    <w:div w:id="1384863528">
      <w:bodyDiv w:val="1"/>
      <w:marLeft w:val="0"/>
      <w:marRight w:val="0"/>
      <w:marTop w:val="0"/>
      <w:marBottom w:val="0"/>
      <w:divBdr>
        <w:top w:val="none" w:sz="0" w:space="0" w:color="auto"/>
        <w:left w:val="none" w:sz="0" w:space="0" w:color="auto"/>
        <w:bottom w:val="none" w:sz="0" w:space="0" w:color="auto"/>
        <w:right w:val="none" w:sz="0" w:space="0" w:color="auto"/>
      </w:divBdr>
    </w:div>
    <w:div w:id="1385711118">
      <w:bodyDiv w:val="1"/>
      <w:marLeft w:val="0"/>
      <w:marRight w:val="0"/>
      <w:marTop w:val="0"/>
      <w:marBottom w:val="0"/>
      <w:divBdr>
        <w:top w:val="none" w:sz="0" w:space="0" w:color="auto"/>
        <w:left w:val="none" w:sz="0" w:space="0" w:color="auto"/>
        <w:bottom w:val="none" w:sz="0" w:space="0" w:color="auto"/>
        <w:right w:val="none" w:sz="0" w:space="0" w:color="auto"/>
      </w:divBdr>
    </w:div>
    <w:div w:id="1386492840">
      <w:bodyDiv w:val="1"/>
      <w:marLeft w:val="0"/>
      <w:marRight w:val="0"/>
      <w:marTop w:val="0"/>
      <w:marBottom w:val="0"/>
      <w:divBdr>
        <w:top w:val="none" w:sz="0" w:space="0" w:color="auto"/>
        <w:left w:val="none" w:sz="0" w:space="0" w:color="auto"/>
        <w:bottom w:val="none" w:sz="0" w:space="0" w:color="auto"/>
        <w:right w:val="none" w:sz="0" w:space="0" w:color="auto"/>
      </w:divBdr>
    </w:div>
    <w:div w:id="1386760271">
      <w:bodyDiv w:val="1"/>
      <w:marLeft w:val="0"/>
      <w:marRight w:val="0"/>
      <w:marTop w:val="0"/>
      <w:marBottom w:val="0"/>
      <w:divBdr>
        <w:top w:val="none" w:sz="0" w:space="0" w:color="auto"/>
        <w:left w:val="none" w:sz="0" w:space="0" w:color="auto"/>
        <w:bottom w:val="none" w:sz="0" w:space="0" w:color="auto"/>
        <w:right w:val="none" w:sz="0" w:space="0" w:color="auto"/>
      </w:divBdr>
    </w:div>
    <w:div w:id="1390107233">
      <w:bodyDiv w:val="1"/>
      <w:marLeft w:val="0"/>
      <w:marRight w:val="0"/>
      <w:marTop w:val="0"/>
      <w:marBottom w:val="0"/>
      <w:divBdr>
        <w:top w:val="none" w:sz="0" w:space="0" w:color="auto"/>
        <w:left w:val="none" w:sz="0" w:space="0" w:color="auto"/>
        <w:bottom w:val="none" w:sz="0" w:space="0" w:color="auto"/>
        <w:right w:val="none" w:sz="0" w:space="0" w:color="auto"/>
      </w:divBdr>
    </w:div>
    <w:div w:id="1390150846">
      <w:bodyDiv w:val="1"/>
      <w:marLeft w:val="0"/>
      <w:marRight w:val="0"/>
      <w:marTop w:val="0"/>
      <w:marBottom w:val="0"/>
      <w:divBdr>
        <w:top w:val="none" w:sz="0" w:space="0" w:color="auto"/>
        <w:left w:val="none" w:sz="0" w:space="0" w:color="auto"/>
        <w:bottom w:val="none" w:sz="0" w:space="0" w:color="auto"/>
        <w:right w:val="none" w:sz="0" w:space="0" w:color="auto"/>
      </w:divBdr>
    </w:div>
    <w:div w:id="1391002203">
      <w:bodyDiv w:val="1"/>
      <w:marLeft w:val="0"/>
      <w:marRight w:val="0"/>
      <w:marTop w:val="0"/>
      <w:marBottom w:val="0"/>
      <w:divBdr>
        <w:top w:val="none" w:sz="0" w:space="0" w:color="auto"/>
        <w:left w:val="none" w:sz="0" w:space="0" w:color="auto"/>
        <w:bottom w:val="none" w:sz="0" w:space="0" w:color="auto"/>
        <w:right w:val="none" w:sz="0" w:space="0" w:color="auto"/>
      </w:divBdr>
    </w:div>
    <w:div w:id="1391347199">
      <w:bodyDiv w:val="1"/>
      <w:marLeft w:val="0"/>
      <w:marRight w:val="0"/>
      <w:marTop w:val="0"/>
      <w:marBottom w:val="0"/>
      <w:divBdr>
        <w:top w:val="none" w:sz="0" w:space="0" w:color="auto"/>
        <w:left w:val="none" w:sz="0" w:space="0" w:color="auto"/>
        <w:bottom w:val="none" w:sz="0" w:space="0" w:color="auto"/>
        <w:right w:val="none" w:sz="0" w:space="0" w:color="auto"/>
      </w:divBdr>
    </w:div>
    <w:div w:id="1392773054">
      <w:bodyDiv w:val="1"/>
      <w:marLeft w:val="0"/>
      <w:marRight w:val="0"/>
      <w:marTop w:val="0"/>
      <w:marBottom w:val="0"/>
      <w:divBdr>
        <w:top w:val="none" w:sz="0" w:space="0" w:color="auto"/>
        <w:left w:val="none" w:sz="0" w:space="0" w:color="auto"/>
        <w:bottom w:val="none" w:sz="0" w:space="0" w:color="auto"/>
        <w:right w:val="none" w:sz="0" w:space="0" w:color="auto"/>
      </w:divBdr>
    </w:div>
    <w:div w:id="1393188864">
      <w:bodyDiv w:val="1"/>
      <w:marLeft w:val="0"/>
      <w:marRight w:val="0"/>
      <w:marTop w:val="0"/>
      <w:marBottom w:val="0"/>
      <w:divBdr>
        <w:top w:val="none" w:sz="0" w:space="0" w:color="auto"/>
        <w:left w:val="none" w:sz="0" w:space="0" w:color="auto"/>
        <w:bottom w:val="none" w:sz="0" w:space="0" w:color="auto"/>
        <w:right w:val="none" w:sz="0" w:space="0" w:color="auto"/>
      </w:divBdr>
    </w:div>
    <w:div w:id="1395734315">
      <w:bodyDiv w:val="1"/>
      <w:marLeft w:val="0"/>
      <w:marRight w:val="0"/>
      <w:marTop w:val="0"/>
      <w:marBottom w:val="0"/>
      <w:divBdr>
        <w:top w:val="none" w:sz="0" w:space="0" w:color="auto"/>
        <w:left w:val="none" w:sz="0" w:space="0" w:color="auto"/>
        <w:bottom w:val="none" w:sz="0" w:space="0" w:color="auto"/>
        <w:right w:val="none" w:sz="0" w:space="0" w:color="auto"/>
      </w:divBdr>
    </w:div>
    <w:div w:id="1404716573">
      <w:bodyDiv w:val="1"/>
      <w:marLeft w:val="0"/>
      <w:marRight w:val="0"/>
      <w:marTop w:val="0"/>
      <w:marBottom w:val="0"/>
      <w:divBdr>
        <w:top w:val="none" w:sz="0" w:space="0" w:color="auto"/>
        <w:left w:val="none" w:sz="0" w:space="0" w:color="auto"/>
        <w:bottom w:val="none" w:sz="0" w:space="0" w:color="auto"/>
        <w:right w:val="none" w:sz="0" w:space="0" w:color="auto"/>
      </w:divBdr>
    </w:div>
    <w:div w:id="1407725875">
      <w:bodyDiv w:val="1"/>
      <w:marLeft w:val="0"/>
      <w:marRight w:val="0"/>
      <w:marTop w:val="0"/>
      <w:marBottom w:val="0"/>
      <w:divBdr>
        <w:top w:val="none" w:sz="0" w:space="0" w:color="auto"/>
        <w:left w:val="none" w:sz="0" w:space="0" w:color="auto"/>
        <w:bottom w:val="none" w:sz="0" w:space="0" w:color="auto"/>
        <w:right w:val="none" w:sz="0" w:space="0" w:color="auto"/>
      </w:divBdr>
    </w:div>
    <w:div w:id="1408962712">
      <w:bodyDiv w:val="1"/>
      <w:marLeft w:val="0"/>
      <w:marRight w:val="0"/>
      <w:marTop w:val="0"/>
      <w:marBottom w:val="0"/>
      <w:divBdr>
        <w:top w:val="none" w:sz="0" w:space="0" w:color="auto"/>
        <w:left w:val="none" w:sz="0" w:space="0" w:color="auto"/>
        <w:bottom w:val="none" w:sz="0" w:space="0" w:color="auto"/>
        <w:right w:val="none" w:sz="0" w:space="0" w:color="auto"/>
      </w:divBdr>
    </w:div>
    <w:div w:id="1409768405">
      <w:bodyDiv w:val="1"/>
      <w:marLeft w:val="0"/>
      <w:marRight w:val="0"/>
      <w:marTop w:val="0"/>
      <w:marBottom w:val="0"/>
      <w:divBdr>
        <w:top w:val="none" w:sz="0" w:space="0" w:color="auto"/>
        <w:left w:val="none" w:sz="0" w:space="0" w:color="auto"/>
        <w:bottom w:val="none" w:sz="0" w:space="0" w:color="auto"/>
        <w:right w:val="none" w:sz="0" w:space="0" w:color="auto"/>
      </w:divBdr>
    </w:div>
    <w:div w:id="1410694614">
      <w:bodyDiv w:val="1"/>
      <w:marLeft w:val="0"/>
      <w:marRight w:val="0"/>
      <w:marTop w:val="0"/>
      <w:marBottom w:val="0"/>
      <w:divBdr>
        <w:top w:val="none" w:sz="0" w:space="0" w:color="auto"/>
        <w:left w:val="none" w:sz="0" w:space="0" w:color="auto"/>
        <w:bottom w:val="none" w:sz="0" w:space="0" w:color="auto"/>
        <w:right w:val="none" w:sz="0" w:space="0" w:color="auto"/>
      </w:divBdr>
    </w:div>
    <w:div w:id="1411997950">
      <w:bodyDiv w:val="1"/>
      <w:marLeft w:val="0"/>
      <w:marRight w:val="0"/>
      <w:marTop w:val="0"/>
      <w:marBottom w:val="0"/>
      <w:divBdr>
        <w:top w:val="none" w:sz="0" w:space="0" w:color="auto"/>
        <w:left w:val="none" w:sz="0" w:space="0" w:color="auto"/>
        <w:bottom w:val="none" w:sz="0" w:space="0" w:color="auto"/>
        <w:right w:val="none" w:sz="0" w:space="0" w:color="auto"/>
      </w:divBdr>
    </w:div>
    <w:div w:id="1413284146">
      <w:bodyDiv w:val="1"/>
      <w:marLeft w:val="0"/>
      <w:marRight w:val="0"/>
      <w:marTop w:val="0"/>
      <w:marBottom w:val="0"/>
      <w:divBdr>
        <w:top w:val="none" w:sz="0" w:space="0" w:color="auto"/>
        <w:left w:val="none" w:sz="0" w:space="0" w:color="auto"/>
        <w:bottom w:val="none" w:sz="0" w:space="0" w:color="auto"/>
        <w:right w:val="none" w:sz="0" w:space="0" w:color="auto"/>
      </w:divBdr>
    </w:div>
    <w:div w:id="1422526562">
      <w:bodyDiv w:val="1"/>
      <w:marLeft w:val="0"/>
      <w:marRight w:val="0"/>
      <w:marTop w:val="0"/>
      <w:marBottom w:val="0"/>
      <w:divBdr>
        <w:top w:val="none" w:sz="0" w:space="0" w:color="auto"/>
        <w:left w:val="none" w:sz="0" w:space="0" w:color="auto"/>
        <w:bottom w:val="none" w:sz="0" w:space="0" w:color="auto"/>
        <w:right w:val="none" w:sz="0" w:space="0" w:color="auto"/>
      </w:divBdr>
    </w:div>
    <w:div w:id="1422526893">
      <w:bodyDiv w:val="1"/>
      <w:marLeft w:val="0"/>
      <w:marRight w:val="0"/>
      <w:marTop w:val="0"/>
      <w:marBottom w:val="0"/>
      <w:divBdr>
        <w:top w:val="none" w:sz="0" w:space="0" w:color="auto"/>
        <w:left w:val="none" w:sz="0" w:space="0" w:color="auto"/>
        <w:bottom w:val="none" w:sz="0" w:space="0" w:color="auto"/>
        <w:right w:val="none" w:sz="0" w:space="0" w:color="auto"/>
      </w:divBdr>
    </w:div>
    <w:div w:id="1425878709">
      <w:bodyDiv w:val="1"/>
      <w:marLeft w:val="0"/>
      <w:marRight w:val="0"/>
      <w:marTop w:val="0"/>
      <w:marBottom w:val="0"/>
      <w:divBdr>
        <w:top w:val="none" w:sz="0" w:space="0" w:color="auto"/>
        <w:left w:val="none" w:sz="0" w:space="0" w:color="auto"/>
        <w:bottom w:val="none" w:sz="0" w:space="0" w:color="auto"/>
        <w:right w:val="none" w:sz="0" w:space="0" w:color="auto"/>
      </w:divBdr>
    </w:div>
    <w:div w:id="1429615405">
      <w:bodyDiv w:val="1"/>
      <w:marLeft w:val="0"/>
      <w:marRight w:val="0"/>
      <w:marTop w:val="0"/>
      <w:marBottom w:val="0"/>
      <w:divBdr>
        <w:top w:val="none" w:sz="0" w:space="0" w:color="auto"/>
        <w:left w:val="none" w:sz="0" w:space="0" w:color="auto"/>
        <w:bottom w:val="none" w:sz="0" w:space="0" w:color="auto"/>
        <w:right w:val="none" w:sz="0" w:space="0" w:color="auto"/>
      </w:divBdr>
    </w:div>
    <w:div w:id="1429962105">
      <w:bodyDiv w:val="1"/>
      <w:marLeft w:val="0"/>
      <w:marRight w:val="0"/>
      <w:marTop w:val="0"/>
      <w:marBottom w:val="0"/>
      <w:divBdr>
        <w:top w:val="none" w:sz="0" w:space="0" w:color="auto"/>
        <w:left w:val="none" w:sz="0" w:space="0" w:color="auto"/>
        <w:bottom w:val="none" w:sz="0" w:space="0" w:color="auto"/>
        <w:right w:val="none" w:sz="0" w:space="0" w:color="auto"/>
      </w:divBdr>
    </w:div>
    <w:div w:id="1430155093">
      <w:bodyDiv w:val="1"/>
      <w:marLeft w:val="0"/>
      <w:marRight w:val="0"/>
      <w:marTop w:val="0"/>
      <w:marBottom w:val="0"/>
      <w:divBdr>
        <w:top w:val="none" w:sz="0" w:space="0" w:color="auto"/>
        <w:left w:val="none" w:sz="0" w:space="0" w:color="auto"/>
        <w:bottom w:val="none" w:sz="0" w:space="0" w:color="auto"/>
        <w:right w:val="none" w:sz="0" w:space="0" w:color="auto"/>
      </w:divBdr>
    </w:div>
    <w:div w:id="1435596468">
      <w:bodyDiv w:val="1"/>
      <w:marLeft w:val="0"/>
      <w:marRight w:val="0"/>
      <w:marTop w:val="0"/>
      <w:marBottom w:val="0"/>
      <w:divBdr>
        <w:top w:val="none" w:sz="0" w:space="0" w:color="auto"/>
        <w:left w:val="none" w:sz="0" w:space="0" w:color="auto"/>
        <w:bottom w:val="none" w:sz="0" w:space="0" w:color="auto"/>
        <w:right w:val="none" w:sz="0" w:space="0" w:color="auto"/>
      </w:divBdr>
    </w:div>
    <w:div w:id="1435714039">
      <w:bodyDiv w:val="1"/>
      <w:marLeft w:val="0"/>
      <w:marRight w:val="0"/>
      <w:marTop w:val="0"/>
      <w:marBottom w:val="0"/>
      <w:divBdr>
        <w:top w:val="none" w:sz="0" w:space="0" w:color="auto"/>
        <w:left w:val="none" w:sz="0" w:space="0" w:color="auto"/>
        <w:bottom w:val="none" w:sz="0" w:space="0" w:color="auto"/>
        <w:right w:val="none" w:sz="0" w:space="0" w:color="auto"/>
      </w:divBdr>
    </w:div>
    <w:div w:id="1436555445">
      <w:bodyDiv w:val="1"/>
      <w:marLeft w:val="0"/>
      <w:marRight w:val="0"/>
      <w:marTop w:val="0"/>
      <w:marBottom w:val="0"/>
      <w:divBdr>
        <w:top w:val="none" w:sz="0" w:space="0" w:color="auto"/>
        <w:left w:val="none" w:sz="0" w:space="0" w:color="auto"/>
        <w:bottom w:val="none" w:sz="0" w:space="0" w:color="auto"/>
        <w:right w:val="none" w:sz="0" w:space="0" w:color="auto"/>
      </w:divBdr>
    </w:div>
    <w:div w:id="1437944448">
      <w:bodyDiv w:val="1"/>
      <w:marLeft w:val="0"/>
      <w:marRight w:val="0"/>
      <w:marTop w:val="0"/>
      <w:marBottom w:val="0"/>
      <w:divBdr>
        <w:top w:val="none" w:sz="0" w:space="0" w:color="auto"/>
        <w:left w:val="none" w:sz="0" w:space="0" w:color="auto"/>
        <w:bottom w:val="none" w:sz="0" w:space="0" w:color="auto"/>
        <w:right w:val="none" w:sz="0" w:space="0" w:color="auto"/>
      </w:divBdr>
    </w:div>
    <w:div w:id="1438678159">
      <w:bodyDiv w:val="1"/>
      <w:marLeft w:val="0"/>
      <w:marRight w:val="0"/>
      <w:marTop w:val="0"/>
      <w:marBottom w:val="0"/>
      <w:divBdr>
        <w:top w:val="none" w:sz="0" w:space="0" w:color="auto"/>
        <w:left w:val="none" w:sz="0" w:space="0" w:color="auto"/>
        <w:bottom w:val="none" w:sz="0" w:space="0" w:color="auto"/>
        <w:right w:val="none" w:sz="0" w:space="0" w:color="auto"/>
      </w:divBdr>
    </w:div>
    <w:div w:id="1439787317">
      <w:bodyDiv w:val="1"/>
      <w:marLeft w:val="0"/>
      <w:marRight w:val="0"/>
      <w:marTop w:val="0"/>
      <w:marBottom w:val="0"/>
      <w:divBdr>
        <w:top w:val="none" w:sz="0" w:space="0" w:color="auto"/>
        <w:left w:val="none" w:sz="0" w:space="0" w:color="auto"/>
        <w:bottom w:val="none" w:sz="0" w:space="0" w:color="auto"/>
        <w:right w:val="none" w:sz="0" w:space="0" w:color="auto"/>
      </w:divBdr>
    </w:div>
    <w:div w:id="1440492656">
      <w:bodyDiv w:val="1"/>
      <w:marLeft w:val="0"/>
      <w:marRight w:val="0"/>
      <w:marTop w:val="0"/>
      <w:marBottom w:val="0"/>
      <w:divBdr>
        <w:top w:val="none" w:sz="0" w:space="0" w:color="auto"/>
        <w:left w:val="none" w:sz="0" w:space="0" w:color="auto"/>
        <w:bottom w:val="none" w:sz="0" w:space="0" w:color="auto"/>
        <w:right w:val="none" w:sz="0" w:space="0" w:color="auto"/>
      </w:divBdr>
    </w:div>
    <w:div w:id="1441025769">
      <w:bodyDiv w:val="1"/>
      <w:marLeft w:val="0"/>
      <w:marRight w:val="0"/>
      <w:marTop w:val="0"/>
      <w:marBottom w:val="0"/>
      <w:divBdr>
        <w:top w:val="none" w:sz="0" w:space="0" w:color="auto"/>
        <w:left w:val="none" w:sz="0" w:space="0" w:color="auto"/>
        <w:bottom w:val="none" w:sz="0" w:space="0" w:color="auto"/>
        <w:right w:val="none" w:sz="0" w:space="0" w:color="auto"/>
      </w:divBdr>
    </w:div>
    <w:div w:id="1441217063">
      <w:bodyDiv w:val="1"/>
      <w:marLeft w:val="0"/>
      <w:marRight w:val="0"/>
      <w:marTop w:val="0"/>
      <w:marBottom w:val="0"/>
      <w:divBdr>
        <w:top w:val="none" w:sz="0" w:space="0" w:color="auto"/>
        <w:left w:val="none" w:sz="0" w:space="0" w:color="auto"/>
        <w:bottom w:val="none" w:sz="0" w:space="0" w:color="auto"/>
        <w:right w:val="none" w:sz="0" w:space="0" w:color="auto"/>
      </w:divBdr>
    </w:div>
    <w:div w:id="1444612434">
      <w:bodyDiv w:val="1"/>
      <w:marLeft w:val="0"/>
      <w:marRight w:val="0"/>
      <w:marTop w:val="0"/>
      <w:marBottom w:val="0"/>
      <w:divBdr>
        <w:top w:val="none" w:sz="0" w:space="0" w:color="auto"/>
        <w:left w:val="none" w:sz="0" w:space="0" w:color="auto"/>
        <w:bottom w:val="none" w:sz="0" w:space="0" w:color="auto"/>
        <w:right w:val="none" w:sz="0" w:space="0" w:color="auto"/>
      </w:divBdr>
    </w:div>
    <w:div w:id="1445614817">
      <w:bodyDiv w:val="1"/>
      <w:marLeft w:val="0"/>
      <w:marRight w:val="0"/>
      <w:marTop w:val="0"/>
      <w:marBottom w:val="0"/>
      <w:divBdr>
        <w:top w:val="none" w:sz="0" w:space="0" w:color="auto"/>
        <w:left w:val="none" w:sz="0" w:space="0" w:color="auto"/>
        <w:bottom w:val="none" w:sz="0" w:space="0" w:color="auto"/>
        <w:right w:val="none" w:sz="0" w:space="0" w:color="auto"/>
      </w:divBdr>
    </w:div>
    <w:div w:id="1447312927">
      <w:bodyDiv w:val="1"/>
      <w:marLeft w:val="0"/>
      <w:marRight w:val="0"/>
      <w:marTop w:val="0"/>
      <w:marBottom w:val="0"/>
      <w:divBdr>
        <w:top w:val="none" w:sz="0" w:space="0" w:color="auto"/>
        <w:left w:val="none" w:sz="0" w:space="0" w:color="auto"/>
        <w:bottom w:val="none" w:sz="0" w:space="0" w:color="auto"/>
        <w:right w:val="none" w:sz="0" w:space="0" w:color="auto"/>
      </w:divBdr>
    </w:div>
    <w:div w:id="1447384066">
      <w:bodyDiv w:val="1"/>
      <w:marLeft w:val="0"/>
      <w:marRight w:val="0"/>
      <w:marTop w:val="0"/>
      <w:marBottom w:val="0"/>
      <w:divBdr>
        <w:top w:val="none" w:sz="0" w:space="0" w:color="auto"/>
        <w:left w:val="none" w:sz="0" w:space="0" w:color="auto"/>
        <w:bottom w:val="none" w:sz="0" w:space="0" w:color="auto"/>
        <w:right w:val="none" w:sz="0" w:space="0" w:color="auto"/>
      </w:divBdr>
    </w:div>
    <w:div w:id="1448547816">
      <w:bodyDiv w:val="1"/>
      <w:marLeft w:val="0"/>
      <w:marRight w:val="0"/>
      <w:marTop w:val="0"/>
      <w:marBottom w:val="0"/>
      <w:divBdr>
        <w:top w:val="none" w:sz="0" w:space="0" w:color="auto"/>
        <w:left w:val="none" w:sz="0" w:space="0" w:color="auto"/>
        <w:bottom w:val="none" w:sz="0" w:space="0" w:color="auto"/>
        <w:right w:val="none" w:sz="0" w:space="0" w:color="auto"/>
      </w:divBdr>
    </w:div>
    <w:div w:id="1449618103">
      <w:bodyDiv w:val="1"/>
      <w:marLeft w:val="0"/>
      <w:marRight w:val="0"/>
      <w:marTop w:val="0"/>
      <w:marBottom w:val="0"/>
      <w:divBdr>
        <w:top w:val="none" w:sz="0" w:space="0" w:color="auto"/>
        <w:left w:val="none" w:sz="0" w:space="0" w:color="auto"/>
        <w:bottom w:val="none" w:sz="0" w:space="0" w:color="auto"/>
        <w:right w:val="none" w:sz="0" w:space="0" w:color="auto"/>
      </w:divBdr>
    </w:div>
    <w:div w:id="1450781870">
      <w:bodyDiv w:val="1"/>
      <w:marLeft w:val="0"/>
      <w:marRight w:val="0"/>
      <w:marTop w:val="0"/>
      <w:marBottom w:val="0"/>
      <w:divBdr>
        <w:top w:val="none" w:sz="0" w:space="0" w:color="auto"/>
        <w:left w:val="none" w:sz="0" w:space="0" w:color="auto"/>
        <w:bottom w:val="none" w:sz="0" w:space="0" w:color="auto"/>
        <w:right w:val="none" w:sz="0" w:space="0" w:color="auto"/>
      </w:divBdr>
    </w:div>
    <w:div w:id="1451238808">
      <w:bodyDiv w:val="1"/>
      <w:marLeft w:val="0"/>
      <w:marRight w:val="0"/>
      <w:marTop w:val="0"/>
      <w:marBottom w:val="0"/>
      <w:divBdr>
        <w:top w:val="none" w:sz="0" w:space="0" w:color="auto"/>
        <w:left w:val="none" w:sz="0" w:space="0" w:color="auto"/>
        <w:bottom w:val="none" w:sz="0" w:space="0" w:color="auto"/>
        <w:right w:val="none" w:sz="0" w:space="0" w:color="auto"/>
      </w:divBdr>
    </w:div>
    <w:div w:id="1455752774">
      <w:bodyDiv w:val="1"/>
      <w:marLeft w:val="0"/>
      <w:marRight w:val="0"/>
      <w:marTop w:val="0"/>
      <w:marBottom w:val="0"/>
      <w:divBdr>
        <w:top w:val="none" w:sz="0" w:space="0" w:color="auto"/>
        <w:left w:val="none" w:sz="0" w:space="0" w:color="auto"/>
        <w:bottom w:val="none" w:sz="0" w:space="0" w:color="auto"/>
        <w:right w:val="none" w:sz="0" w:space="0" w:color="auto"/>
      </w:divBdr>
    </w:div>
    <w:div w:id="1456560700">
      <w:bodyDiv w:val="1"/>
      <w:marLeft w:val="0"/>
      <w:marRight w:val="0"/>
      <w:marTop w:val="0"/>
      <w:marBottom w:val="0"/>
      <w:divBdr>
        <w:top w:val="none" w:sz="0" w:space="0" w:color="auto"/>
        <w:left w:val="none" w:sz="0" w:space="0" w:color="auto"/>
        <w:bottom w:val="none" w:sz="0" w:space="0" w:color="auto"/>
        <w:right w:val="none" w:sz="0" w:space="0" w:color="auto"/>
      </w:divBdr>
    </w:div>
    <w:div w:id="1456825980">
      <w:bodyDiv w:val="1"/>
      <w:marLeft w:val="0"/>
      <w:marRight w:val="0"/>
      <w:marTop w:val="0"/>
      <w:marBottom w:val="0"/>
      <w:divBdr>
        <w:top w:val="none" w:sz="0" w:space="0" w:color="auto"/>
        <w:left w:val="none" w:sz="0" w:space="0" w:color="auto"/>
        <w:bottom w:val="none" w:sz="0" w:space="0" w:color="auto"/>
        <w:right w:val="none" w:sz="0" w:space="0" w:color="auto"/>
      </w:divBdr>
    </w:div>
    <w:div w:id="1460030711">
      <w:bodyDiv w:val="1"/>
      <w:marLeft w:val="0"/>
      <w:marRight w:val="0"/>
      <w:marTop w:val="0"/>
      <w:marBottom w:val="0"/>
      <w:divBdr>
        <w:top w:val="none" w:sz="0" w:space="0" w:color="auto"/>
        <w:left w:val="none" w:sz="0" w:space="0" w:color="auto"/>
        <w:bottom w:val="none" w:sz="0" w:space="0" w:color="auto"/>
        <w:right w:val="none" w:sz="0" w:space="0" w:color="auto"/>
      </w:divBdr>
    </w:div>
    <w:div w:id="1463159368">
      <w:bodyDiv w:val="1"/>
      <w:marLeft w:val="0"/>
      <w:marRight w:val="0"/>
      <w:marTop w:val="0"/>
      <w:marBottom w:val="0"/>
      <w:divBdr>
        <w:top w:val="none" w:sz="0" w:space="0" w:color="auto"/>
        <w:left w:val="none" w:sz="0" w:space="0" w:color="auto"/>
        <w:bottom w:val="none" w:sz="0" w:space="0" w:color="auto"/>
        <w:right w:val="none" w:sz="0" w:space="0" w:color="auto"/>
      </w:divBdr>
    </w:div>
    <w:div w:id="1463963411">
      <w:bodyDiv w:val="1"/>
      <w:marLeft w:val="0"/>
      <w:marRight w:val="0"/>
      <w:marTop w:val="0"/>
      <w:marBottom w:val="0"/>
      <w:divBdr>
        <w:top w:val="none" w:sz="0" w:space="0" w:color="auto"/>
        <w:left w:val="none" w:sz="0" w:space="0" w:color="auto"/>
        <w:bottom w:val="none" w:sz="0" w:space="0" w:color="auto"/>
        <w:right w:val="none" w:sz="0" w:space="0" w:color="auto"/>
      </w:divBdr>
    </w:div>
    <w:div w:id="1465805082">
      <w:bodyDiv w:val="1"/>
      <w:marLeft w:val="0"/>
      <w:marRight w:val="0"/>
      <w:marTop w:val="0"/>
      <w:marBottom w:val="0"/>
      <w:divBdr>
        <w:top w:val="none" w:sz="0" w:space="0" w:color="auto"/>
        <w:left w:val="none" w:sz="0" w:space="0" w:color="auto"/>
        <w:bottom w:val="none" w:sz="0" w:space="0" w:color="auto"/>
        <w:right w:val="none" w:sz="0" w:space="0" w:color="auto"/>
      </w:divBdr>
    </w:div>
    <w:div w:id="1466119137">
      <w:bodyDiv w:val="1"/>
      <w:marLeft w:val="0"/>
      <w:marRight w:val="0"/>
      <w:marTop w:val="0"/>
      <w:marBottom w:val="0"/>
      <w:divBdr>
        <w:top w:val="none" w:sz="0" w:space="0" w:color="auto"/>
        <w:left w:val="none" w:sz="0" w:space="0" w:color="auto"/>
        <w:bottom w:val="none" w:sz="0" w:space="0" w:color="auto"/>
        <w:right w:val="none" w:sz="0" w:space="0" w:color="auto"/>
      </w:divBdr>
    </w:div>
    <w:div w:id="1466704946">
      <w:bodyDiv w:val="1"/>
      <w:marLeft w:val="0"/>
      <w:marRight w:val="0"/>
      <w:marTop w:val="0"/>
      <w:marBottom w:val="0"/>
      <w:divBdr>
        <w:top w:val="none" w:sz="0" w:space="0" w:color="auto"/>
        <w:left w:val="none" w:sz="0" w:space="0" w:color="auto"/>
        <w:bottom w:val="none" w:sz="0" w:space="0" w:color="auto"/>
        <w:right w:val="none" w:sz="0" w:space="0" w:color="auto"/>
      </w:divBdr>
    </w:div>
    <w:div w:id="1467701906">
      <w:bodyDiv w:val="1"/>
      <w:marLeft w:val="0"/>
      <w:marRight w:val="0"/>
      <w:marTop w:val="0"/>
      <w:marBottom w:val="0"/>
      <w:divBdr>
        <w:top w:val="none" w:sz="0" w:space="0" w:color="auto"/>
        <w:left w:val="none" w:sz="0" w:space="0" w:color="auto"/>
        <w:bottom w:val="none" w:sz="0" w:space="0" w:color="auto"/>
        <w:right w:val="none" w:sz="0" w:space="0" w:color="auto"/>
      </w:divBdr>
    </w:div>
    <w:div w:id="1468235173">
      <w:bodyDiv w:val="1"/>
      <w:marLeft w:val="0"/>
      <w:marRight w:val="0"/>
      <w:marTop w:val="0"/>
      <w:marBottom w:val="0"/>
      <w:divBdr>
        <w:top w:val="none" w:sz="0" w:space="0" w:color="auto"/>
        <w:left w:val="none" w:sz="0" w:space="0" w:color="auto"/>
        <w:bottom w:val="none" w:sz="0" w:space="0" w:color="auto"/>
        <w:right w:val="none" w:sz="0" w:space="0" w:color="auto"/>
      </w:divBdr>
    </w:div>
    <w:div w:id="1469544832">
      <w:bodyDiv w:val="1"/>
      <w:marLeft w:val="0"/>
      <w:marRight w:val="0"/>
      <w:marTop w:val="0"/>
      <w:marBottom w:val="0"/>
      <w:divBdr>
        <w:top w:val="none" w:sz="0" w:space="0" w:color="auto"/>
        <w:left w:val="none" w:sz="0" w:space="0" w:color="auto"/>
        <w:bottom w:val="none" w:sz="0" w:space="0" w:color="auto"/>
        <w:right w:val="none" w:sz="0" w:space="0" w:color="auto"/>
      </w:divBdr>
    </w:div>
    <w:div w:id="1471164596">
      <w:bodyDiv w:val="1"/>
      <w:marLeft w:val="0"/>
      <w:marRight w:val="0"/>
      <w:marTop w:val="0"/>
      <w:marBottom w:val="0"/>
      <w:divBdr>
        <w:top w:val="none" w:sz="0" w:space="0" w:color="auto"/>
        <w:left w:val="none" w:sz="0" w:space="0" w:color="auto"/>
        <w:bottom w:val="none" w:sz="0" w:space="0" w:color="auto"/>
        <w:right w:val="none" w:sz="0" w:space="0" w:color="auto"/>
      </w:divBdr>
    </w:div>
    <w:div w:id="1471511623">
      <w:bodyDiv w:val="1"/>
      <w:marLeft w:val="0"/>
      <w:marRight w:val="0"/>
      <w:marTop w:val="0"/>
      <w:marBottom w:val="0"/>
      <w:divBdr>
        <w:top w:val="none" w:sz="0" w:space="0" w:color="auto"/>
        <w:left w:val="none" w:sz="0" w:space="0" w:color="auto"/>
        <w:bottom w:val="none" w:sz="0" w:space="0" w:color="auto"/>
        <w:right w:val="none" w:sz="0" w:space="0" w:color="auto"/>
      </w:divBdr>
    </w:div>
    <w:div w:id="1473714608">
      <w:bodyDiv w:val="1"/>
      <w:marLeft w:val="0"/>
      <w:marRight w:val="0"/>
      <w:marTop w:val="0"/>
      <w:marBottom w:val="0"/>
      <w:divBdr>
        <w:top w:val="none" w:sz="0" w:space="0" w:color="auto"/>
        <w:left w:val="none" w:sz="0" w:space="0" w:color="auto"/>
        <w:bottom w:val="none" w:sz="0" w:space="0" w:color="auto"/>
        <w:right w:val="none" w:sz="0" w:space="0" w:color="auto"/>
      </w:divBdr>
    </w:div>
    <w:div w:id="1474327478">
      <w:bodyDiv w:val="1"/>
      <w:marLeft w:val="0"/>
      <w:marRight w:val="0"/>
      <w:marTop w:val="0"/>
      <w:marBottom w:val="0"/>
      <w:divBdr>
        <w:top w:val="none" w:sz="0" w:space="0" w:color="auto"/>
        <w:left w:val="none" w:sz="0" w:space="0" w:color="auto"/>
        <w:bottom w:val="none" w:sz="0" w:space="0" w:color="auto"/>
        <w:right w:val="none" w:sz="0" w:space="0" w:color="auto"/>
      </w:divBdr>
    </w:div>
    <w:div w:id="1475412589">
      <w:bodyDiv w:val="1"/>
      <w:marLeft w:val="0"/>
      <w:marRight w:val="0"/>
      <w:marTop w:val="0"/>
      <w:marBottom w:val="0"/>
      <w:divBdr>
        <w:top w:val="none" w:sz="0" w:space="0" w:color="auto"/>
        <w:left w:val="none" w:sz="0" w:space="0" w:color="auto"/>
        <w:bottom w:val="none" w:sz="0" w:space="0" w:color="auto"/>
        <w:right w:val="none" w:sz="0" w:space="0" w:color="auto"/>
      </w:divBdr>
    </w:div>
    <w:div w:id="1475830535">
      <w:bodyDiv w:val="1"/>
      <w:marLeft w:val="0"/>
      <w:marRight w:val="0"/>
      <w:marTop w:val="0"/>
      <w:marBottom w:val="0"/>
      <w:divBdr>
        <w:top w:val="none" w:sz="0" w:space="0" w:color="auto"/>
        <w:left w:val="none" w:sz="0" w:space="0" w:color="auto"/>
        <w:bottom w:val="none" w:sz="0" w:space="0" w:color="auto"/>
        <w:right w:val="none" w:sz="0" w:space="0" w:color="auto"/>
      </w:divBdr>
    </w:div>
    <w:div w:id="1482042682">
      <w:bodyDiv w:val="1"/>
      <w:marLeft w:val="0"/>
      <w:marRight w:val="0"/>
      <w:marTop w:val="0"/>
      <w:marBottom w:val="0"/>
      <w:divBdr>
        <w:top w:val="none" w:sz="0" w:space="0" w:color="auto"/>
        <w:left w:val="none" w:sz="0" w:space="0" w:color="auto"/>
        <w:bottom w:val="none" w:sz="0" w:space="0" w:color="auto"/>
        <w:right w:val="none" w:sz="0" w:space="0" w:color="auto"/>
      </w:divBdr>
    </w:div>
    <w:div w:id="1484202623">
      <w:bodyDiv w:val="1"/>
      <w:marLeft w:val="0"/>
      <w:marRight w:val="0"/>
      <w:marTop w:val="0"/>
      <w:marBottom w:val="0"/>
      <w:divBdr>
        <w:top w:val="none" w:sz="0" w:space="0" w:color="auto"/>
        <w:left w:val="none" w:sz="0" w:space="0" w:color="auto"/>
        <w:bottom w:val="none" w:sz="0" w:space="0" w:color="auto"/>
        <w:right w:val="none" w:sz="0" w:space="0" w:color="auto"/>
      </w:divBdr>
    </w:div>
    <w:div w:id="1485588547">
      <w:bodyDiv w:val="1"/>
      <w:marLeft w:val="0"/>
      <w:marRight w:val="0"/>
      <w:marTop w:val="0"/>
      <w:marBottom w:val="0"/>
      <w:divBdr>
        <w:top w:val="none" w:sz="0" w:space="0" w:color="auto"/>
        <w:left w:val="none" w:sz="0" w:space="0" w:color="auto"/>
        <w:bottom w:val="none" w:sz="0" w:space="0" w:color="auto"/>
        <w:right w:val="none" w:sz="0" w:space="0" w:color="auto"/>
      </w:divBdr>
    </w:div>
    <w:div w:id="1487353664">
      <w:bodyDiv w:val="1"/>
      <w:marLeft w:val="0"/>
      <w:marRight w:val="0"/>
      <w:marTop w:val="0"/>
      <w:marBottom w:val="0"/>
      <w:divBdr>
        <w:top w:val="none" w:sz="0" w:space="0" w:color="auto"/>
        <w:left w:val="none" w:sz="0" w:space="0" w:color="auto"/>
        <w:bottom w:val="none" w:sz="0" w:space="0" w:color="auto"/>
        <w:right w:val="none" w:sz="0" w:space="0" w:color="auto"/>
      </w:divBdr>
    </w:div>
    <w:div w:id="1487942136">
      <w:bodyDiv w:val="1"/>
      <w:marLeft w:val="0"/>
      <w:marRight w:val="0"/>
      <w:marTop w:val="0"/>
      <w:marBottom w:val="0"/>
      <w:divBdr>
        <w:top w:val="none" w:sz="0" w:space="0" w:color="auto"/>
        <w:left w:val="none" w:sz="0" w:space="0" w:color="auto"/>
        <w:bottom w:val="none" w:sz="0" w:space="0" w:color="auto"/>
        <w:right w:val="none" w:sz="0" w:space="0" w:color="auto"/>
      </w:divBdr>
    </w:div>
    <w:div w:id="1493065972">
      <w:bodyDiv w:val="1"/>
      <w:marLeft w:val="0"/>
      <w:marRight w:val="0"/>
      <w:marTop w:val="0"/>
      <w:marBottom w:val="0"/>
      <w:divBdr>
        <w:top w:val="none" w:sz="0" w:space="0" w:color="auto"/>
        <w:left w:val="none" w:sz="0" w:space="0" w:color="auto"/>
        <w:bottom w:val="none" w:sz="0" w:space="0" w:color="auto"/>
        <w:right w:val="none" w:sz="0" w:space="0" w:color="auto"/>
      </w:divBdr>
    </w:div>
    <w:div w:id="1494104661">
      <w:bodyDiv w:val="1"/>
      <w:marLeft w:val="0"/>
      <w:marRight w:val="0"/>
      <w:marTop w:val="0"/>
      <w:marBottom w:val="0"/>
      <w:divBdr>
        <w:top w:val="none" w:sz="0" w:space="0" w:color="auto"/>
        <w:left w:val="none" w:sz="0" w:space="0" w:color="auto"/>
        <w:bottom w:val="none" w:sz="0" w:space="0" w:color="auto"/>
        <w:right w:val="none" w:sz="0" w:space="0" w:color="auto"/>
      </w:divBdr>
    </w:div>
    <w:div w:id="1494680086">
      <w:bodyDiv w:val="1"/>
      <w:marLeft w:val="0"/>
      <w:marRight w:val="0"/>
      <w:marTop w:val="0"/>
      <w:marBottom w:val="0"/>
      <w:divBdr>
        <w:top w:val="none" w:sz="0" w:space="0" w:color="auto"/>
        <w:left w:val="none" w:sz="0" w:space="0" w:color="auto"/>
        <w:bottom w:val="none" w:sz="0" w:space="0" w:color="auto"/>
        <w:right w:val="none" w:sz="0" w:space="0" w:color="auto"/>
      </w:divBdr>
    </w:div>
    <w:div w:id="1495141262">
      <w:bodyDiv w:val="1"/>
      <w:marLeft w:val="0"/>
      <w:marRight w:val="0"/>
      <w:marTop w:val="0"/>
      <w:marBottom w:val="0"/>
      <w:divBdr>
        <w:top w:val="none" w:sz="0" w:space="0" w:color="auto"/>
        <w:left w:val="none" w:sz="0" w:space="0" w:color="auto"/>
        <w:bottom w:val="none" w:sz="0" w:space="0" w:color="auto"/>
        <w:right w:val="none" w:sz="0" w:space="0" w:color="auto"/>
      </w:divBdr>
    </w:div>
    <w:div w:id="1497647664">
      <w:bodyDiv w:val="1"/>
      <w:marLeft w:val="0"/>
      <w:marRight w:val="0"/>
      <w:marTop w:val="0"/>
      <w:marBottom w:val="0"/>
      <w:divBdr>
        <w:top w:val="none" w:sz="0" w:space="0" w:color="auto"/>
        <w:left w:val="none" w:sz="0" w:space="0" w:color="auto"/>
        <w:bottom w:val="none" w:sz="0" w:space="0" w:color="auto"/>
        <w:right w:val="none" w:sz="0" w:space="0" w:color="auto"/>
      </w:divBdr>
    </w:div>
    <w:div w:id="1502891082">
      <w:bodyDiv w:val="1"/>
      <w:marLeft w:val="0"/>
      <w:marRight w:val="0"/>
      <w:marTop w:val="0"/>
      <w:marBottom w:val="0"/>
      <w:divBdr>
        <w:top w:val="none" w:sz="0" w:space="0" w:color="auto"/>
        <w:left w:val="none" w:sz="0" w:space="0" w:color="auto"/>
        <w:bottom w:val="none" w:sz="0" w:space="0" w:color="auto"/>
        <w:right w:val="none" w:sz="0" w:space="0" w:color="auto"/>
      </w:divBdr>
    </w:div>
    <w:div w:id="1503205298">
      <w:bodyDiv w:val="1"/>
      <w:marLeft w:val="0"/>
      <w:marRight w:val="0"/>
      <w:marTop w:val="0"/>
      <w:marBottom w:val="0"/>
      <w:divBdr>
        <w:top w:val="none" w:sz="0" w:space="0" w:color="auto"/>
        <w:left w:val="none" w:sz="0" w:space="0" w:color="auto"/>
        <w:bottom w:val="none" w:sz="0" w:space="0" w:color="auto"/>
        <w:right w:val="none" w:sz="0" w:space="0" w:color="auto"/>
      </w:divBdr>
    </w:div>
    <w:div w:id="1507746128">
      <w:bodyDiv w:val="1"/>
      <w:marLeft w:val="0"/>
      <w:marRight w:val="0"/>
      <w:marTop w:val="0"/>
      <w:marBottom w:val="0"/>
      <w:divBdr>
        <w:top w:val="none" w:sz="0" w:space="0" w:color="auto"/>
        <w:left w:val="none" w:sz="0" w:space="0" w:color="auto"/>
        <w:bottom w:val="none" w:sz="0" w:space="0" w:color="auto"/>
        <w:right w:val="none" w:sz="0" w:space="0" w:color="auto"/>
      </w:divBdr>
    </w:div>
    <w:div w:id="1507936783">
      <w:bodyDiv w:val="1"/>
      <w:marLeft w:val="0"/>
      <w:marRight w:val="0"/>
      <w:marTop w:val="0"/>
      <w:marBottom w:val="0"/>
      <w:divBdr>
        <w:top w:val="none" w:sz="0" w:space="0" w:color="auto"/>
        <w:left w:val="none" w:sz="0" w:space="0" w:color="auto"/>
        <w:bottom w:val="none" w:sz="0" w:space="0" w:color="auto"/>
        <w:right w:val="none" w:sz="0" w:space="0" w:color="auto"/>
      </w:divBdr>
    </w:div>
    <w:div w:id="1509055013">
      <w:bodyDiv w:val="1"/>
      <w:marLeft w:val="0"/>
      <w:marRight w:val="0"/>
      <w:marTop w:val="0"/>
      <w:marBottom w:val="0"/>
      <w:divBdr>
        <w:top w:val="none" w:sz="0" w:space="0" w:color="auto"/>
        <w:left w:val="none" w:sz="0" w:space="0" w:color="auto"/>
        <w:bottom w:val="none" w:sz="0" w:space="0" w:color="auto"/>
        <w:right w:val="none" w:sz="0" w:space="0" w:color="auto"/>
      </w:divBdr>
    </w:div>
    <w:div w:id="1512404466">
      <w:bodyDiv w:val="1"/>
      <w:marLeft w:val="0"/>
      <w:marRight w:val="0"/>
      <w:marTop w:val="0"/>
      <w:marBottom w:val="0"/>
      <w:divBdr>
        <w:top w:val="none" w:sz="0" w:space="0" w:color="auto"/>
        <w:left w:val="none" w:sz="0" w:space="0" w:color="auto"/>
        <w:bottom w:val="none" w:sz="0" w:space="0" w:color="auto"/>
        <w:right w:val="none" w:sz="0" w:space="0" w:color="auto"/>
      </w:divBdr>
    </w:div>
    <w:div w:id="1512598344">
      <w:bodyDiv w:val="1"/>
      <w:marLeft w:val="0"/>
      <w:marRight w:val="0"/>
      <w:marTop w:val="0"/>
      <w:marBottom w:val="0"/>
      <w:divBdr>
        <w:top w:val="none" w:sz="0" w:space="0" w:color="auto"/>
        <w:left w:val="none" w:sz="0" w:space="0" w:color="auto"/>
        <w:bottom w:val="none" w:sz="0" w:space="0" w:color="auto"/>
        <w:right w:val="none" w:sz="0" w:space="0" w:color="auto"/>
      </w:divBdr>
    </w:div>
    <w:div w:id="1512722261">
      <w:bodyDiv w:val="1"/>
      <w:marLeft w:val="0"/>
      <w:marRight w:val="0"/>
      <w:marTop w:val="0"/>
      <w:marBottom w:val="0"/>
      <w:divBdr>
        <w:top w:val="none" w:sz="0" w:space="0" w:color="auto"/>
        <w:left w:val="none" w:sz="0" w:space="0" w:color="auto"/>
        <w:bottom w:val="none" w:sz="0" w:space="0" w:color="auto"/>
        <w:right w:val="none" w:sz="0" w:space="0" w:color="auto"/>
      </w:divBdr>
    </w:div>
    <w:div w:id="1521241245">
      <w:bodyDiv w:val="1"/>
      <w:marLeft w:val="0"/>
      <w:marRight w:val="0"/>
      <w:marTop w:val="0"/>
      <w:marBottom w:val="0"/>
      <w:divBdr>
        <w:top w:val="none" w:sz="0" w:space="0" w:color="auto"/>
        <w:left w:val="none" w:sz="0" w:space="0" w:color="auto"/>
        <w:bottom w:val="none" w:sz="0" w:space="0" w:color="auto"/>
        <w:right w:val="none" w:sz="0" w:space="0" w:color="auto"/>
      </w:divBdr>
    </w:div>
    <w:div w:id="1521696307">
      <w:bodyDiv w:val="1"/>
      <w:marLeft w:val="0"/>
      <w:marRight w:val="0"/>
      <w:marTop w:val="0"/>
      <w:marBottom w:val="0"/>
      <w:divBdr>
        <w:top w:val="none" w:sz="0" w:space="0" w:color="auto"/>
        <w:left w:val="none" w:sz="0" w:space="0" w:color="auto"/>
        <w:bottom w:val="none" w:sz="0" w:space="0" w:color="auto"/>
        <w:right w:val="none" w:sz="0" w:space="0" w:color="auto"/>
      </w:divBdr>
    </w:div>
    <w:div w:id="1521968761">
      <w:bodyDiv w:val="1"/>
      <w:marLeft w:val="0"/>
      <w:marRight w:val="0"/>
      <w:marTop w:val="0"/>
      <w:marBottom w:val="0"/>
      <w:divBdr>
        <w:top w:val="none" w:sz="0" w:space="0" w:color="auto"/>
        <w:left w:val="none" w:sz="0" w:space="0" w:color="auto"/>
        <w:bottom w:val="none" w:sz="0" w:space="0" w:color="auto"/>
        <w:right w:val="none" w:sz="0" w:space="0" w:color="auto"/>
      </w:divBdr>
    </w:div>
    <w:div w:id="1523670049">
      <w:bodyDiv w:val="1"/>
      <w:marLeft w:val="0"/>
      <w:marRight w:val="0"/>
      <w:marTop w:val="0"/>
      <w:marBottom w:val="0"/>
      <w:divBdr>
        <w:top w:val="none" w:sz="0" w:space="0" w:color="auto"/>
        <w:left w:val="none" w:sz="0" w:space="0" w:color="auto"/>
        <w:bottom w:val="none" w:sz="0" w:space="0" w:color="auto"/>
        <w:right w:val="none" w:sz="0" w:space="0" w:color="auto"/>
      </w:divBdr>
    </w:div>
    <w:div w:id="1524249457">
      <w:bodyDiv w:val="1"/>
      <w:marLeft w:val="0"/>
      <w:marRight w:val="0"/>
      <w:marTop w:val="0"/>
      <w:marBottom w:val="0"/>
      <w:divBdr>
        <w:top w:val="none" w:sz="0" w:space="0" w:color="auto"/>
        <w:left w:val="none" w:sz="0" w:space="0" w:color="auto"/>
        <w:bottom w:val="none" w:sz="0" w:space="0" w:color="auto"/>
        <w:right w:val="none" w:sz="0" w:space="0" w:color="auto"/>
      </w:divBdr>
    </w:div>
    <w:div w:id="1524660948">
      <w:bodyDiv w:val="1"/>
      <w:marLeft w:val="0"/>
      <w:marRight w:val="0"/>
      <w:marTop w:val="0"/>
      <w:marBottom w:val="0"/>
      <w:divBdr>
        <w:top w:val="none" w:sz="0" w:space="0" w:color="auto"/>
        <w:left w:val="none" w:sz="0" w:space="0" w:color="auto"/>
        <w:bottom w:val="none" w:sz="0" w:space="0" w:color="auto"/>
        <w:right w:val="none" w:sz="0" w:space="0" w:color="auto"/>
      </w:divBdr>
    </w:div>
    <w:div w:id="1526552888">
      <w:bodyDiv w:val="1"/>
      <w:marLeft w:val="0"/>
      <w:marRight w:val="0"/>
      <w:marTop w:val="0"/>
      <w:marBottom w:val="0"/>
      <w:divBdr>
        <w:top w:val="none" w:sz="0" w:space="0" w:color="auto"/>
        <w:left w:val="none" w:sz="0" w:space="0" w:color="auto"/>
        <w:bottom w:val="none" w:sz="0" w:space="0" w:color="auto"/>
        <w:right w:val="none" w:sz="0" w:space="0" w:color="auto"/>
      </w:divBdr>
    </w:div>
    <w:div w:id="1528253413">
      <w:bodyDiv w:val="1"/>
      <w:marLeft w:val="0"/>
      <w:marRight w:val="0"/>
      <w:marTop w:val="0"/>
      <w:marBottom w:val="0"/>
      <w:divBdr>
        <w:top w:val="none" w:sz="0" w:space="0" w:color="auto"/>
        <w:left w:val="none" w:sz="0" w:space="0" w:color="auto"/>
        <w:bottom w:val="none" w:sz="0" w:space="0" w:color="auto"/>
        <w:right w:val="none" w:sz="0" w:space="0" w:color="auto"/>
      </w:divBdr>
    </w:div>
    <w:div w:id="1530029104">
      <w:bodyDiv w:val="1"/>
      <w:marLeft w:val="0"/>
      <w:marRight w:val="0"/>
      <w:marTop w:val="0"/>
      <w:marBottom w:val="0"/>
      <w:divBdr>
        <w:top w:val="none" w:sz="0" w:space="0" w:color="auto"/>
        <w:left w:val="none" w:sz="0" w:space="0" w:color="auto"/>
        <w:bottom w:val="none" w:sz="0" w:space="0" w:color="auto"/>
        <w:right w:val="none" w:sz="0" w:space="0" w:color="auto"/>
      </w:divBdr>
    </w:div>
    <w:div w:id="1530291068">
      <w:bodyDiv w:val="1"/>
      <w:marLeft w:val="0"/>
      <w:marRight w:val="0"/>
      <w:marTop w:val="0"/>
      <w:marBottom w:val="0"/>
      <w:divBdr>
        <w:top w:val="none" w:sz="0" w:space="0" w:color="auto"/>
        <w:left w:val="none" w:sz="0" w:space="0" w:color="auto"/>
        <w:bottom w:val="none" w:sz="0" w:space="0" w:color="auto"/>
        <w:right w:val="none" w:sz="0" w:space="0" w:color="auto"/>
      </w:divBdr>
    </w:div>
    <w:div w:id="1530335184">
      <w:bodyDiv w:val="1"/>
      <w:marLeft w:val="0"/>
      <w:marRight w:val="0"/>
      <w:marTop w:val="0"/>
      <w:marBottom w:val="0"/>
      <w:divBdr>
        <w:top w:val="none" w:sz="0" w:space="0" w:color="auto"/>
        <w:left w:val="none" w:sz="0" w:space="0" w:color="auto"/>
        <w:bottom w:val="none" w:sz="0" w:space="0" w:color="auto"/>
        <w:right w:val="none" w:sz="0" w:space="0" w:color="auto"/>
      </w:divBdr>
    </w:div>
    <w:div w:id="1531606044">
      <w:bodyDiv w:val="1"/>
      <w:marLeft w:val="0"/>
      <w:marRight w:val="0"/>
      <w:marTop w:val="0"/>
      <w:marBottom w:val="0"/>
      <w:divBdr>
        <w:top w:val="none" w:sz="0" w:space="0" w:color="auto"/>
        <w:left w:val="none" w:sz="0" w:space="0" w:color="auto"/>
        <w:bottom w:val="none" w:sz="0" w:space="0" w:color="auto"/>
        <w:right w:val="none" w:sz="0" w:space="0" w:color="auto"/>
      </w:divBdr>
    </w:div>
    <w:div w:id="1531608803">
      <w:bodyDiv w:val="1"/>
      <w:marLeft w:val="0"/>
      <w:marRight w:val="0"/>
      <w:marTop w:val="0"/>
      <w:marBottom w:val="0"/>
      <w:divBdr>
        <w:top w:val="none" w:sz="0" w:space="0" w:color="auto"/>
        <w:left w:val="none" w:sz="0" w:space="0" w:color="auto"/>
        <w:bottom w:val="none" w:sz="0" w:space="0" w:color="auto"/>
        <w:right w:val="none" w:sz="0" w:space="0" w:color="auto"/>
      </w:divBdr>
    </w:div>
    <w:div w:id="1536426606">
      <w:bodyDiv w:val="1"/>
      <w:marLeft w:val="0"/>
      <w:marRight w:val="0"/>
      <w:marTop w:val="0"/>
      <w:marBottom w:val="0"/>
      <w:divBdr>
        <w:top w:val="none" w:sz="0" w:space="0" w:color="auto"/>
        <w:left w:val="none" w:sz="0" w:space="0" w:color="auto"/>
        <w:bottom w:val="none" w:sz="0" w:space="0" w:color="auto"/>
        <w:right w:val="none" w:sz="0" w:space="0" w:color="auto"/>
      </w:divBdr>
    </w:div>
    <w:div w:id="1536769115">
      <w:bodyDiv w:val="1"/>
      <w:marLeft w:val="0"/>
      <w:marRight w:val="0"/>
      <w:marTop w:val="0"/>
      <w:marBottom w:val="0"/>
      <w:divBdr>
        <w:top w:val="none" w:sz="0" w:space="0" w:color="auto"/>
        <w:left w:val="none" w:sz="0" w:space="0" w:color="auto"/>
        <w:bottom w:val="none" w:sz="0" w:space="0" w:color="auto"/>
        <w:right w:val="none" w:sz="0" w:space="0" w:color="auto"/>
      </w:divBdr>
    </w:div>
    <w:div w:id="1537427918">
      <w:bodyDiv w:val="1"/>
      <w:marLeft w:val="0"/>
      <w:marRight w:val="0"/>
      <w:marTop w:val="0"/>
      <w:marBottom w:val="0"/>
      <w:divBdr>
        <w:top w:val="none" w:sz="0" w:space="0" w:color="auto"/>
        <w:left w:val="none" w:sz="0" w:space="0" w:color="auto"/>
        <w:bottom w:val="none" w:sz="0" w:space="0" w:color="auto"/>
        <w:right w:val="none" w:sz="0" w:space="0" w:color="auto"/>
      </w:divBdr>
    </w:div>
    <w:div w:id="1540312725">
      <w:bodyDiv w:val="1"/>
      <w:marLeft w:val="0"/>
      <w:marRight w:val="0"/>
      <w:marTop w:val="0"/>
      <w:marBottom w:val="0"/>
      <w:divBdr>
        <w:top w:val="none" w:sz="0" w:space="0" w:color="auto"/>
        <w:left w:val="none" w:sz="0" w:space="0" w:color="auto"/>
        <w:bottom w:val="none" w:sz="0" w:space="0" w:color="auto"/>
        <w:right w:val="none" w:sz="0" w:space="0" w:color="auto"/>
      </w:divBdr>
    </w:div>
    <w:div w:id="1544098587">
      <w:bodyDiv w:val="1"/>
      <w:marLeft w:val="0"/>
      <w:marRight w:val="0"/>
      <w:marTop w:val="0"/>
      <w:marBottom w:val="0"/>
      <w:divBdr>
        <w:top w:val="none" w:sz="0" w:space="0" w:color="auto"/>
        <w:left w:val="none" w:sz="0" w:space="0" w:color="auto"/>
        <w:bottom w:val="none" w:sz="0" w:space="0" w:color="auto"/>
        <w:right w:val="none" w:sz="0" w:space="0" w:color="auto"/>
      </w:divBdr>
    </w:div>
    <w:div w:id="1547527859">
      <w:bodyDiv w:val="1"/>
      <w:marLeft w:val="0"/>
      <w:marRight w:val="0"/>
      <w:marTop w:val="0"/>
      <w:marBottom w:val="0"/>
      <w:divBdr>
        <w:top w:val="none" w:sz="0" w:space="0" w:color="auto"/>
        <w:left w:val="none" w:sz="0" w:space="0" w:color="auto"/>
        <w:bottom w:val="none" w:sz="0" w:space="0" w:color="auto"/>
        <w:right w:val="none" w:sz="0" w:space="0" w:color="auto"/>
      </w:divBdr>
    </w:div>
    <w:div w:id="1548882346">
      <w:bodyDiv w:val="1"/>
      <w:marLeft w:val="0"/>
      <w:marRight w:val="0"/>
      <w:marTop w:val="0"/>
      <w:marBottom w:val="0"/>
      <w:divBdr>
        <w:top w:val="none" w:sz="0" w:space="0" w:color="auto"/>
        <w:left w:val="none" w:sz="0" w:space="0" w:color="auto"/>
        <w:bottom w:val="none" w:sz="0" w:space="0" w:color="auto"/>
        <w:right w:val="none" w:sz="0" w:space="0" w:color="auto"/>
      </w:divBdr>
    </w:div>
    <w:div w:id="1549145853">
      <w:bodyDiv w:val="1"/>
      <w:marLeft w:val="0"/>
      <w:marRight w:val="0"/>
      <w:marTop w:val="0"/>
      <w:marBottom w:val="0"/>
      <w:divBdr>
        <w:top w:val="none" w:sz="0" w:space="0" w:color="auto"/>
        <w:left w:val="none" w:sz="0" w:space="0" w:color="auto"/>
        <w:bottom w:val="none" w:sz="0" w:space="0" w:color="auto"/>
        <w:right w:val="none" w:sz="0" w:space="0" w:color="auto"/>
      </w:divBdr>
    </w:div>
    <w:div w:id="1549680792">
      <w:bodyDiv w:val="1"/>
      <w:marLeft w:val="0"/>
      <w:marRight w:val="0"/>
      <w:marTop w:val="0"/>
      <w:marBottom w:val="0"/>
      <w:divBdr>
        <w:top w:val="none" w:sz="0" w:space="0" w:color="auto"/>
        <w:left w:val="none" w:sz="0" w:space="0" w:color="auto"/>
        <w:bottom w:val="none" w:sz="0" w:space="0" w:color="auto"/>
        <w:right w:val="none" w:sz="0" w:space="0" w:color="auto"/>
      </w:divBdr>
    </w:div>
    <w:div w:id="1554851644">
      <w:bodyDiv w:val="1"/>
      <w:marLeft w:val="0"/>
      <w:marRight w:val="0"/>
      <w:marTop w:val="0"/>
      <w:marBottom w:val="0"/>
      <w:divBdr>
        <w:top w:val="none" w:sz="0" w:space="0" w:color="auto"/>
        <w:left w:val="none" w:sz="0" w:space="0" w:color="auto"/>
        <w:bottom w:val="none" w:sz="0" w:space="0" w:color="auto"/>
        <w:right w:val="none" w:sz="0" w:space="0" w:color="auto"/>
      </w:divBdr>
    </w:div>
    <w:div w:id="1558316677">
      <w:bodyDiv w:val="1"/>
      <w:marLeft w:val="0"/>
      <w:marRight w:val="0"/>
      <w:marTop w:val="0"/>
      <w:marBottom w:val="0"/>
      <w:divBdr>
        <w:top w:val="none" w:sz="0" w:space="0" w:color="auto"/>
        <w:left w:val="none" w:sz="0" w:space="0" w:color="auto"/>
        <w:bottom w:val="none" w:sz="0" w:space="0" w:color="auto"/>
        <w:right w:val="none" w:sz="0" w:space="0" w:color="auto"/>
      </w:divBdr>
    </w:div>
    <w:div w:id="1558786616">
      <w:bodyDiv w:val="1"/>
      <w:marLeft w:val="0"/>
      <w:marRight w:val="0"/>
      <w:marTop w:val="0"/>
      <w:marBottom w:val="0"/>
      <w:divBdr>
        <w:top w:val="none" w:sz="0" w:space="0" w:color="auto"/>
        <w:left w:val="none" w:sz="0" w:space="0" w:color="auto"/>
        <w:bottom w:val="none" w:sz="0" w:space="0" w:color="auto"/>
        <w:right w:val="none" w:sz="0" w:space="0" w:color="auto"/>
      </w:divBdr>
    </w:div>
    <w:div w:id="1559046344">
      <w:bodyDiv w:val="1"/>
      <w:marLeft w:val="0"/>
      <w:marRight w:val="0"/>
      <w:marTop w:val="0"/>
      <w:marBottom w:val="0"/>
      <w:divBdr>
        <w:top w:val="none" w:sz="0" w:space="0" w:color="auto"/>
        <w:left w:val="none" w:sz="0" w:space="0" w:color="auto"/>
        <w:bottom w:val="none" w:sz="0" w:space="0" w:color="auto"/>
        <w:right w:val="none" w:sz="0" w:space="0" w:color="auto"/>
      </w:divBdr>
    </w:div>
    <w:div w:id="1559973430">
      <w:bodyDiv w:val="1"/>
      <w:marLeft w:val="0"/>
      <w:marRight w:val="0"/>
      <w:marTop w:val="0"/>
      <w:marBottom w:val="0"/>
      <w:divBdr>
        <w:top w:val="none" w:sz="0" w:space="0" w:color="auto"/>
        <w:left w:val="none" w:sz="0" w:space="0" w:color="auto"/>
        <w:bottom w:val="none" w:sz="0" w:space="0" w:color="auto"/>
        <w:right w:val="none" w:sz="0" w:space="0" w:color="auto"/>
      </w:divBdr>
    </w:div>
    <w:div w:id="1560939467">
      <w:bodyDiv w:val="1"/>
      <w:marLeft w:val="0"/>
      <w:marRight w:val="0"/>
      <w:marTop w:val="0"/>
      <w:marBottom w:val="0"/>
      <w:divBdr>
        <w:top w:val="none" w:sz="0" w:space="0" w:color="auto"/>
        <w:left w:val="none" w:sz="0" w:space="0" w:color="auto"/>
        <w:bottom w:val="none" w:sz="0" w:space="0" w:color="auto"/>
        <w:right w:val="none" w:sz="0" w:space="0" w:color="auto"/>
      </w:divBdr>
    </w:div>
    <w:div w:id="1561136009">
      <w:bodyDiv w:val="1"/>
      <w:marLeft w:val="0"/>
      <w:marRight w:val="0"/>
      <w:marTop w:val="0"/>
      <w:marBottom w:val="0"/>
      <w:divBdr>
        <w:top w:val="none" w:sz="0" w:space="0" w:color="auto"/>
        <w:left w:val="none" w:sz="0" w:space="0" w:color="auto"/>
        <w:bottom w:val="none" w:sz="0" w:space="0" w:color="auto"/>
        <w:right w:val="none" w:sz="0" w:space="0" w:color="auto"/>
      </w:divBdr>
    </w:div>
    <w:div w:id="1562522526">
      <w:bodyDiv w:val="1"/>
      <w:marLeft w:val="0"/>
      <w:marRight w:val="0"/>
      <w:marTop w:val="0"/>
      <w:marBottom w:val="0"/>
      <w:divBdr>
        <w:top w:val="none" w:sz="0" w:space="0" w:color="auto"/>
        <w:left w:val="none" w:sz="0" w:space="0" w:color="auto"/>
        <w:bottom w:val="none" w:sz="0" w:space="0" w:color="auto"/>
        <w:right w:val="none" w:sz="0" w:space="0" w:color="auto"/>
      </w:divBdr>
    </w:div>
    <w:div w:id="1564868951">
      <w:bodyDiv w:val="1"/>
      <w:marLeft w:val="0"/>
      <w:marRight w:val="0"/>
      <w:marTop w:val="0"/>
      <w:marBottom w:val="0"/>
      <w:divBdr>
        <w:top w:val="none" w:sz="0" w:space="0" w:color="auto"/>
        <w:left w:val="none" w:sz="0" w:space="0" w:color="auto"/>
        <w:bottom w:val="none" w:sz="0" w:space="0" w:color="auto"/>
        <w:right w:val="none" w:sz="0" w:space="0" w:color="auto"/>
      </w:divBdr>
    </w:div>
    <w:div w:id="1569488751">
      <w:bodyDiv w:val="1"/>
      <w:marLeft w:val="0"/>
      <w:marRight w:val="0"/>
      <w:marTop w:val="0"/>
      <w:marBottom w:val="0"/>
      <w:divBdr>
        <w:top w:val="none" w:sz="0" w:space="0" w:color="auto"/>
        <w:left w:val="none" w:sz="0" w:space="0" w:color="auto"/>
        <w:bottom w:val="none" w:sz="0" w:space="0" w:color="auto"/>
        <w:right w:val="none" w:sz="0" w:space="0" w:color="auto"/>
      </w:divBdr>
    </w:div>
    <w:div w:id="1570655670">
      <w:bodyDiv w:val="1"/>
      <w:marLeft w:val="0"/>
      <w:marRight w:val="0"/>
      <w:marTop w:val="0"/>
      <w:marBottom w:val="0"/>
      <w:divBdr>
        <w:top w:val="none" w:sz="0" w:space="0" w:color="auto"/>
        <w:left w:val="none" w:sz="0" w:space="0" w:color="auto"/>
        <w:bottom w:val="none" w:sz="0" w:space="0" w:color="auto"/>
        <w:right w:val="none" w:sz="0" w:space="0" w:color="auto"/>
      </w:divBdr>
    </w:div>
    <w:div w:id="1572547695">
      <w:bodyDiv w:val="1"/>
      <w:marLeft w:val="0"/>
      <w:marRight w:val="0"/>
      <w:marTop w:val="0"/>
      <w:marBottom w:val="0"/>
      <w:divBdr>
        <w:top w:val="none" w:sz="0" w:space="0" w:color="auto"/>
        <w:left w:val="none" w:sz="0" w:space="0" w:color="auto"/>
        <w:bottom w:val="none" w:sz="0" w:space="0" w:color="auto"/>
        <w:right w:val="none" w:sz="0" w:space="0" w:color="auto"/>
      </w:divBdr>
    </w:div>
    <w:div w:id="1579900589">
      <w:bodyDiv w:val="1"/>
      <w:marLeft w:val="0"/>
      <w:marRight w:val="0"/>
      <w:marTop w:val="0"/>
      <w:marBottom w:val="0"/>
      <w:divBdr>
        <w:top w:val="none" w:sz="0" w:space="0" w:color="auto"/>
        <w:left w:val="none" w:sz="0" w:space="0" w:color="auto"/>
        <w:bottom w:val="none" w:sz="0" w:space="0" w:color="auto"/>
        <w:right w:val="none" w:sz="0" w:space="0" w:color="auto"/>
      </w:divBdr>
    </w:div>
    <w:div w:id="1584024328">
      <w:bodyDiv w:val="1"/>
      <w:marLeft w:val="0"/>
      <w:marRight w:val="0"/>
      <w:marTop w:val="0"/>
      <w:marBottom w:val="0"/>
      <w:divBdr>
        <w:top w:val="none" w:sz="0" w:space="0" w:color="auto"/>
        <w:left w:val="none" w:sz="0" w:space="0" w:color="auto"/>
        <w:bottom w:val="none" w:sz="0" w:space="0" w:color="auto"/>
        <w:right w:val="none" w:sz="0" w:space="0" w:color="auto"/>
      </w:divBdr>
    </w:div>
    <w:div w:id="1586844571">
      <w:bodyDiv w:val="1"/>
      <w:marLeft w:val="0"/>
      <w:marRight w:val="0"/>
      <w:marTop w:val="0"/>
      <w:marBottom w:val="0"/>
      <w:divBdr>
        <w:top w:val="none" w:sz="0" w:space="0" w:color="auto"/>
        <w:left w:val="none" w:sz="0" w:space="0" w:color="auto"/>
        <w:bottom w:val="none" w:sz="0" w:space="0" w:color="auto"/>
        <w:right w:val="none" w:sz="0" w:space="0" w:color="auto"/>
      </w:divBdr>
    </w:div>
    <w:div w:id="1587836099">
      <w:bodyDiv w:val="1"/>
      <w:marLeft w:val="0"/>
      <w:marRight w:val="0"/>
      <w:marTop w:val="0"/>
      <w:marBottom w:val="0"/>
      <w:divBdr>
        <w:top w:val="none" w:sz="0" w:space="0" w:color="auto"/>
        <w:left w:val="none" w:sz="0" w:space="0" w:color="auto"/>
        <w:bottom w:val="none" w:sz="0" w:space="0" w:color="auto"/>
        <w:right w:val="none" w:sz="0" w:space="0" w:color="auto"/>
      </w:divBdr>
    </w:div>
    <w:div w:id="1588536551">
      <w:bodyDiv w:val="1"/>
      <w:marLeft w:val="0"/>
      <w:marRight w:val="0"/>
      <w:marTop w:val="0"/>
      <w:marBottom w:val="0"/>
      <w:divBdr>
        <w:top w:val="none" w:sz="0" w:space="0" w:color="auto"/>
        <w:left w:val="none" w:sz="0" w:space="0" w:color="auto"/>
        <w:bottom w:val="none" w:sz="0" w:space="0" w:color="auto"/>
        <w:right w:val="none" w:sz="0" w:space="0" w:color="auto"/>
      </w:divBdr>
    </w:div>
    <w:div w:id="1589004334">
      <w:bodyDiv w:val="1"/>
      <w:marLeft w:val="0"/>
      <w:marRight w:val="0"/>
      <w:marTop w:val="0"/>
      <w:marBottom w:val="0"/>
      <w:divBdr>
        <w:top w:val="none" w:sz="0" w:space="0" w:color="auto"/>
        <w:left w:val="none" w:sz="0" w:space="0" w:color="auto"/>
        <w:bottom w:val="none" w:sz="0" w:space="0" w:color="auto"/>
        <w:right w:val="none" w:sz="0" w:space="0" w:color="auto"/>
      </w:divBdr>
    </w:div>
    <w:div w:id="1589655460">
      <w:bodyDiv w:val="1"/>
      <w:marLeft w:val="0"/>
      <w:marRight w:val="0"/>
      <w:marTop w:val="0"/>
      <w:marBottom w:val="0"/>
      <w:divBdr>
        <w:top w:val="none" w:sz="0" w:space="0" w:color="auto"/>
        <w:left w:val="none" w:sz="0" w:space="0" w:color="auto"/>
        <w:bottom w:val="none" w:sz="0" w:space="0" w:color="auto"/>
        <w:right w:val="none" w:sz="0" w:space="0" w:color="auto"/>
      </w:divBdr>
    </w:div>
    <w:div w:id="1596670462">
      <w:bodyDiv w:val="1"/>
      <w:marLeft w:val="0"/>
      <w:marRight w:val="0"/>
      <w:marTop w:val="0"/>
      <w:marBottom w:val="0"/>
      <w:divBdr>
        <w:top w:val="none" w:sz="0" w:space="0" w:color="auto"/>
        <w:left w:val="none" w:sz="0" w:space="0" w:color="auto"/>
        <w:bottom w:val="none" w:sz="0" w:space="0" w:color="auto"/>
        <w:right w:val="none" w:sz="0" w:space="0" w:color="auto"/>
      </w:divBdr>
    </w:div>
    <w:div w:id="1597254166">
      <w:bodyDiv w:val="1"/>
      <w:marLeft w:val="0"/>
      <w:marRight w:val="0"/>
      <w:marTop w:val="0"/>
      <w:marBottom w:val="0"/>
      <w:divBdr>
        <w:top w:val="none" w:sz="0" w:space="0" w:color="auto"/>
        <w:left w:val="none" w:sz="0" w:space="0" w:color="auto"/>
        <w:bottom w:val="none" w:sz="0" w:space="0" w:color="auto"/>
        <w:right w:val="none" w:sz="0" w:space="0" w:color="auto"/>
      </w:divBdr>
    </w:div>
    <w:div w:id="1601639607">
      <w:bodyDiv w:val="1"/>
      <w:marLeft w:val="0"/>
      <w:marRight w:val="0"/>
      <w:marTop w:val="0"/>
      <w:marBottom w:val="0"/>
      <w:divBdr>
        <w:top w:val="none" w:sz="0" w:space="0" w:color="auto"/>
        <w:left w:val="none" w:sz="0" w:space="0" w:color="auto"/>
        <w:bottom w:val="none" w:sz="0" w:space="0" w:color="auto"/>
        <w:right w:val="none" w:sz="0" w:space="0" w:color="auto"/>
      </w:divBdr>
    </w:div>
    <w:div w:id="1602179712">
      <w:bodyDiv w:val="1"/>
      <w:marLeft w:val="0"/>
      <w:marRight w:val="0"/>
      <w:marTop w:val="0"/>
      <w:marBottom w:val="0"/>
      <w:divBdr>
        <w:top w:val="none" w:sz="0" w:space="0" w:color="auto"/>
        <w:left w:val="none" w:sz="0" w:space="0" w:color="auto"/>
        <w:bottom w:val="none" w:sz="0" w:space="0" w:color="auto"/>
        <w:right w:val="none" w:sz="0" w:space="0" w:color="auto"/>
      </w:divBdr>
    </w:div>
    <w:div w:id="1603495821">
      <w:bodyDiv w:val="1"/>
      <w:marLeft w:val="0"/>
      <w:marRight w:val="0"/>
      <w:marTop w:val="0"/>
      <w:marBottom w:val="0"/>
      <w:divBdr>
        <w:top w:val="none" w:sz="0" w:space="0" w:color="auto"/>
        <w:left w:val="none" w:sz="0" w:space="0" w:color="auto"/>
        <w:bottom w:val="none" w:sz="0" w:space="0" w:color="auto"/>
        <w:right w:val="none" w:sz="0" w:space="0" w:color="auto"/>
      </w:divBdr>
    </w:div>
    <w:div w:id="1606420148">
      <w:bodyDiv w:val="1"/>
      <w:marLeft w:val="0"/>
      <w:marRight w:val="0"/>
      <w:marTop w:val="0"/>
      <w:marBottom w:val="0"/>
      <w:divBdr>
        <w:top w:val="none" w:sz="0" w:space="0" w:color="auto"/>
        <w:left w:val="none" w:sz="0" w:space="0" w:color="auto"/>
        <w:bottom w:val="none" w:sz="0" w:space="0" w:color="auto"/>
        <w:right w:val="none" w:sz="0" w:space="0" w:color="auto"/>
      </w:divBdr>
    </w:div>
    <w:div w:id="1615597954">
      <w:bodyDiv w:val="1"/>
      <w:marLeft w:val="0"/>
      <w:marRight w:val="0"/>
      <w:marTop w:val="0"/>
      <w:marBottom w:val="0"/>
      <w:divBdr>
        <w:top w:val="none" w:sz="0" w:space="0" w:color="auto"/>
        <w:left w:val="none" w:sz="0" w:space="0" w:color="auto"/>
        <w:bottom w:val="none" w:sz="0" w:space="0" w:color="auto"/>
        <w:right w:val="none" w:sz="0" w:space="0" w:color="auto"/>
      </w:divBdr>
    </w:div>
    <w:div w:id="1616131969">
      <w:bodyDiv w:val="1"/>
      <w:marLeft w:val="0"/>
      <w:marRight w:val="0"/>
      <w:marTop w:val="0"/>
      <w:marBottom w:val="0"/>
      <w:divBdr>
        <w:top w:val="none" w:sz="0" w:space="0" w:color="auto"/>
        <w:left w:val="none" w:sz="0" w:space="0" w:color="auto"/>
        <w:bottom w:val="none" w:sz="0" w:space="0" w:color="auto"/>
        <w:right w:val="none" w:sz="0" w:space="0" w:color="auto"/>
      </w:divBdr>
    </w:div>
    <w:div w:id="1621182992">
      <w:bodyDiv w:val="1"/>
      <w:marLeft w:val="0"/>
      <w:marRight w:val="0"/>
      <w:marTop w:val="0"/>
      <w:marBottom w:val="0"/>
      <w:divBdr>
        <w:top w:val="none" w:sz="0" w:space="0" w:color="auto"/>
        <w:left w:val="none" w:sz="0" w:space="0" w:color="auto"/>
        <w:bottom w:val="none" w:sz="0" w:space="0" w:color="auto"/>
        <w:right w:val="none" w:sz="0" w:space="0" w:color="auto"/>
      </w:divBdr>
    </w:div>
    <w:div w:id="1623422581">
      <w:bodyDiv w:val="1"/>
      <w:marLeft w:val="0"/>
      <w:marRight w:val="0"/>
      <w:marTop w:val="0"/>
      <w:marBottom w:val="0"/>
      <w:divBdr>
        <w:top w:val="none" w:sz="0" w:space="0" w:color="auto"/>
        <w:left w:val="none" w:sz="0" w:space="0" w:color="auto"/>
        <w:bottom w:val="none" w:sz="0" w:space="0" w:color="auto"/>
        <w:right w:val="none" w:sz="0" w:space="0" w:color="auto"/>
      </w:divBdr>
    </w:div>
    <w:div w:id="1623535191">
      <w:bodyDiv w:val="1"/>
      <w:marLeft w:val="0"/>
      <w:marRight w:val="0"/>
      <w:marTop w:val="0"/>
      <w:marBottom w:val="0"/>
      <w:divBdr>
        <w:top w:val="none" w:sz="0" w:space="0" w:color="auto"/>
        <w:left w:val="none" w:sz="0" w:space="0" w:color="auto"/>
        <w:bottom w:val="none" w:sz="0" w:space="0" w:color="auto"/>
        <w:right w:val="none" w:sz="0" w:space="0" w:color="auto"/>
      </w:divBdr>
    </w:div>
    <w:div w:id="1624309782">
      <w:bodyDiv w:val="1"/>
      <w:marLeft w:val="0"/>
      <w:marRight w:val="0"/>
      <w:marTop w:val="0"/>
      <w:marBottom w:val="0"/>
      <w:divBdr>
        <w:top w:val="none" w:sz="0" w:space="0" w:color="auto"/>
        <w:left w:val="none" w:sz="0" w:space="0" w:color="auto"/>
        <w:bottom w:val="none" w:sz="0" w:space="0" w:color="auto"/>
        <w:right w:val="none" w:sz="0" w:space="0" w:color="auto"/>
      </w:divBdr>
    </w:div>
    <w:div w:id="1625115024">
      <w:bodyDiv w:val="1"/>
      <w:marLeft w:val="0"/>
      <w:marRight w:val="0"/>
      <w:marTop w:val="0"/>
      <w:marBottom w:val="0"/>
      <w:divBdr>
        <w:top w:val="none" w:sz="0" w:space="0" w:color="auto"/>
        <w:left w:val="none" w:sz="0" w:space="0" w:color="auto"/>
        <w:bottom w:val="none" w:sz="0" w:space="0" w:color="auto"/>
        <w:right w:val="none" w:sz="0" w:space="0" w:color="auto"/>
      </w:divBdr>
    </w:div>
    <w:div w:id="1629631332">
      <w:bodyDiv w:val="1"/>
      <w:marLeft w:val="0"/>
      <w:marRight w:val="0"/>
      <w:marTop w:val="0"/>
      <w:marBottom w:val="0"/>
      <w:divBdr>
        <w:top w:val="none" w:sz="0" w:space="0" w:color="auto"/>
        <w:left w:val="none" w:sz="0" w:space="0" w:color="auto"/>
        <w:bottom w:val="none" w:sz="0" w:space="0" w:color="auto"/>
        <w:right w:val="none" w:sz="0" w:space="0" w:color="auto"/>
      </w:divBdr>
    </w:div>
    <w:div w:id="1637371664">
      <w:bodyDiv w:val="1"/>
      <w:marLeft w:val="0"/>
      <w:marRight w:val="0"/>
      <w:marTop w:val="0"/>
      <w:marBottom w:val="0"/>
      <w:divBdr>
        <w:top w:val="none" w:sz="0" w:space="0" w:color="auto"/>
        <w:left w:val="none" w:sz="0" w:space="0" w:color="auto"/>
        <w:bottom w:val="none" w:sz="0" w:space="0" w:color="auto"/>
        <w:right w:val="none" w:sz="0" w:space="0" w:color="auto"/>
      </w:divBdr>
    </w:div>
    <w:div w:id="1639528670">
      <w:bodyDiv w:val="1"/>
      <w:marLeft w:val="0"/>
      <w:marRight w:val="0"/>
      <w:marTop w:val="0"/>
      <w:marBottom w:val="0"/>
      <w:divBdr>
        <w:top w:val="none" w:sz="0" w:space="0" w:color="auto"/>
        <w:left w:val="none" w:sz="0" w:space="0" w:color="auto"/>
        <w:bottom w:val="none" w:sz="0" w:space="0" w:color="auto"/>
        <w:right w:val="none" w:sz="0" w:space="0" w:color="auto"/>
      </w:divBdr>
    </w:div>
    <w:div w:id="1641154720">
      <w:bodyDiv w:val="1"/>
      <w:marLeft w:val="0"/>
      <w:marRight w:val="0"/>
      <w:marTop w:val="0"/>
      <w:marBottom w:val="0"/>
      <w:divBdr>
        <w:top w:val="none" w:sz="0" w:space="0" w:color="auto"/>
        <w:left w:val="none" w:sz="0" w:space="0" w:color="auto"/>
        <w:bottom w:val="none" w:sz="0" w:space="0" w:color="auto"/>
        <w:right w:val="none" w:sz="0" w:space="0" w:color="auto"/>
      </w:divBdr>
    </w:div>
    <w:div w:id="1643344255">
      <w:bodyDiv w:val="1"/>
      <w:marLeft w:val="0"/>
      <w:marRight w:val="0"/>
      <w:marTop w:val="0"/>
      <w:marBottom w:val="0"/>
      <w:divBdr>
        <w:top w:val="none" w:sz="0" w:space="0" w:color="auto"/>
        <w:left w:val="none" w:sz="0" w:space="0" w:color="auto"/>
        <w:bottom w:val="none" w:sz="0" w:space="0" w:color="auto"/>
        <w:right w:val="none" w:sz="0" w:space="0" w:color="auto"/>
      </w:divBdr>
    </w:div>
    <w:div w:id="1644892781">
      <w:bodyDiv w:val="1"/>
      <w:marLeft w:val="0"/>
      <w:marRight w:val="0"/>
      <w:marTop w:val="0"/>
      <w:marBottom w:val="0"/>
      <w:divBdr>
        <w:top w:val="none" w:sz="0" w:space="0" w:color="auto"/>
        <w:left w:val="none" w:sz="0" w:space="0" w:color="auto"/>
        <w:bottom w:val="none" w:sz="0" w:space="0" w:color="auto"/>
        <w:right w:val="none" w:sz="0" w:space="0" w:color="auto"/>
      </w:divBdr>
    </w:div>
    <w:div w:id="1648053791">
      <w:bodyDiv w:val="1"/>
      <w:marLeft w:val="0"/>
      <w:marRight w:val="0"/>
      <w:marTop w:val="0"/>
      <w:marBottom w:val="0"/>
      <w:divBdr>
        <w:top w:val="none" w:sz="0" w:space="0" w:color="auto"/>
        <w:left w:val="none" w:sz="0" w:space="0" w:color="auto"/>
        <w:bottom w:val="none" w:sz="0" w:space="0" w:color="auto"/>
        <w:right w:val="none" w:sz="0" w:space="0" w:color="auto"/>
      </w:divBdr>
    </w:div>
    <w:div w:id="1648777329">
      <w:bodyDiv w:val="1"/>
      <w:marLeft w:val="0"/>
      <w:marRight w:val="0"/>
      <w:marTop w:val="0"/>
      <w:marBottom w:val="0"/>
      <w:divBdr>
        <w:top w:val="none" w:sz="0" w:space="0" w:color="auto"/>
        <w:left w:val="none" w:sz="0" w:space="0" w:color="auto"/>
        <w:bottom w:val="none" w:sz="0" w:space="0" w:color="auto"/>
        <w:right w:val="none" w:sz="0" w:space="0" w:color="auto"/>
      </w:divBdr>
    </w:div>
    <w:div w:id="1649095237">
      <w:bodyDiv w:val="1"/>
      <w:marLeft w:val="0"/>
      <w:marRight w:val="0"/>
      <w:marTop w:val="0"/>
      <w:marBottom w:val="0"/>
      <w:divBdr>
        <w:top w:val="none" w:sz="0" w:space="0" w:color="auto"/>
        <w:left w:val="none" w:sz="0" w:space="0" w:color="auto"/>
        <w:bottom w:val="none" w:sz="0" w:space="0" w:color="auto"/>
        <w:right w:val="none" w:sz="0" w:space="0" w:color="auto"/>
      </w:divBdr>
    </w:div>
    <w:div w:id="1650475275">
      <w:bodyDiv w:val="1"/>
      <w:marLeft w:val="0"/>
      <w:marRight w:val="0"/>
      <w:marTop w:val="0"/>
      <w:marBottom w:val="0"/>
      <w:divBdr>
        <w:top w:val="none" w:sz="0" w:space="0" w:color="auto"/>
        <w:left w:val="none" w:sz="0" w:space="0" w:color="auto"/>
        <w:bottom w:val="none" w:sz="0" w:space="0" w:color="auto"/>
        <w:right w:val="none" w:sz="0" w:space="0" w:color="auto"/>
      </w:divBdr>
    </w:div>
    <w:div w:id="1656911692">
      <w:bodyDiv w:val="1"/>
      <w:marLeft w:val="0"/>
      <w:marRight w:val="0"/>
      <w:marTop w:val="0"/>
      <w:marBottom w:val="0"/>
      <w:divBdr>
        <w:top w:val="none" w:sz="0" w:space="0" w:color="auto"/>
        <w:left w:val="none" w:sz="0" w:space="0" w:color="auto"/>
        <w:bottom w:val="none" w:sz="0" w:space="0" w:color="auto"/>
        <w:right w:val="none" w:sz="0" w:space="0" w:color="auto"/>
      </w:divBdr>
    </w:div>
    <w:div w:id="1656953268">
      <w:bodyDiv w:val="1"/>
      <w:marLeft w:val="0"/>
      <w:marRight w:val="0"/>
      <w:marTop w:val="0"/>
      <w:marBottom w:val="0"/>
      <w:divBdr>
        <w:top w:val="none" w:sz="0" w:space="0" w:color="auto"/>
        <w:left w:val="none" w:sz="0" w:space="0" w:color="auto"/>
        <w:bottom w:val="none" w:sz="0" w:space="0" w:color="auto"/>
        <w:right w:val="none" w:sz="0" w:space="0" w:color="auto"/>
      </w:divBdr>
    </w:div>
    <w:div w:id="1657609660">
      <w:bodyDiv w:val="1"/>
      <w:marLeft w:val="0"/>
      <w:marRight w:val="0"/>
      <w:marTop w:val="0"/>
      <w:marBottom w:val="0"/>
      <w:divBdr>
        <w:top w:val="none" w:sz="0" w:space="0" w:color="auto"/>
        <w:left w:val="none" w:sz="0" w:space="0" w:color="auto"/>
        <w:bottom w:val="none" w:sz="0" w:space="0" w:color="auto"/>
        <w:right w:val="none" w:sz="0" w:space="0" w:color="auto"/>
      </w:divBdr>
    </w:div>
    <w:div w:id="1658343540">
      <w:bodyDiv w:val="1"/>
      <w:marLeft w:val="0"/>
      <w:marRight w:val="0"/>
      <w:marTop w:val="0"/>
      <w:marBottom w:val="0"/>
      <w:divBdr>
        <w:top w:val="none" w:sz="0" w:space="0" w:color="auto"/>
        <w:left w:val="none" w:sz="0" w:space="0" w:color="auto"/>
        <w:bottom w:val="none" w:sz="0" w:space="0" w:color="auto"/>
        <w:right w:val="none" w:sz="0" w:space="0" w:color="auto"/>
      </w:divBdr>
    </w:div>
    <w:div w:id="1659385198">
      <w:bodyDiv w:val="1"/>
      <w:marLeft w:val="0"/>
      <w:marRight w:val="0"/>
      <w:marTop w:val="0"/>
      <w:marBottom w:val="0"/>
      <w:divBdr>
        <w:top w:val="none" w:sz="0" w:space="0" w:color="auto"/>
        <w:left w:val="none" w:sz="0" w:space="0" w:color="auto"/>
        <w:bottom w:val="none" w:sz="0" w:space="0" w:color="auto"/>
        <w:right w:val="none" w:sz="0" w:space="0" w:color="auto"/>
      </w:divBdr>
    </w:div>
    <w:div w:id="1659650760">
      <w:bodyDiv w:val="1"/>
      <w:marLeft w:val="0"/>
      <w:marRight w:val="0"/>
      <w:marTop w:val="0"/>
      <w:marBottom w:val="0"/>
      <w:divBdr>
        <w:top w:val="none" w:sz="0" w:space="0" w:color="auto"/>
        <w:left w:val="none" w:sz="0" w:space="0" w:color="auto"/>
        <w:bottom w:val="none" w:sz="0" w:space="0" w:color="auto"/>
        <w:right w:val="none" w:sz="0" w:space="0" w:color="auto"/>
      </w:divBdr>
    </w:div>
    <w:div w:id="1665666801">
      <w:bodyDiv w:val="1"/>
      <w:marLeft w:val="0"/>
      <w:marRight w:val="0"/>
      <w:marTop w:val="0"/>
      <w:marBottom w:val="0"/>
      <w:divBdr>
        <w:top w:val="none" w:sz="0" w:space="0" w:color="auto"/>
        <w:left w:val="none" w:sz="0" w:space="0" w:color="auto"/>
        <w:bottom w:val="none" w:sz="0" w:space="0" w:color="auto"/>
        <w:right w:val="none" w:sz="0" w:space="0" w:color="auto"/>
      </w:divBdr>
    </w:div>
    <w:div w:id="1673414908">
      <w:bodyDiv w:val="1"/>
      <w:marLeft w:val="0"/>
      <w:marRight w:val="0"/>
      <w:marTop w:val="0"/>
      <w:marBottom w:val="0"/>
      <w:divBdr>
        <w:top w:val="none" w:sz="0" w:space="0" w:color="auto"/>
        <w:left w:val="none" w:sz="0" w:space="0" w:color="auto"/>
        <w:bottom w:val="none" w:sz="0" w:space="0" w:color="auto"/>
        <w:right w:val="none" w:sz="0" w:space="0" w:color="auto"/>
      </w:divBdr>
    </w:div>
    <w:div w:id="1675262372">
      <w:bodyDiv w:val="1"/>
      <w:marLeft w:val="0"/>
      <w:marRight w:val="0"/>
      <w:marTop w:val="0"/>
      <w:marBottom w:val="0"/>
      <w:divBdr>
        <w:top w:val="none" w:sz="0" w:space="0" w:color="auto"/>
        <w:left w:val="none" w:sz="0" w:space="0" w:color="auto"/>
        <w:bottom w:val="none" w:sz="0" w:space="0" w:color="auto"/>
        <w:right w:val="none" w:sz="0" w:space="0" w:color="auto"/>
      </w:divBdr>
    </w:div>
    <w:div w:id="1675379593">
      <w:bodyDiv w:val="1"/>
      <w:marLeft w:val="0"/>
      <w:marRight w:val="0"/>
      <w:marTop w:val="0"/>
      <w:marBottom w:val="0"/>
      <w:divBdr>
        <w:top w:val="none" w:sz="0" w:space="0" w:color="auto"/>
        <w:left w:val="none" w:sz="0" w:space="0" w:color="auto"/>
        <w:bottom w:val="none" w:sz="0" w:space="0" w:color="auto"/>
        <w:right w:val="none" w:sz="0" w:space="0" w:color="auto"/>
      </w:divBdr>
    </w:div>
    <w:div w:id="1675953645">
      <w:bodyDiv w:val="1"/>
      <w:marLeft w:val="0"/>
      <w:marRight w:val="0"/>
      <w:marTop w:val="0"/>
      <w:marBottom w:val="0"/>
      <w:divBdr>
        <w:top w:val="none" w:sz="0" w:space="0" w:color="auto"/>
        <w:left w:val="none" w:sz="0" w:space="0" w:color="auto"/>
        <w:bottom w:val="none" w:sz="0" w:space="0" w:color="auto"/>
        <w:right w:val="none" w:sz="0" w:space="0" w:color="auto"/>
      </w:divBdr>
    </w:div>
    <w:div w:id="1678270605">
      <w:bodyDiv w:val="1"/>
      <w:marLeft w:val="0"/>
      <w:marRight w:val="0"/>
      <w:marTop w:val="0"/>
      <w:marBottom w:val="0"/>
      <w:divBdr>
        <w:top w:val="none" w:sz="0" w:space="0" w:color="auto"/>
        <w:left w:val="none" w:sz="0" w:space="0" w:color="auto"/>
        <w:bottom w:val="none" w:sz="0" w:space="0" w:color="auto"/>
        <w:right w:val="none" w:sz="0" w:space="0" w:color="auto"/>
      </w:divBdr>
    </w:div>
    <w:div w:id="1679842360">
      <w:bodyDiv w:val="1"/>
      <w:marLeft w:val="0"/>
      <w:marRight w:val="0"/>
      <w:marTop w:val="0"/>
      <w:marBottom w:val="0"/>
      <w:divBdr>
        <w:top w:val="none" w:sz="0" w:space="0" w:color="auto"/>
        <w:left w:val="none" w:sz="0" w:space="0" w:color="auto"/>
        <w:bottom w:val="none" w:sz="0" w:space="0" w:color="auto"/>
        <w:right w:val="none" w:sz="0" w:space="0" w:color="auto"/>
      </w:divBdr>
    </w:div>
    <w:div w:id="1682048253">
      <w:bodyDiv w:val="1"/>
      <w:marLeft w:val="0"/>
      <w:marRight w:val="0"/>
      <w:marTop w:val="0"/>
      <w:marBottom w:val="0"/>
      <w:divBdr>
        <w:top w:val="none" w:sz="0" w:space="0" w:color="auto"/>
        <w:left w:val="none" w:sz="0" w:space="0" w:color="auto"/>
        <w:bottom w:val="none" w:sz="0" w:space="0" w:color="auto"/>
        <w:right w:val="none" w:sz="0" w:space="0" w:color="auto"/>
      </w:divBdr>
    </w:div>
    <w:div w:id="1682901118">
      <w:bodyDiv w:val="1"/>
      <w:marLeft w:val="0"/>
      <w:marRight w:val="0"/>
      <w:marTop w:val="0"/>
      <w:marBottom w:val="0"/>
      <w:divBdr>
        <w:top w:val="none" w:sz="0" w:space="0" w:color="auto"/>
        <w:left w:val="none" w:sz="0" w:space="0" w:color="auto"/>
        <w:bottom w:val="none" w:sz="0" w:space="0" w:color="auto"/>
        <w:right w:val="none" w:sz="0" w:space="0" w:color="auto"/>
      </w:divBdr>
    </w:div>
    <w:div w:id="1683823213">
      <w:bodyDiv w:val="1"/>
      <w:marLeft w:val="0"/>
      <w:marRight w:val="0"/>
      <w:marTop w:val="0"/>
      <w:marBottom w:val="0"/>
      <w:divBdr>
        <w:top w:val="none" w:sz="0" w:space="0" w:color="auto"/>
        <w:left w:val="none" w:sz="0" w:space="0" w:color="auto"/>
        <w:bottom w:val="none" w:sz="0" w:space="0" w:color="auto"/>
        <w:right w:val="none" w:sz="0" w:space="0" w:color="auto"/>
      </w:divBdr>
    </w:div>
    <w:div w:id="1685476011">
      <w:bodyDiv w:val="1"/>
      <w:marLeft w:val="0"/>
      <w:marRight w:val="0"/>
      <w:marTop w:val="0"/>
      <w:marBottom w:val="0"/>
      <w:divBdr>
        <w:top w:val="none" w:sz="0" w:space="0" w:color="auto"/>
        <w:left w:val="none" w:sz="0" w:space="0" w:color="auto"/>
        <w:bottom w:val="none" w:sz="0" w:space="0" w:color="auto"/>
        <w:right w:val="none" w:sz="0" w:space="0" w:color="auto"/>
      </w:divBdr>
    </w:div>
    <w:div w:id="1692023071">
      <w:bodyDiv w:val="1"/>
      <w:marLeft w:val="0"/>
      <w:marRight w:val="0"/>
      <w:marTop w:val="0"/>
      <w:marBottom w:val="0"/>
      <w:divBdr>
        <w:top w:val="none" w:sz="0" w:space="0" w:color="auto"/>
        <w:left w:val="none" w:sz="0" w:space="0" w:color="auto"/>
        <w:bottom w:val="none" w:sz="0" w:space="0" w:color="auto"/>
        <w:right w:val="none" w:sz="0" w:space="0" w:color="auto"/>
      </w:divBdr>
    </w:div>
    <w:div w:id="1694837527">
      <w:bodyDiv w:val="1"/>
      <w:marLeft w:val="0"/>
      <w:marRight w:val="0"/>
      <w:marTop w:val="0"/>
      <w:marBottom w:val="0"/>
      <w:divBdr>
        <w:top w:val="none" w:sz="0" w:space="0" w:color="auto"/>
        <w:left w:val="none" w:sz="0" w:space="0" w:color="auto"/>
        <w:bottom w:val="none" w:sz="0" w:space="0" w:color="auto"/>
        <w:right w:val="none" w:sz="0" w:space="0" w:color="auto"/>
      </w:divBdr>
    </w:div>
    <w:div w:id="1695306705">
      <w:bodyDiv w:val="1"/>
      <w:marLeft w:val="0"/>
      <w:marRight w:val="0"/>
      <w:marTop w:val="0"/>
      <w:marBottom w:val="0"/>
      <w:divBdr>
        <w:top w:val="none" w:sz="0" w:space="0" w:color="auto"/>
        <w:left w:val="none" w:sz="0" w:space="0" w:color="auto"/>
        <w:bottom w:val="none" w:sz="0" w:space="0" w:color="auto"/>
        <w:right w:val="none" w:sz="0" w:space="0" w:color="auto"/>
      </w:divBdr>
    </w:div>
    <w:div w:id="1696076510">
      <w:bodyDiv w:val="1"/>
      <w:marLeft w:val="0"/>
      <w:marRight w:val="0"/>
      <w:marTop w:val="0"/>
      <w:marBottom w:val="0"/>
      <w:divBdr>
        <w:top w:val="none" w:sz="0" w:space="0" w:color="auto"/>
        <w:left w:val="none" w:sz="0" w:space="0" w:color="auto"/>
        <w:bottom w:val="none" w:sz="0" w:space="0" w:color="auto"/>
        <w:right w:val="none" w:sz="0" w:space="0" w:color="auto"/>
      </w:divBdr>
    </w:div>
    <w:div w:id="1696927984">
      <w:bodyDiv w:val="1"/>
      <w:marLeft w:val="0"/>
      <w:marRight w:val="0"/>
      <w:marTop w:val="0"/>
      <w:marBottom w:val="0"/>
      <w:divBdr>
        <w:top w:val="none" w:sz="0" w:space="0" w:color="auto"/>
        <w:left w:val="none" w:sz="0" w:space="0" w:color="auto"/>
        <w:bottom w:val="none" w:sz="0" w:space="0" w:color="auto"/>
        <w:right w:val="none" w:sz="0" w:space="0" w:color="auto"/>
      </w:divBdr>
    </w:div>
    <w:div w:id="1699162988">
      <w:bodyDiv w:val="1"/>
      <w:marLeft w:val="0"/>
      <w:marRight w:val="0"/>
      <w:marTop w:val="0"/>
      <w:marBottom w:val="0"/>
      <w:divBdr>
        <w:top w:val="none" w:sz="0" w:space="0" w:color="auto"/>
        <w:left w:val="none" w:sz="0" w:space="0" w:color="auto"/>
        <w:bottom w:val="none" w:sz="0" w:space="0" w:color="auto"/>
        <w:right w:val="none" w:sz="0" w:space="0" w:color="auto"/>
      </w:divBdr>
    </w:div>
    <w:div w:id="1702321871">
      <w:bodyDiv w:val="1"/>
      <w:marLeft w:val="0"/>
      <w:marRight w:val="0"/>
      <w:marTop w:val="0"/>
      <w:marBottom w:val="0"/>
      <w:divBdr>
        <w:top w:val="none" w:sz="0" w:space="0" w:color="auto"/>
        <w:left w:val="none" w:sz="0" w:space="0" w:color="auto"/>
        <w:bottom w:val="none" w:sz="0" w:space="0" w:color="auto"/>
        <w:right w:val="none" w:sz="0" w:space="0" w:color="auto"/>
      </w:divBdr>
    </w:div>
    <w:div w:id="1704355080">
      <w:bodyDiv w:val="1"/>
      <w:marLeft w:val="0"/>
      <w:marRight w:val="0"/>
      <w:marTop w:val="0"/>
      <w:marBottom w:val="0"/>
      <w:divBdr>
        <w:top w:val="none" w:sz="0" w:space="0" w:color="auto"/>
        <w:left w:val="none" w:sz="0" w:space="0" w:color="auto"/>
        <w:bottom w:val="none" w:sz="0" w:space="0" w:color="auto"/>
        <w:right w:val="none" w:sz="0" w:space="0" w:color="auto"/>
      </w:divBdr>
    </w:div>
    <w:div w:id="1704476313">
      <w:bodyDiv w:val="1"/>
      <w:marLeft w:val="0"/>
      <w:marRight w:val="0"/>
      <w:marTop w:val="0"/>
      <w:marBottom w:val="0"/>
      <w:divBdr>
        <w:top w:val="none" w:sz="0" w:space="0" w:color="auto"/>
        <w:left w:val="none" w:sz="0" w:space="0" w:color="auto"/>
        <w:bottom w:val="none" w:sz="0" w:space="0" w:color="auto"/>
        <w:right w:val="none" w:sz="0" w:space="0" w:color="auto"/>
      </w:divBdr>
    </w:div>
    <w:div w:id="1706519276">
      <w:bodyDiv w:val="1"/>
      <w:marLeft w:val="0"/>
      <w:marRight w:val="0"/>
      <w:marTop w:val="0"/>
      <w:marBottom w:val="0"/>
      <w:divBdr>
        <w:top w:val="none" w:sz="0" w:space="0" w:color="auto"/>
        <w:left w:val="none" w:sz="0" w:space="0" w:color="auto"/>
        <w:bottom w:val="none" w:sz="0" w:space="0" w:color="auto"/>
        <w:right w:val="none" w:sz="0" w:space="0" w:color="auto"/>
      </w:divBdr>
    </w:div>
    <w:div w:id="1707484535">
      <w:bodyDiv w:val="1"/>
      <w:marLeft w:val="0"/>
      <w:marRight w:val="0"/>
      <w:marTop w:val="0"/>
      <w:marBottom w:val="0"/>
      <w:divBdr>
        <w:top w:val="none" w:sz="0" w:space="0" w:color="auto"/>
        <w:left w:val="none" w:sz="0" w:space="0" w:color="auto"/>
        <w:bottom w:val="none" w:sz="0" w:space="0" w:color="auto"/>
        <w:right w:val="none" w:sz="0" w:space="0" w:color="auto"/>
      </w:divBdr>
    </w:div>
    <w:div w:id="1708871858">
      <w:bodyDiv w:val="1"/>
      <w:marLeft w:val="0"/>
      <w:marRight w:val="0"/>
      <w:marTop w:val="0"/>
      <w:marBottom w:val="0"/>
      <w:divBdr>
        <w:top w:val="none" w:sz="0" w:space="0" w:color="auto"/>
        <w:left w:val="none" w:sz="0" w:space="0" w:color="auto"/>
        <w:bottom w:val="none" w:sz="0" w:space="0" w:color="auto"/>
        <w:right w:val="none" w:sz="0" w:space="0" w:color="auto"/>
      </w:divBdr>
    </w:div>
    <w:div w:id="1711416360">
      <w:bodyDiv w:val="1"/>
      <w:marLeft w:val="0"/>
      <w:marRight w:val="0"/>
      <w:marTop w:val="0"/>
      <w:marBottom w:val="0"/>
      <w:divBdr>
        <w:top w:val="none" w:sz="0" w:space="0" w:color="auto"/>
        <w:left w:val="none" w:sz="0" w:space="0" w:color="auto"/>
        <w:bottom w:val="none" w:sz="0" w:space="0" w:color="auto"/>
        <w:right w:val="none" w:sz="0" w:space="0" w:color="auto"/>
      </w:divBdr>
    </w:div>
    <w:div w:id="1720008161">
      <w:bodyDiv w:val="1"/>
      <w:marLeft w:val="0"/>
      <w:marRight w:val="0"/>
      <w:marTop w:val="0"/>
      <w:marBottom w:val="0"/>
      <w:divBdr>
        <w:top w:val="none" w:sz="0" w:space="0" w:color="auto"/>
        <w:left w:val="none" w:sz="0" w:space="0" w:color="auto"/>
        <w:bottom w:val="none" w:sz="0" w:space="0" w:color="auto"/>
        <w:right w:val="none" w:sz="0" w:space="0" w:color="auto"/>
      </w:divBdr>
    </w:div>
    <w:div w:id="1722707770">
      <w:bodyDiv w:val="1"/>
      <w:marLeft w:val="0"/>
      <w:marRight w:val="0"/>
      <w:marTop w:val="0"/>
      <w:marBottom w:val="0"/>
      <w:divBdr>
        <w:top w:val="none" w:sz="0" w:space="0" w:color="auto"/>
        <w:left w:val="none" w:sz="0" w:space="0" w:color="auto"/>
        <w:bottom w:val="none" w:sz="0" w:space="0" w:color="auto"/>
        <w:right w:val="none" w:sz="0" w:space="0" w:color="auto"/>
      </w:divBdr>
    </w:div>
    <w:div w:id="1724017005">
      <w:bodyDiv w:val="1"/>
      <w:marLeft w:val="0"/>
      <w:marRight w:val="0"/>
      <w:marTop w:val="0"/>
      <w:marBottom w:val="0"/>
      <w:divBdr>
        <w:top w:val="none" w:sz="0" w:space="0" w:color="auto"/>
        <w:left w:val="none" w:sz="0" w:space="0" w:color="auto"/>
        <w:bottom w:val="none" w:sz="0" w:space="0" w:color="auto"/>
        <w:right w:val="none" w:sz="0" w:space="0" w:color="auto"/>
      </w:divBdr>
    </w:div>
    <w:div w:id="1725981398">
      <w:bodyDiv w:val="1"/>
      <w:marLeft w:val="0"/>
      <w:marRight w:val="0"/>
      <w:marTop w:val="0"/>
      <w:marBottom w:val="0"/>
      <w:divBdr>
        <w:top w:val="none" w:sz="0" w:space="0" w:color="auto"/>
        <w:left w:val="none" w:sz="0" w:space="0" w:color="auto"/>
        <w:bottom w:val="none" w:sz="0" w:space="0" w:color="auto"/>
        <w:right w:val="none" w:sz="0" w:space="0" w:color="auto"/>
      </w:divBdr>
    </w:div>
    <w:div w:id="1726024186">
      <w:bodyDiv w:val="1"/>
      <w:marLeft w:val="0"/>
      <w:marRight w:val="0"/>
      <w:marTop w:val="0"/>
      <w:marBottom w:val="0"/>
      <w:divBdr>
        <w:top w:val="none" w:sz="0" w:space="0" w:color="auto"/>
        <w:left w:val="none" w:sz="0" w:space="0" w:color="auto"/>
        <w:bottom w:val="none" w:sz="0" w:space="0" w:color="auto"/>
        <w:right w:val="none" w:sz="0" w:space="0" w:color="auto"/>
      </w:divBdr>
    </w:div>
    <w:div w:id="1726876287">
      <w:bodyDiv w:val="1"/>
      <w:marLeft w:val="0"/>
      <w:marRight w:val="0"/>
      <w:marTop w:val="0"/>
      <w:marBottom w:val="0"/>
      <w:divBdr>
        <w:top w:val="none" w:sz="0" w:space="0" w:color="auto"/>
        <w:left w:val="none" w:sz="0" w:space="0" w:color="auto"/>
        <w:bottom w:val="none" w:sz="0" w:space="0" w:color="auto"/>
        <w:right w:val="none" w:sz="0" w:space="0" w:color="auto"/>
      </w:divBdr>
    </w:div>
    <w:div w:id="1728724701">
      <w:bodyDiv w:val="1"/>
      <w:marLeft w:val="0"/>
      <w:marRight w:val="0"/>
      <w:marTop w:val="0"/>
      <w:marBottom w:val="0"/>
      <w:divBdr>
        <w:top w:val="none" w:sz="0" w:space="0" w:color="auto"/>
        <w:left w:val="none" w:sz="0" w:space="0" w:color="auto"/>
        <w:bottom w:val="none" w:sz="0" w:space="0" w:color="auto"/>
        <w:right w:val="none" w:sz="0" w:space="0" w:color="auto"/>
      </w:divBdr>
    </w:div>
    <w:div w:id="1730105726">
      <w:bodyDiv w:val="1"/>
      <w:marLeft w:val="0"/>
      <w:marRight w:val="0"/>
      <w:marTop w:val="0"/>
      <w:marBottom w:val="0"/>
      <w:divBdr>
        <w:top w:val="none" w:sz="0" w:space="0" w:color="auto"/>
        <w:left w:val="none" w:sz="0" w:space="0" w:color="auto"/>
        <w:bottom w:val="none" w:sz="0" w:space="0" w:color="auto"/>
        <w:right w:val="none" w:sz="0" w:space="0" w:color="auto"/>
      </w:divBdr>
    </w:div>
    <w:div w:id="1733036904">
      <w:bodyDiv w:val="1"/>
      <w:marLeft w:val="0"/>
      <w:marRight w:val="0"/>
      <w:marTop w:val="0"/>
      <w:marBottom w:val="0"/>
      <w:divBdr>
        <w:top w:val="none" w:sz="0" w:space="0" w:color="auto"/>
        <w:left w:val="none" w:sz="0" w:space="0" w:color="auto"/>
        <w:bottom w:val="none" w:sz="0" w:space="0" w:color="auto"/>
        <w:right w:val="none" w:sz="0" w:space="0" w:color="auto"/>
      </w:divBdr>
    </w:div>
    <w:div w:id="1734549225">
      <w:bodyDiv w:val="1"/>
      <w:marLeft w:val="0"/>
      <w:marRight w:val="0"/>
      <w:marTop w:val="0"/>
      <w:marBottom w:val="0"/>
      <w:divBdr>
        <w:top w:val="none" w:sz="0" w:space="0" w:color="auto"/>
        <w:left w:val="none" w:sz="0" w:space="0" w:color="auto"/>
        <w:bottom w:val="none" w:sz="0" w:space="0" w:color="auto"/>
        <w:right w:val="none" w:sz="0" w:space="0" w:color="auto"/>
      </w:divBdr>
    </w:div>
    <w:div w:id="1735616832">
      <w:bodyDiv w:val="1"/>
      <w:marLeft w:val="0"/>
      <w:marRight w:val="0"/>
      <w:marTop w:val="0"/>
      <w:marBottom w:val="0"/>
      <w:divBdr>
        <w:top w:val="none" w:sz="0" w:space="0" w:color="auto"/>
        <w:left w:val="none" w:sz="0" w:space="0" w:color="auto"/>
        <w:bottom w:val="none" w:sz="0" w:space="0" w:color="auto"/>
        <w:right w:val="none" w:sz="0" w:space="0" w:color="auto"/>
      </w:divBdr>
    </w:div>
    <w:div w:id="1736317995">
      <w:bodyDiv w:val="1"/>
      <w:marLeft w:val="0"/>
      <w:marRight w:val="0"/>
      <w:marTop w:val="0"/>
      <w:marBottom w:val="0"/>
      <w:divBdr>
        <w:top w:val="none" w:sz="0" w:space="0" w:color="auto"/>
        <w:left w:val="none" w:sz="0" w:space="0" w:color="auto"/>
        <w:bottom w:val="none" w:sz="0" w:space="0" w:color="auto"/>
        <w:right w:val="none" w:sz="0" w:space="0" w:color="auto"/>
      </w:divBdr>
    </w:div>
    <w:div w:id="1737438463">
      <w:bodyDiv w:val="1"/>
      <w:marLeft w:val="0"/>
      <w:marRight w:val="0"/>
      <w:marTop w:val="0"/>
      <w:marBottom w:val="0"/>
      <w:divBdr>
        <w:top w:val="none" w:sz="0" w:space="0" w:color="auto"/>
        <w:left w:val="none" w:sz="0" w:space="0" w:color="auto"/>
        <w:bottom w:val="none" w:sz="0" w:space="0" w:color="auto"/>
        <w:right w:val="none" w:sz="0" w:space="0" w:color="auto"/>
      </w:divBdr>
    </w:div>
    <w:div w:id="1738553320">
      <w:bodyDiv w:val="1"/>
      <w:marLeft w:val="0"/>
      <w:marRight w:val="0"/>
      <w:marTop w:val="0"/>
      <w:marBottom w:val="0"/>
      <w:divBdr>
        <w:top w:val="none" w:sz="0" w:space="0" w:color="auto"/>
        <w:left w:val="none" w:sz="0" w:space="0" w:color="auto"/>
        <w:bottom w:val="none" w:sz="0" w:space="0" w:color="auto"/>
        <w:right w:val="none" w:sz="0" w:space="0" w:color="auto"/>
      </w:divBdr>
    </w:div>
    <w:div w:id="1740668287">
      <w:bodyDiv w:val="1"/>
      <w:marLeft w:val="0"/>
      <w:marRight w:val="0"/>
      <w:marTop w:val="0"/>
      <w:marBottom w:val="0"/>
      <w:divBdr>
        <w:top w:val="none" w:sz="0" w:space="0" w:color="auto"/>
        <w:left w:val="none" w:sz="0" w:space="0" w:color="auto"/>
        <w:bottom w:val="none" w:sz="0" w:space="0" w:color="auto"/>
        <w:right w:val="none" w:sz="0" w:space="0" w:color="auto"/>
      </w:divBdr>
    </w:div>
    <w:div w:id="1743454345">
      <w:bodyDiv w:val="1"/>
      <w:marLeft w:val="0"/>
      <w:marRight w:val="0"/>
      <w:marTop w:val="0"/>
      <w:marBottom w:val="0"/>
      <w:divBdr>
        <w:top w:val="none" w:sz="0" w:space="0" w:color="auto"/>
        <w:left w:val="none" w:sz="0" w:space="0" w:color="auto"/>
        <w:bottom w:val="none" w:sz="0" w:space="0" w:color="auto"/>
        <w:right w:val="none" w:sz="0" w:space="0" w:color="auto"/>
      </w:divBdr>
    </w:div>
    <w:div w:id="1744981973">
      <w:bodyDiv w:val="1"/>
      <w:marLeft w:val="0"/>
      <w:marRight w:val="0"/>
      <w:marTop w:val="0"/>
      <w:marBottom w:val="0"/>
      <w:divBdr>
        <w:top w:val="none" w:sz="0" w:space="0" w:color="auto"/>
        <w:left w:val="none" w:sz="0" w:space="0" w:color="auto"/>
        <w:bottom w:val="none" w:sz="0" w:space="0" w:color="auto"/>
        <w:right w:val="none" w:sz="0" w:space="0" w:color="auto"/>
      </w:divBdr>
    </w:div>
    <w:div w:id="1746411637">
      <w:bodyDiv w:val="1"/>
      <w:marLeft w:val="0"/>
      <w:marRight w:val="0"/>
      <w:marTop w:val="0"/>
      <w:marBottom w:val="0"/>
      <w:divBdr>
        <w:top w:val="none" w:sz="0" w:space="0" w:color="auto"/>
        <w:left w:val="none" w:sz="0" w:space="0" w:color="auto"/>
        <w:bottom w:val="none" w:sz="0" w:space="0" w:color="auto"/>
        <w:right w:val="none" w:sz="0" w:space="0" w:color="auto"/>
      </w:divBdr>
    </w:div>
    <w:div w:id="1746681505">
      <w:bodyDiv w:val="1"/>
      <w:marLeft w:val="0"/>
      <w:marRight w:val="0"/>
      <w:marTop w:val="0"/>
      <w:marBottom w:val="0"/>
      <w:divBdr>
        <w:top w:val="none" w:sz="0" w:space="0" w:color="auto"/>
        <w:left w:val="none" w:sz="0" w:space="0" w:color="auto"/>
        <w:bottom w:val="none" w:sz="0" w:space="0" w:color="auto"/>
        <w:right w:val="none" w:sz="0" w:space="0" w:color="auto"/>
      </w:divBdr>
    </w:div>
    <w:div w:id="1746995457">
      <w:bodyDiv w:val="1"/>
      <w:marLeft w:val="0"/>
      <w:marRight w:val="0"/>
      <w:marTop w:val="0"/>
      <w:marBottom w:val="0"/>
      <w:divBdr>
        <w:top w:val="none" w:sz="0" w:space="0" w:color="auto"/>
        <w:left w:val="none" w:sz="0" w:space="0" w:color="auto"/>
        <w:bottom w:val="none" w:sz="0" w:space="0" w:color="auto"/>
        <w:right w:val="none" w:sz="0" w:space="0" w:color="auto"/>
      </w:divBdr>
    </w:div>
    <w:div w:id="1747990409">
      <w:bodyDiv w:val="1"/>
      <w:marLeft w:val="0"/>
      <w:marRight w:val="0"/>
      <w:marTop w:val="0"/>
      <w:marBottom w:val="0"/>
      <w:divBdr>
        <w:top w:val="none" w:sz="0" w:space="0" w:color="auto"/>
        <w:left w:val="none" w:sz="0" w:space="0" w:color="auto"/>
        <w:bottom w:val="none" w:sz="0" w:space="0" w:color="auto"/>
        <w:right w:val="none" w:sz="0" w:space="0" w:color="auto"/>
      </w:divBdr>
    </w:div>
    <w:div w:id="1749425810">
      <w:bodyDiv w:val="1"/>
      <w:marLeft w:val="0"/>
      <w:marRight w:val="0"/>
      <w:marTop w:val="0"/>
      <w:marBottom w:val="0"/>
      <w:divBdr>
        <w:top w:val="none" w:sz="0" w:space="0" w:color="auto"/>
        <w:left w:val="none" w:sz="0" w:space="0" w:color="auto"/>
        <w:bottom w:val="none" w:sz="0" w:space="0" w:color="auto"/>
        <w:right w:val="none" w:sz="0" w:space="0" w:color="auto"/>
      </w:divBdr>
    </w:div>
    <w:div w:id="1750694823">
      <w:bodyDiv w:val="1"/>
      <w:marLeft w:val="0"/>
      <w:marRight w:val="0"/>
      <w:marTop w:val="0"/>
      <w:marBottom w:val="0"/>
      <w:divBdr>
        <w:top w:val="none" w:sz="0" w:space="0" w:color="auto"/>
        <w:left w:val="none" w:sz="0" w:space="0" w:color="auto"/>
        <w:bottom w:val="none" w:sz="0" w:space="0" w:color="auto"/>
        <w:right w:val="none" w:sz="0" w:space="0" w:color="auto"/>
      </w:divBdr>
    </w:div>
    <w:div w:id="1752501479">
      <w:bodyDiv w:val="1"/>
      <w:marLeft w:val="0"/>
      <w:marRight w:val="0"/>
      <w:marTop w:val="0"/>
      <w:marBottom w:val="0"/>
      <w:divBdr>
        <w:top w:val="none" w:sz="0" w:space="0" w:color="auto"/>
        <w:left w:val="none" w:sz="0" w:space="0" w:color="auto"/>
        <w:bottom w:val="none" w:sz="0" w:space="0" w:color="auto"/>
        <w:right w:val="none" w:sz="0" w:space="0" w:color="auto"/>
      </w:divBdr>
    </w:div>
    <w:div w:id="1752894498">
      <w:bodyDiv w:val="1"/>
      <w:marLeft w:val="0"/>
      <w:marRight w:val="0"/>
      <w:marTop w:val="0"/>
      <w:marBottom w:val="0"/>
      <w:divBdr>
        <w:top w:val="none" w:sz="0" w:space="0" w:color="auto"/>
        <w:left w:val="none" w:sz="0" w:space="0" w:color="auto"/>
        <w:bottom w:val="none" w:sz="0" w:space="0" w:color="auto"/>
        <w:right w:val="none" w:sz="0" w:space="0" w:color="auto"/>
      </w:divBdr>
    </w:div>
    <w:div w:id="1754738501">
      <w:bodyDiv w:val="1"/>
      <w:marLeft w:val="0"/>
      <w:marRight w:val="0"/>
      <w:marTop w:val="0"/>
      <w:marBottom w:val="0"/>
      <w:divBdr>
        <w:top w:val="none" w:sz="0" w:space="0" w:color="auto"/>
        <w:left w:val="none" w:sz="0" w:space="0" w:color="auto"/>
        <w:bottom w:val="none" w:sz="0" w:space="0" w:color="auto"/>
        <w:right w:val="none" w:sz="0" w:space="0" w:color="auto"/>
      </w:divBdr>
    </w:div>
    <w:div w:id="1755593471">
      <w:bodyDiv w:val="1"/>
      <w:marLeft w:val="0"/>
      <w:marRight w:val="0"/>
      <w:marTop w:val="0"/>
      <w:marBottom w:val="0"/>
      <w:divBdr>
        <w:top w:val="none" w:sz="0" w:space="0" w:color="auto"/>
        <w:left w:val="none" w:sz="0" w:space="0" w:color="auto"/>
        <w:bottom w:val="none" w:sz="0" w:space="0" w:color="auto"/>
        <w:right w:val="none" w:sz="0" w:space="0" w:color="auto"/>
      </w:divBdr>
    </w:div>
    <w:div w:id="1755977443">
      <w:bodyDiv w:val="1"/>
      <w:marLeft w:val="0"/>
      <w:marRight w:val="0"/>
      <w:marTop w:val="0"/>
      <w:marBottom w:val="0"/>
      <w:divBdr>
        <w:top w:val="none" w:sz="0" w:space="0" w:color="auto"/>
        <w:left w:val="none" w:sz="0" w:space="0" w:color="auto"/>
        <w:bottom w:val="none" w:sz="0" w:space="0" w:color="auto"/>
        <w:right w:val="none" w:sz="0" w:space="0" w:color="auto"/>
      </w:divBdr>
    </w:div>
    <w:div w:id="1759907195">
      <w:bodyDiv w:val="1"/>
      <w:marLeft w:val="0"/>
      <w:marRight w:val="0"/>
      <w:marTop w:val="0"/>
      <w:marBottom w:val="0"/>
      <w:divBdr>
        <w:top w:val="none" w:sz="0" w:space="0" w:color="auto"/>
        <w:left w:val="none" w:sz="0" w:space="0" w:color="auto"/>
        <w:bottom w:val="none" w:sz="0" w:space="0" w:color="auto"/>
        <w:right w:val="none" w:sz="0" w:space="0" w:color="auto"/>
      </w:divBdr>
    </w:div>
    <w:div w:id="1760831906">
      <w:bodyDiv w:val="1"/>
      <w:marLeft w:val="0"/>
      <w:marRight w:val="0"/>
      <w:marTop w:val="0"/>
      <w:marBottom w:val="0"/>
      <w:divBdr>
        <w:top w:val="none" w:sz="0" w:space="0" w:color="auto"/>
        <w:left w:val="none" w:sz="0" w:space="0" w:color="auto"/>
        <w:bottom w:val="none" w:sz="0" w:space="0" w:color="auto"/>
        <w:right w:val="none" w:sz="0" w:space="0" w:color="auto"/>
      </w:divBdr>
    </w:div>
    <w:div w:id="1761877372">
      <w:bodyDiv w:val="1"/>
      <w:marLeft w:val="0"/>
      <w:marRight w:val="0"/>
      <w:marTop w:val="0"/>
      <w:marBottom w:val="0"/>
      <w:divBdr>
        <w:top w:val="none" w:sz="0" w:space="0" w:color="auto"/>
        <w:left w:val="none" w:sz="0" w:space="0" w:color="auto"/>
        <w:bottom w:val="none" w:sz="0" w:space="0" w:color="auto"/>
        <w:right w:val="none" w:sz="0" w:space="0" w:color="auto"/>
      </w:divBdr>
    </w:div>
    <w:div w:id="1762605961">
      <w:bodyDiv w:val="1"/>
      <w:marLeft w:val="0"/>
      <w:marRight w:val="0"/>
      <w:marTop w:val="0"/>
      <w:marBottom w:val="0"/>
      <w:divBdr>
        <w:top w:val="none" w:sz="0" w:space="0" w:color="auto"/>
        <w:left w:val="none" w:sz="0" w:space="0" w:color="auto"/>
        <w:bottom w:val="none" w:sz="0" w:space="0" w:color="auto"/>
        <w:right w:val="none" w:sz="0" w:space="0" w:color="auto"/>
      </w:divBdr>
    </w:div>
    <w:div w:id="1763182078">
      <w:bodyDiv w:val="1"/>
      <w:marLeft w:val="0"/>
      <w:marRight w:val="0"/>
      <w:marTop w:val="0"/>
      <w:marBottom w:val="0"/>
      <w:divBdr>
        <w:top w:val="none" w:sz="0" w:space="0" w:color="auto"/>
        <w:left w:val="none" w:sz="0" w:space="0" w:color="auto"/>
        <w:bottom w:val="none" w:sz="0" w:space="0" w:color="auto"/>
        <w:right w:val="none" w:sz="0" w:space="0" w:color="auto"/>
      </w:divBdr>
    </w:div>
    <w:div w:id="1763335128">
      <w:bodyDiv w:val="1"/>
      <w:marLeft w:val="0"/>
      <w:marRight w:val="0"/>
      <w:marTop w:val="0"/>
      <w:marBottom w:val="0"/>
      <w:divBdr>
        <w:top w:val="none" w:sz="0" w:space="0" w:color="auto"/>
        <w:left w:val="none" w:sz="0" w:space="0" w:color="auto"/>
        <w:bottom w:val="none" w:sz="0" w:space="0" w:color="auto"/>
        <w:right w:val="none" w:sz="0" w:space="0" w:color="auto"/>
      </w:divBdr>
    </w:div>
    <w:div w:id="1765876836">
      <w:bodyDiv w:val="1"/>
      <w:marLeft w:val="0"/>
      <w:marRight w:val="0"/>
      <w:marTop w:val="0"/>
      <w:marBottom w:val="0"/>
      <w:divBdr>
        <w:top w:val="none" w:sz="0" w:space="0" w:color="auto"/>
        <w:left w:val="none" w:sz="0" w:space="0" w:color="auto"/>
        <w:bottom w:val="none" w:sz="0" w:space="0" w:color="auto"/>
        <w:right w:val="none" w:sz="0" w:space="0" w:color="auto"/>
      </w:divBdr>
    </w:div>
    <w:div w:id="1770158430">
      <w:bodyDiv w:val="1"/>
      <w:marLeft w:val="0"/>
      <w:marRight w:val="0"/>
      <w:marTop w:val="0"/>
      <w:marBottom w:val="0"/>
      <w:divBdr>
        <w:top w:val="none" w:sz="0" w:space="0" w:color="auto"/>
        <w:left w:val="none" w:sz="0" w:space="0" w:color="auto"/>
        <w:bottom w:val="none" w:sz="0" w:space="0" w:color="auto"/>
        <w:right w:val="none" w:sz="0" w:space="0" w:color="auto"/>
      </w:divBdr>
    </w:div>
    <w:div w:id="1772164372">
      <w:bodyDiv w:val="1"/>
      <w:marLeft w:val="0"/>
      <w:marRight w:val="0"/>
      <w:marTop w:val="0"/>
      <w:marBottom w:val="0"/>
      <w:divBdr>
        <w:top w:val="none" w:sz="0" w:space="0" w:color="auto"/>
        <w:left w:val="none" w:sz="0" w:space="0" w:color="auto"/>
        <w:bottom w:val="none" w:sz="0" w:space="0" w:color="auto"/>
        <w:right w:val="none" w:sz="0" w:space="0" w:color="auto"/>
      </w:divBdr>
    </w:div>
    <w:div w:id="1776056087">
      <w:bodyDiv w:val="1"/>
      <w:marLeft w:val="0"/>
      <w:marRight w:val="0"/>
      <w:marTop w:val="0"/>
      <w:marBottom w:val="0"/>
      <w:divBdr>
        <w:top w:val="none" w:sz="0" w:space="0" w:color="auto"/>
        <w:left w:val="none" w:sz="0" w:space="0" w:color="auto"/>
        <w:bottom w:val="none" w:sz="0" w:space="0" w:color="auto"/>
        <w:right w:val="none" w:sz="0" w:space="0" w:color="auto"/>
      </w:divBdr>
    </w:div>
    <w:div w:id="1776099109">
      <w:bodyDiv w:val="1"/>
      <w:marLeft w:val="0"/>
      <w:marRight w:val="0"/>
      <w:marTop w:val="0"/>
      <w:marBottom w:val="0"/>
      <w:divBdr>
        <w:top w:val="none" w:sz="0" w:space="0" w:color="auto"/>
        <w:left w:val="none" w:sz="0" w:space="0" w:color="auto"/>
        <w:bottom w:val="none" w:sz="0" w:space="0" w:color="auto"/>
        <w:right w:val="none" w:sz="0" w:space="0" w:color="auto"/>
      </w:divBdr>
    </w:div>
    <w:div w:id="1782915310">
      <w:bodyDiv w:val="1"/>
      <w:marLeft w:val="0"/>
      <w:marRight w:val="0"/>
      <w:marTop w:val="0"/>
      <w:marBottom w:val="0"/>
      <w:divBdr>
        <w:top w:val="none" w:sz="0" w:space="0" w:color="auto"/>
        <w:left w:val="none" w:sz="0" w:space="0" w:color="auto"/>
        <w:bottom w:val="none" w:sz="0" w:space="0" w:color="auto"/>
        <w:right w:val="none" w:sz="0" w:space="0" w:color="auto"/>
      </w:divBdr>
    </w:div>
    <w:div w:id="1787843472">
      <w:bodyDiv w:val="1"/>
      <w:marLeft w:val="0"/>
      <w:marRight w:val="0"/>
      <w:marTop w:val="0"/>
      <w:marBottom w:val="0"/>
      <w:divBdr>
        <w:top w:val="none" w:sz="0" w:space="0" w:color="auto"/>
        <w:left w:val="none" w:sz="0" w:space="0" w:color="auto"/>
        <w:bottom w:val="none" w:sz="0" w:space="0" w:color="auto"/>
        <w:right w:val="none" w:sz="0" w:space="0" w:color="auto"/>
      </w:divBdr>
    </w:div>
    <w:div w:id="1791052566">
      <w:bodyDiv w:val="1"/>
      <w:marLeft w:val="0"/>
      <w:marRight w:val="0"/>
      <w:marTop w:val="0"/>
      <w:marBottom w:val="0"/>
      <w:divBdr>
        <w:top w:val="none" w:sz="0" w:space="0" w:color="auto"/>
        <w:left w:val="none" w:sz="0" w:space="0" w:color="auto"/>
        <w:bottom w:val="none" w:sz="0" w:space="0" w:color="auto"/>
        <w:right w:val="none" w:sz="0" w:space="0" w:color="auto"/>
      </w:divBdr>
    </w:div>
    <w:div w:id="1794523024">
      <w:bodyDiv w:val="1"/>
      <w:marLeft w:val="0"/>
      <w:marRight w:val="0"/>
      <w:marTop w:val="0"/>
      <w:marBottom w:val="0"/>
      <w:divBdr>
        <w:top w:val="none" w:sz="0" w:space="0" w:color="auto"/>
        <w:left w:val="none" w:sz="0" w:space="0" w:color="auto"/>
        <w:bottom w:val="none" w:sz="0" w:space="0" w:color="auto"/>
        <w:right w:val="none" w:sz="0" w:space="0" w:color="auto"/>
      </w:divBdr>
    </w:div>
    <w:div w:id="1795489804">
      <w:bodyDiv w:val="1"/>
      <w:marLeft w:val="0"/>
      <w:marRight w:val="0"/>
      <w:marTop w:val="0"/>
      <w:marBottom w:val="0"/>
      <w:divBdr>
        <w:top w:val="none" w:sz="0" w:space="0" w:color="auto"/>
        <w:left w:val="none" w:sz="0" w:space="0" w:color="auto"/>
        <w:bottom w:val="none" w:sz="0" w:space="0" w:color="auto"/>
        <w:right w:val="none" w:sz="0" w:space="0" w:color="auto"/>
      </w:divBdr>
    </w:div>
    <w:div w:id="1796484889">
      <w:bodyDiv w:val="1"/>
      <w:marLeft w:val="0"/>
      <w:marRight w:val="0"/>
      <w:marTop w:val="0"/>
      <w:marBottom w:val="0"/>
      <w:divBdr>
        <w:top w:val="none" w:sz="0" w:space="0" w:color="auto"/>
        <w:left w:val="none" w:sz="0" w:space="0" w:color="auto"/>
        <w:bottom w:val="none" w:sz="0" w:space="0" w:color="auto"/>
        <w:right w:val="none" w:sz="0" w:space="0" w:color="auto"/>
      </w:divBdr>
    </w:div>
    <w:div w:id="1802376869">
      <w:bodyDiv w:val="1"/>
      <w:marLeft w:val="0"/>
      <w:marRight w:val="0"/>
      <w:marTop w:val="0"/>
      <w:marBottom w:val="0"/>
      <w:divBdr>
        <w:top w:val="none" w:sz="0" w:space="0" w:color="auto"/>
        <w:left w:val="none" w:sz="0" w:space="0" w:color="auto"/>
        <w:bottom w:val="none" w:sz="0" w:space="0" w:color="auto"/>
        <w:right w:val="none" w:sz="0" w:space="0" w:color="auto"/>
      </w:divBdr>
    </w:div>
    <w:div w:id="1804077520">
      <w:bodyDiv w:val="1"/>
      <w:marLeft w:val="0"/>
      <w:marRight w:val="0"/>
      <w:marTop w:val="0"/>
      <w:marBottom w:val="0"/>
      <w:divBdr>
        <w:top w:val="none" w:sz="0" w:space="0" w:color="auto"/>
        <w:left w:val="none" w:sz="0" w:space="0" w:color="auto"/>
        <w:bottom w:val="none" w:sz="0" w:space="0" w:color="auto"/>
        <w:right w:val="none" w:sz="0" w:space="0" w:color="auto"/>
      </w:divBdr>
    </w:div>
    <w:div w:id="1810897533">
      <w:bodyDiv w:val="1"/>
      <w:marLeft w:val="0"/>
      <w:marRight w:val="0"/>
      <w:marTop w:val="0"/>
      <w:marBottom w:val="0"/>
      <w:divBdr>
        <w:top w:val="none" w:sz="0" w:space="0" w:color="auto"/>
        <w:left w:val="none" w:sz="0" w:space="0" w:color="auto"/>
        <w:bottom w:val="none" w:sz="0" w:space="0" w:color="auto"/>
        <w:right w:val="none" w:sz="0" w:space="0" w:color="auto"/>
      </w:divBdr>
    </w:div>
    <w:div w:id="1815369163">
      <w:bodyDiv w:val="1"/>
      <w:marLeft w:val="0"/>
      <w:marRight w:val="0"/>
      <w:marTop w:val="0"/>
      <w:marBottom w:val="0"/>
      <w:divBdr>
        <w:top w:val="none" w:sz="0" w:space="0" w:color="auto"/>
        <w:left w:val="none" w:sz="0" w:space="0" w:color="auto"/>
        <w:bottom w:val="none" w:sz="0" w:space="0" w:color="auto"/>
        <w:right w:val="none" w:sz="0" w:space="0" w:color="auto"/>
      </w:divBdr>
    </w:div>
    <w:div w:id="1815485727">
      <w:bodyDiv w:val="1"/>
      <w:marLeft w:val="0"/>
      <w:marRight w:val="0"/>
      <w:marTop w:val="0"/>
      <w:marBottom w:val="0"/>
      <w:divBdr>
        <w:top w:val="none" w:sz="0" w:space="0" w:color="auto"/>
        <w:left w:val="none" w:sz="0" w:space="0" w:color="auto"/>
        <w:bottom w:val="none" w:sz="0" w:space="0" w:color="auto"/>
        <w:right w:val="none" w:sz="0" w:space="0" w:color="auto"/>
      </w:divBdr>
    </w:div>
    <w:div w:id="1818107969">
      <w:bodyDiv w:val="1"/>
      <w:marLeft w:val="0"/>
      <w:marRight w:val="0"/>
      <w:marTop w:val="0"/>
      <w:marBottom w:val="0"/>
      <w:divBdr>
        <w:top w:val="none" w:sz="0" w:space="0" w:color="auto"/>
        <w:left w:val="none" w:sz="0" w:space="0" w:color="auto"/>
        <w:bottom w:val="none" w:sz="0" w:space="0" w:color="auto"/>
        <w:right w:val="none" w:sz="0" w:space="0" w:color="auto"/>
      </w:divBdr>
    </w:div>
    <w:div w:id="1820803403">
      <w:bodyDiv w:val="1"/>
      <w:marLeft w:val="0"/>
      <w:marRight w:val="0"/>
      <w:marTop w:val="0"/>
      <w:marBottom w:val="0"/>
      <w:divBdr>
        <w:top w:val="none" w:sz="0" w:space="0" w:color="auto"/>
        <w:left w:val="none" w:sz="0" w:space="0" w:color="auto"/>
        <w:bottom w:val="none" w:sz="0" w:space="0" w:color="auto"/>
        <w:right w:val="none" w:sz="0" w:space="0" w:color="auto"/>
      </w:divBdr>
    </w:div>
    <w:div w:id="1821191106">
      <w:bodyDiv w:val="1"/>
      <w:marLeft w:val="0"/>
      <w:marRight w:val="0"/>
      <w:marTop w:val="0"/>
      <w:marBottom w:val="0"/>
      <w:divBdr>
        <w:top w:val="none" w:sz="0" w:space="0" w:color="auto"/>
        <w:left w:val="none" w:sz="0" w:space="0" w:color="auto"/>
        <w:bottom w:val="none" w:sz="0" w:space="0" w:color="auto"/>
        <w:right w:val="none" w:sz="0" w:space="0" w:color="auto"/>
      </w:divBdr>
    </w:div>
    <w:div w:id="1825507823">
      <w:bodyDiv w:val="1"/>
      <w:marLeft w:val="0"/>
      <w:marRight w:val="0"/>
      <w:marTop w:val="0"/>
      <w:marBottom w:val="0"/>
      <w:divBdr>
        <w:top w:val="none" w:sz="0" w:space="0" w:color="auto"/>
        <w:left w:val="none" w:sz="0" w:space="0" w:color="auto"/>
        <w:bottom w:val="none" w:sz="0" w:space="0" w:color="auto"/>
        <w:right w:val="none" w:sz="0" w:space="0" w:color="auto"/>
      </w:divBdr>
    </w:div>
    <w:div w:id="1826700783">
      <w:bodyDiv w:val="1"/>
      <w:marLeft w:val="0"/>
      <w:marRight w:val="0"/>
      <w:marTop w:val="0"/>
      <w:marBottom w:val="0"/>
      <w:divBdr>
        <w:top w:val="none" w:sz="0" w:space="0" w:color="auto"/>
        <w:left w:val="none" w:sz="0" w:space="0" w:color="auto"/>
        <w:bottom w:val="none" w:sz="0" w:space="0" w:color="auto"/>
        <w:right w:val="none" w:sz="0" w:space="0" w:color="auto"/>
      </w:divBdr>
    </w:div>
    <w:div w:id="1828210336">
      <w:bodyDiv w:val="1"/>
      <w:marLeft w:val="0"/>
      <w:marRight w:val="0"/>
      <w:marTop w:val="0"/>
      <w:marBottom w:val="0"/>
      <w:divBdr>
        <w:top w:val="none" w:sz="0" w:space="0" w:color="auto"/>
        <w:left w:val="none" w:sz="0" w:space="0" w:color="auto"/>
        <w:bottom w:val="none" w:sz="0" w:space="0" w:color="auto"/>
        <w:right w:val="none" w:sz="0" w:space="0" w:color="auto"/>
      </w:divBdr>
    </w:div>
    <w:div w:id="1828591876">
      <w:bodyDiv w:val="1"/>
      <w:marLeft w:val="0"/>
      <w:marRight w:val="0"/>
      <w:marTop w:val="0"/>
      <w:marBottom w:val="0"/>
      <w:divBdr>
        <w:top w:val="none" w:sz="0" w:space="0" w:color="auto"/>
        <w:left w:val="none" w:sz="0" w:space="0" w:color="auto"/>
        <w:bottom w:val="none" w:sz="0" w:space="0" w:color="auto"/>
        <w:right w:val="none" w:sz="0" w:space="0" w:color="auto"/>
      </w:divBdr>
    </w:div>
    <w:div w:id="1829666771">
      <w:bodyDiv w:val="1"/>
      <w:marLeft w:val="0"/>
      <w:marRight w:val="0"/>
      <w:marTop w:val="0"/>
      <w:marBottom w:val="0"/>
      <w:divBdr>
        <w:top w:val="none" w:sz="0" w:space="0" w:color="auto"/>
        <w:left w:val="none" w:sz="0" w:space="0" w:color="auto"/>
        <w:bottom w:val="none" w:sz="0" w:space="0" w:color="auto"/>
        <w:right w:val="none" w:sz="0" w:space="0" w:color="auto"/>
      </w:divBdr>
    </w:div>
    <w:div w:id="1831629204">
      <w:bodyDiv w:val="1"/>
      <w:marLeft w:val="0"/>
      <w:marRight w:val="0"/>
      <w:marTop w:val="0"/>
      <w:marBottom w:val="0"/>
      <w:divBdr>
        <w:top w:val="none" w:sz="0" w:space="0" w:color="auto"/>
        <w:left w:val="none" w:sz="0" w:space="0" w:color="auto"/>
        <w:bottom w:val="none" w:sz="0" w:space="0" w:color="auto"/>
        <w:right w:val="none" w:sz="0" w:space="0" w:color="auto"/>
      </w:divBdr>
    </w:div>
    <w:div w:id="1832210650">
      <w:bodyDiv w:val="1"/>
      <w:marLeft w:val="0"/>
      <w:marRight w:val="0"/>
      <w:marTop w:val="0"/>
      <w:marBottom w:val="0"/>
      <w:divBdr>
        <w:top w:val="none" w:sz="0" w:space="0" w:color="auto"/>
        <w:left w:val="none" w:sz="0" w:space="0" w:color="auto"/>
        <w:bottom w:val="none" w:sz="0" w:space="0" w:color="auto"/>
        <w:right w:val="none" w:sz="0" w:space="0" w:color="auto"/>
      </w:divBdr>
    </w:div>
    <w:div w:id="1833518434">
      <w:bodyDiv w:val="1"/>
      <w:marLeft w:val="0"/>
      <w:marRight w:val="0"/>
      <w:marTop w:val="0"/>
      <w:marBottom w:val="0"/>
      <w:divBdr>
        <w:top w:val="none" w:sz="0" w:space="0" w:color="auto"/>
        <w:left w:val="none" w:sz="0" w:space="0" w:color="auto"/>
        <w:bottom w:val="none" w:sz="0" w:space="0" w:color="auto"/>
        <w:right w:val="none" w:sz="0" w:space="0" w:color="auto"/>
      </w:divBdr>
    </w:div>
    <w:div w:id="1833836554">
      <w:bodyDiv w:val="1"/>
      <w:marLeft w:val="0"/>
      <w:marRight w:val="0"/>
      <w:marTop w:val="0"/>
      <w:marBottom w:val="0"/>
      <w:divBdr>
        <w:top w:val="none" w:sz="0" w:space="0" w:color="auto"/>
        <w:left w:val="none" w:sz="0" w:space="0" w:color="auto"/>
        <w:bottom w:val="none" w:sz="0" w:space="0" w:color="auto"/>
        <w:right w:val="none" w:sz="0" w:space="0" w:color="auto"/>
      </w:divBdr>
    </w:div>
    <w:div w:id="1835146365">
      <w:bodyDiv w:val="1"/>
      <w:marLeft w:val="0"/>
      <w:marRight w:val="0"/>
      <w:marTop w:val="0"/>
      <w:marBottom w:val="0"/>
      <w:divBdr>
        <w:top w:val="none" w:sz="0" w:space="0" w:color="auto"/>
        <w:left w:val="none" w:sz="0" w:space="0" w:color="auto"/>
        <w:bottom w:val="none" w:sz="0" w:space="0" w:color="auto"/>
        <w:right w:val="none" w:sz="0" w:space="0" w:color="auto"/>
      </w:divBdr>
    </w:div>
    <w:div w:id="1836652180">
      <w:bodyDiv w:val="1"/>
      <w:marLeft w:val="0"/>
      <w:marRight w:val="0"/>
      <w:marTop w:val="0"/>
      <w:marBottom w:val="0"/>
      <w:divBdr>
        <w:top w:val="none" w:sz="0" w:space="0" w:color="auto"/>
        <w:left w:val="none" w:sz="0" w:space="0" w:color="auto"/>
        <w:bottom w:val="none" w:sz="0" w:space="0" w:color="auto"/>
        <w:right w:val="none" w:sz="0" w:space="0" w:color="auto"/>
      </w:divBdr>
    </w:div>
    <w:div w:id="1838768129">
      <w:bodyDiv w:val="1"/>
      <w:marLeft w:val="0"/>
      <w:marRight w:val="0"/>
      <w:marTop w:val="0"/>
      <w:marBottom w:val="0"/>
      <w:divBdr>
        <w:top w:val="none" w:sz="0" w:space="0" w:color="auto"/>
        <w:left w:val="none" w:sz="0" w:space="0" w:color="auto"/>
        <w:bottom w:val="none" w:sz="0" w:space="0" w:color="auto"/>
        <w:right w:val="none" w:sz="0" w:space="0" w:color="auto"/>
      </w:divBdr>
    </w:div>
    <w:div w:id="1839810506">
      <w:bodyDiv w:val="1"/>
      <w:marLeft w:val="0"/>
      <w:marRight w:val="0"/>
      <w:marTop w:val="0"/>
      <w:marBottom w:val="0"/>
      <w:divBdr>
        <w:top w:val="none" w:sz="0" w:space="0" w:color="auto"/>
        <w:left w:val="none" w:sz="0" w:space="0" w:color="auto"/>
        <w:bottom w:val="none" w:sz="0" w:space="0" w:color="auto"/>
        <w:right w:val="none" w:sz="0" w:space="0" w:color="auto"/>
      </w:divBdr>
    </w:div>
    <w:div w:id="1849101746">
      <w:bodyDiv w:val="1"/>
      <w:marLeft w:val="0"/>
      <w:marRight w:val="0"/>
      <w:marTop w:val="0"/>
      <w:marBottom w:val="0"/>
      <w:divBdr>
        <w:top w:val="none" w:sz="0" w:space="0" w:color="auto"/>
        <w:left w:val="none" w:sz="0" w:space="0" w:color="auto"/>
        <w:bottom w:val="none" w:sz="0" w:space="0" w:color="auto"/>
        <w:right w:val="none" w:sz="0" w:space="0" w:color="auto"/>
      </w:divBdr>
    </w:div>
    <w:div w:id="1849826077">
      <w:bodyDiv w:val="1"/>
      <w:marLeft w:val="0"/>
      <w:marRight w:val="0"/>
      <w:marTop w:val="0"/>
      <w:marBottom w:val="0"/>
      <w:divBdr>
        <w:top w:val="none" w:sz="0" w:space="0" w:color="auto"/>
        <w:left w:val="none" w:sz="0" w:space="0" w:color="auto"/>
        <w:bottom w:val="none" w:sz="0" w:space="0" w:color="auto"/>
        <w:right w:val="none" w:sz="0" w:space="0" w:color="auto"/>
      </w:divBdr>
    </w:div>
    <w:div w:id="1850369151">
      <w:bodyDiv w:val="1"/>
      <w:marLeft w:val="0"/>
      <w:marRight w:val="0"/>
      <w:marTop w:val="0"/>
      <w:marBottom w:val="0"/>
      <w:divBdr>
        <w:top w:val="none" w:sz="0" w:space="0" w:color="auto"/>
        <w:left w:val="none" w:sz="0" w:space="0" w:color="auto"/>
        <w:bottom w:val="none" w:sz="0" w:space="0" w:color="auto"/>
        <w:right w:val="none" w:sz="0" w:space="0" w:color="auto"/>
      </w:divBdr>
    </w:div>
    <w:div w:id="1850489003">
      <w:bodyDiv w:val="1"/>
      <w:marLeft w:val="0"/>
      <w:marRight w:val="0"/>
      <w:marTop w:val="0"/>
      <w:marBottom w:val="0"/>
      <w:divBdr>
        <w:top w:val="none" w:sz="0" w:space="0" w:color="auto"/>
        <w:left w:val="none" w:sz="0" w:space="0" w:color="auto"/>
        <w:bottom w:val="none" w:sz="0" w:space="0" w:color="auto"/>
        <w:right w:val="none" w:sz="0" w:space="0" w:color="auto"/>
      </w:divBdr>
    </w:div>
    <w:div w:id="1851873174">
      <w:bodyDiv w:val="1"/>
      <w:marLeft w:val="0"/>
      <w:marRight w:val="0"/>
      <w:marTop w:val="0"/>
      <w:marBottom w:val="0"/>
      <w:divBdr>
        <w:top w:val="none" w:sz="0" w:space="0" w:color="auto"/>
        <w:left w:val="none" w:sz="0" w:space="0" w:color="auto"/>
        <w:bottom w:val="none" w:sz="0" w:space="0" w:color="auto"/>
        <w:right w:val="none" w:sz="0" w:space="0" w:color="auto"/>
      </w:divBdr>
    </w:div>
    <w:div w:id="1852527866">
      <w:bodyDiv w:val="1"/>
      <w:marLeft w:val="0"/>
      <w:marRight w:val="0"/>
      <w:marTop w:val="0"/>
      <w:marBottom w:val="0"/>
      <w:divBdr>
        <w:top w:val="none" w:sz="0" w:space="0" w:color="auto"/>
        <w:left w:val="none" w:sz="0" w:space="0" w:color="auto"/>
        <w:bottom w:val="none" w:sz="0" w:space="0" w:color="auto"/>
        <w:right w:val="none" w:sz="0" w:space="0" w:color="auto"/>
      </w:divBdr>
    </w:div>
    <w:div w:id="1855269365">
      <w:bodyDiv w:val="1"/>
      <w:marLeft w:val="0"/>
      <w:marRight w:val="0"/>
      <w:marTop w:val="0"/>
      <w:marBottom w:val="0"/>
      <w:divBdr>
        <w:top w:val="none" w:sz="0" w:space="0" w:color="auto"/>
        <w:left w:val="none" w:sz="0" w:space="0" w:color="auto"/>
        <w:bottom w:val="none" w:sz="0" w:space="0" w:color="auto"/>
        <w:right w:val="none" w:sz="0" w:space="0" w:color="auto"/>
      </w:divBdr>
    </w:div>
    <w:div w:id="1857228889">
      <w:bodyDiv w:val="1"/>
      <w:marLeft w:val="0"/>
      <w:marRight w:val="0"/>
      <w:marTop w:val="0"/>
      <w:marBottom w:val="0"/>
      <w:divBdr>
        <w:top w:val="none" w:sz="0" w:space="0" w:color="auto"/>
        <w:left w:val="none" w:sz="0" w:space="0" w:color="auto"/>
        <w:bottom w:val="none" w:sz="0" w:space="0" w:color="auto"/>
        <w:right w:val="none" w:sz="0" w:space="0" w:color="auto"/>
      </w:divBdr>
    </w:div>
    <w:div w:id="1858229702">
      <w:bodyDiv w:val="1"/>
      <w:marLeft w:val="0"/>
      <w:marRight w:val="0"/>
      <w:marTop w:val="0"/>
      <w:marBottom w:val="0"/>
      <w:divBdr>
        <w:top w:val="none" w:sz="0" w:space="0" w:color="auto"/>
        <w:left w:val="none" w:sz="0" w:space="0" w:color="auto"/>
        <w:bottom w:val="none" w:sz="0" w:space="0" w:color="auto"/>
        <w:right w:val="none" w:sz="0" w:space="0" w:color="auto"/>
      </w:divBdr>
    </w:div>
    <w:div w:id="1858763558">
      <w:bodyDiv w:val="1"/>
      <w:marLeft w:val="0"/>
      <w:marRight w:val="0"/>
      <w:marTop w:val="0"/>
      <w:marBottom w:val="0"/>
      <w:divBdr>
        <w:top w:val="none" w:sz="0" w:space="0" w:color="auto"/>
        <w:left w:val="none" w:sz="0" w:space="0" w:color="auto"/>
        <w:bottom w:val="none" w:sz="0" w:space="0" w:color="auto"/>
        <w:right w:val="none" w:sz="0" w:space="0" w:color="auto"/>
      </w:divBdr>
    </w:div>
    <w:div w:id="1858806651">
      <w:bodyDiv w:val="1"/>
      <w:marLeft w:val="0"/>
      <w:marRight w:val="0"/>
      <w:marTop w:val="0"/>
      <w:marBottom w:val="0"/>
      <w:divBdr>
        <w:top w:val="none" w:sz="0" w:space="0" w:color="auto"/>
        <w:left w:val="none" w:sz="0" w:space="0" w:color="auto"/>
        <w:bottom w:val="none" w:sz="0" w:space="0" w:color="auto"/>
        <w:right w:val="none" w:sz="0" w:space="0" w:color="auto"/>
      </w:divBdr>
    </w:div>
    <w:div w:id="1859005542">
      <w:bodyDiv w:val="1"/>
      <w:marLeft w:val="0"/>
      <w:marRight w:val="0"/>
      <w:marTop w:val="0"/>
      <w:marBottom w:val="0"/>
      <w:divBdr>
        <w:top w:val="none" w:sz="0" w:space="0" w:color="auto"/>
        <w:left w:val="none" w:sz="0" w:space="0" w:color="auto"/>
        <w:bottom w:val="none" w:sz="0" w:space="0" w:color="auto"/>
        <w:right w:val="none" w:sz="0" w:space="0" w:color="auto"/>
      </w:divBdr>
    </w:div>
    <w:div w:id="1859200883">
      <w:bodyDiv w:val="1"/>
      <w:marLeft w:val="0"/>
      <w:marRight w:val="0"/>
      <w:marTop w:val="0"/>
      <w:marBottom w:val="0"/>
      <w:divBdr>
        <w:top w:val="none" w:sz="0" w:space="0" w:color="auto"/>
        <w:left w:val="none" w:sz="0" w:space="0" w:color="auto"/>
        <w:bottom w:val="none" w:sz="0" w:space="0" w:color="auto"/>
        <w:right w:val="none" w:sz="0" w:space="0" w:color="auto"/>
      </w:divBdr>
    </w:div>
    <w:div w:id="1860000863">
      <w:bodyDiv w:val="1"/>
      <w:marLeft w:val="0"/>
      <w:marRight w:val="0"/>
      <w:marTop w:val="0"/>
      <w:marBottom w:val="0"/>
      <w:divBdr>
        <w:top w:val="none" w:sz="0" w:space="0" w:color="auto"/>
        <w:left w:val="none" w:sz="0" w:space="0" w:color="auto"/>
        <w:bottom w:val="none" w:sz="0" w:space="0" w:color="auto"/>
        <w:right w:val="none" w:sz="0" w:space="0" w:color="auto"/>
      </w:divBdr>
    </w:div>
    <w:div w:id="1861771051">
      <w:bodyDiv w:val="1"/>
      <w:marLeft w:val="0"/>
      <w:marRight w:val="0"/>
      <w:marTop w:val="0"/>
      <w:marBottom w:val="0"/>
      <w:divBdr>
        <w:top w:val="none" w:sz="0" w:space="0" w:color="auto"/>
        <w:left w:val="none" w:sz="0" w:space="0" w:color="auto"/>
        <w:bottom w:val="none" w:sz="0" w:space="0" w:color="auto"/>
        <w:right w:val="none" w:sz="0" w:space="0" w:color="auto"/>
      </w:divBdr>
    </w:div>
    <w:div w:id="1862737268">
      <w:bodyDiv w:val="1"/>
      <w:marLeft w:val="0"/>
      <w:marRight w:val="0"/>
      <w:marTop w:val="0"/>
      <w:marBottom w:val="0"/>
      <w:divBdr>
        <w:top w:val="none" w:sz="0" w:space="0" w:color="auto"/>
        <w:left w:val="none" w:sz="0" w:space="0" w:color="auto"/>
        <w:bottom w:val="none" w:sz="0" w:space="0" w:color="auto"/>
        <w:right w:val="none" w:sz="0" w:space="0" w:color="auto"/>
      </w:divBdr>
    </w:div>
    <w:div w:id="1866551041">
      <w:bodyDiv w:val="1"/>
      <w:marLeft w:val="0"/>
      <w:marRight w:val="0"/>
      <w:marTop w:val="0"/>
      <w:marBottom w:val="0"/>
      <w:divBdr>
        <w:top w:val="none" w:sz="0" w:space="0" w:color="auto"/>
        <w:left w:val="none" w:sz="0" w:space="0" w:color="auto"/>
        <w:bottom w:val="none" w:sz="0" w:space="0" w:color="auto"/>
        <w:right w:val="none" w:sz="0" w:space="0" w:color="auto"/>
      </w:divBdr>
    </w:div>
    <w:div w:id="1868327619">
      <w:bodyDiv w:val="1"/>
      <w:marLeft w:val="0"/>
      <w:marRight w:val="0"/>
      <w:marTop w:val="0"/>
      <w:marBottom w:val="0"/>
      <w:divBdr>
        <w:top w:val="none" w:sz="0" w:space="0" w:color="auto"/>
        <w:left w:val="none" w:sz="0" w:space="0" w:color="auto"/>
        <w:bottom w:val="none" w:sz="0" w:space="0" w:color="auto"/>
        <w:right w:val="none" w:sz="0" w:space="0" w:color="auto"/>
      </w:divBdr>
    </w:div>
    <w:div w:id="1870483624">
      <w:bodyDiv w:val="1"/>
      <w:marLeft w:val="0"/>
      <w:marRight w:val="0"/>
      <w:marTop w:val="0"/>
      <w:marBottom w:val="0"/>
      <w:divBdr>
        <w:top w:val="none" w:sz="0" w:space="0" w:color="auto"/>
        <w:left w:val="none" w:sz="0" w:space="0" w:color="auto"/>
        <w:bottom w:val="none" w:sz="0" w:space="0" w:color="auto"/>
        <w:right w:val="none" w:sz="0" w:space="0" w:color="auto"/>
      </w:divBdr>
    </w:div>
    <w:div w:id="1871262805">
      <w:bodyDiv w:val="1"/>
      <w:marLeft w:val="0"/>
      <w:marRight w:val="0"/>
      <w:marTop w:val="0"/>
      <w:marBottom w:val="0"/>
      <w:divBdr>
        <w:top w:val="none" w:sz="0" w:space="0" w:color="auto"/>
        <w:left w:val="none" w:sz="0" w:space="0" w:color="auto"/>
        <w:bottom w:val="none" w:sz="0" w:space="0" w:color="auto"/>
        <w:right w:val="none" w:sz="0" w:space="0" w:color="auto"/>
      </w:divBdr>
    </w:div>
    <w:div w:id="1875338517">
      <w:bodyDiv w:val="1"/>
      <w:marLeft w:val="0"/>
      <w:marRight w:val="0"/>
      <w:marTop w:val="0"/>
      <w:marBottom w:val="0"/>
      <w:divBdr>
        <w:top w:val="none" w:sz="0" w:space="0" w:color="auto"/>
        <w:left w:val="none" w:sz="0" w:space="0" w:color="auto"/>
        <w:bottom w:val="none" w:sz="0" w:space="0" w:color="auto"/>
        <w:right w:val="none" w:sz="0" w:space="0" w:color="auto"/>
      </w:divBdr>
    </w:div>
    <w:div w:id="1879734385">
      <w:bodyDiv w:val="1"/>
      <w:marLeft w:val="0"/>
      <w:marRight w:val="0"/>
      <w:marTop w:val="0"/>
      <w:marBottom w:val="0"/>
      <w:divBdr>
        <w:top w:val="none" w:sz="0" w:space="0" w:color="auto"/>
        <w:left w:val="none" w:sz="0" w:space="0" w:color="auto"/>
        <w:bottom w:val="none" w:sz="0" w:space="0" w:color="auto"/>
        <w:right w:val="none" w:sz="0" w:space="0" w:color="auto"/>
      </w:divBdr>
    </w:div>
    <w:div w:id="1880390821">
      <w:bodyDiv w:val="1"/>
      <w:marLeft w:val="0"/>
      <w:marRight w:val="0"/>
      <w:marTop w:val="0"/>
      <w:marBottom w:val="0"/>
      <w:divBdr>
        <w:top w:val="none" w:sz="0" w:space="0" w:color="auto"/>
        <w:left w:val="none" w:sz="0" w:space="0" w:color="auto"/>
        <w:bottom w:val="none" w:sz="0" w:space="0" w:color="auto"/>
        <w:right w:val="none" w:sz="0" w:space="0" w:color="auto"/>
      </w:divBdr>
    </w:div>
    <w:div w:id="1883439637">
      <w:bodyDiv w:val="1"/>
      <w:marLeft w:val="0"/>
      <w:marRight w:val="0"/>
      <w:marTop w:val="0"/>
      <w:marBottom w:val="0"/>
      <w:divBdr>
        <w:top w:val="none" w:sz="0" w:space="0" w:color="auto"/>
        <w:left w:val="none" w:sz="0" w:space="0" w:color="auto"/>
        <w:bottom w:val="none" w:sz="0" w:space="0" w:color="auto"/>
        <w:right w:val="none" w:sz="0" w:space="0" w:color="auto"/>
      </w:divBdr>
    </w:div>
    <w:div w:id="1884708257">
      <w:bodyDiv w:val="1"/>
      <w:marLeft w:val="0"/>
      <w:marRight w:val="0"/>
      <w:marTop w:val="0"/>
      <w:marBottom w:val="0"/>
      <w:divBdr>
        <w:top w:val="none" w:sz="0" w:space="0" w:color="auto"/>
        <w:left w:val="none" w:sz="0" w:space="0" w:color="auto"/>
        <w:bottom w:val="none" w:sz="0" w:space="0" w:color="auto"/>
        <w:right w:val="none" w:sz="0" w:space="0" w:color="auto"/>
      </w:divBdr>
    </w:div>
    <w:div w:id="1885287323">
      <w:bodyDiv w:val="1"/>
      <w:marLeft w:val="0"/>
      <w:marRight w:val="0"/>
      <w:marTop w:val="0"/>
      <w:marBottom w:val="0"/>
      <w:divBdr>
        <w:top w:val="none" w:sz="0" w:space="0" w:color="auto"/>
        <w:left w:val="none" w:sz="0" w:space="0" w:color="auto"/>
        <w:bottom w:val="none" w:sz="0" w:space="0" w:color="auto"/>
        <w:right w:val="none" w:sz="0" w:space="0" w:color="auto"/>
      </w:divBdr>
    </w:div>
    <w:div w:id="1890992320">
      <w:bodyDiv w:val="1"/>
      <w:marLeft w:val="0"/>
      <w:marRight w:val="0"/>
      <w:marTop w:val="0"/>
      <w:marBottom w:val="0"/>
      <w:divBdr>
        <w:top w:val="none" w:sz="0" w:space="0" w:color="auto"/>
        <w:left w:val="none" w:sz="0" w:space="0" w:color="auto"/>
        <w:bottom w:val="none" w:sz="0" w:space="0" w:color="auto"/>
        <w:right w:val="none" w:sz="0" w:space="0" w:color="auto"/>
      </w:divBdr>
    </w:div>
    <w:div w:id="1894542828">
      <w:bodyDiv w:val="1"/>
      <w:marLeft w:val="0"/>
      <w:marRight w:val="0"/>
      <w:marTop w:val="0"/>
      <w:marBottom w:val="0"/>
      <w:divBdr>
        <w:top w:val="none" w:sz="0" w:space="0" w:color="auto"/>
        <w:left w:val="none" w:sz="0" w:space="0" w:color="auto"/>
        <w:bottom w:val="none" w:sz="0" w:space="0" w:color="auto"/>
        <w:right w:val="none" w:sz="0" w:space="0" w:color="auto"/>
      </w:divBdr>
    </w:div>
    <w:div w:id="1894846743">
      <w:bodyDiv w:val="1"/>
      <w:marLeft w:val="0"/>
      <w:marRight w:val="0"/>
      <w:marTop w:val="0"/>
      <w:marBottom w:val="0"/>
      <w:divBdr>
        <w:top w:val="none" w:sz="0" w:space="0" w:color="auto"/>
        <w:left w:val="none" w:sz="0" w:space="0" w:color="auto"/>
        <w:bottom w:val="none" w:sz="0" w:space="0" w:color="auto"/>
        <w:right w:val="none" w:sz="0" w:space="0" w:color="auto"/>
      </w:divBdr>
    </w:div>
    <w:div w:id="1898280182">
      <w:bodyDiv w:val="1"/>
      <w:marLeft w:val="0"/>
      <w:marRight w:val="0"/>
      <w:marTop w:val="0"/>
      <w:marBottom w:val="0"/>
      <w:divBdr>
        <w:top w:val="none" w:sz="0" w:space="0" w:color="auto"/>
        <w:left w:val="none" w:sz="0" w:space="0" w:color="auto"/>
        <w:bottom w:val="none" w:sz="0" w:space="0" w:color="auto"/>
        <w:right w:val="none" w:sz="0" w:space="0" w:color="auto"/>
      </w:divBdr>
    </w:div>
    <w:div w:id="1901868490">
      <w:bodyDiv w:val="1"/>
      <w:marLeft w:val="0"/>
      <w:marRight w:val="0"/>
      <w:marTop w:val="0"/>
      <w:marBottom w:val="0"/>
      <w:divBdr>
        <w:top w:val="none" w:sz="0" w:space="0" w:color="auto"/>
        <w:left w:val="none" w:sz="0" w:space="0" w:color="auto"/>
        <w:bottom w:val="none" w:sz="0" w:space="0" w:color="auto"/>
        <w:right w:val="none" w:sz="0" w:space="0" w:color="auto"/>
      </w:divBdr>
    </w:div>
    <w:div w:id="1902253337">
      <w:bodyDiv w:val="1"/>
      <w:marLeft w:val="0"/>
      <w:marRight w:val="0"/>
      <w:marTop w:val="0"/>
      <w:marBottom w:val="0"/>
      <w:divBdr>
        <w:top w:val="none" w:sz="0" w:space="0" w:color="auto"/>
        <w:left w:val="none" w:sz="0" w:space="0" w:color="auto"/>
        <w:bottom w:val="none" w:sz="0" w:space="0" w:color="auto"/>
        <w:right w:val="none" w:sz="0" w:space="0" w:color="auto"/>
      </w:divBdr>
    </w:div>
    <w:div w:id="1902474813">
      <w:bodyDiv w:val="1"/>
      <w:marLeft w:val="0"/>
      <w:marRight w:val="0"/>
      <w:marTop w:val="0"/>
      <w:marBottom w:val="0"/>
      <w:divBdr>
        <w:top w:val="none" w:sz="0" w:space="0" w:color="auto"/>
        <w:left w:val="none" w:sz="0" w:space="0" w:color="auto"/>
        <w:bottom w:val="none" w:sz="0" w:space="0" w:color="auto"/>
        <w:right w:val="none" w:sz="0" w:space="0" w:color="auto"/>
      </w:divBdr>
    </w:div>
    <w:div w:id="1904949460">
      <w:bodyDiv w:val="1"/>
      <w:marLeft w:val="0"/>
      <w:marRight w:val="0"/>
      <w:marTop w:val="0"/>
      <w:marBottom w:val="0"/>
      <w:divBdr>
        <w:top w:val="none" w:sz="0" w:space="0" w:color="auto"/>
        <w:left w:val="none" w:sz="0" w:space="0" w:color="auto"/>
        <w:bottom w:val="none" w:sz="0" w:space="0" w:color="auto"/>
        <w:right w:val="none" w:sz="0" w:space="0" w:color="auto"/>
      </w:divBdr>
    </w:div>
    <w:div w:id="1917353375">
      <w:bodyDiv w:val="1"/>
      <w:marLeft w:val="0"/>
      <w:marRight w:val="0"/>
      <w:marTop w:val="0"/>
      <w:marBottom w:val="0"/>
      <w:divBdr>
        <w:top w:val="none" w:sz="0" w:space="0" w:color="auto"/>
        <w:left w:val="none" w:sz="0" w:space="0" w:color="auto"/>
        <w:bottom w:val="none" w:sz="0" w:space="0" w:color="auto"/>
        <w:right w:val="none" w:sz="0" w:space="0" w:color="auto"/>
      </w:divBdr>
    </w:div>
    <w:div w:id="1919822971">
      <w:bodyDiv w:val="1"/>
      <w:marLeft w:val="0"/>
      <w:marRight w:val="0"/>
      <w:marTop w:val="0"/>
      <w:marBottom w:val="0"/>
      <w:divBdr>
        <w:top w:val="none" w:sz="0" w:space="0" w:color="auto"/>
        <w:left w:val="none" w:sz="0" w:space="0" w:color="auto"/>
        <w:bottom w:val="none" w:sz="0" w:space="0" w:color="auto"/>
        <w:right w:val="none" w:sz="0" w:space="0" w:color="auto"/>
      </w:divBdr>
    </w:div>
    <w:div w:id="1920627850">
      <w:bodyDiv w:val="1"/>
      <w:marLeft w:val="0"/>
      <w:marRight w:val="0"/>
      <w:marTop w:val="0"/>
      <w:marBottom w:val="0"/>
      <w:divBdr>
        <w:top w:val="none" w:sz="0" w:space="0" w:color="auto"/>
        <w:left w:val="none" w:sz="0" w:space="0" w:color="auto"/>
        <w:bottom w:val="none" w:sz="0" w:space="0" w:color="auto"/>
        <w:right w:val="none" w:sz="0" w:space="0" w:color="auto"/>
      </w:divBdr>
    </w:div>
    <w:div w:id="1921215798">
      <w:bodyDiv w:val="1"/>
      <w:marLeft w:val="0"/>
      <w:marRight w:val="0"/>
      <w:marTop w:val="0"/>
      <w:marBottom w:val="0"/>
      <w:divBdr>
        <w:top w:val="none" w:sz="0" w:space="0" w:color="auto"/>
        <w:left w:val="none" w:sz="0" w:space="0" w:color="auto"/>
        <w:bottom w:val="none" w:sz="0" w:space="0" w:color="auto"/>
        <w:right w:val="none" w:sz="0" w:space="0" w:color="auto"/>
      </w:divBdr>
    </w:div>
    <w:div w:id="1922791891">
      <w:bodyDiv w:val="1"/>
      <w:marLeft w:val="0"/>
      <w:marRight w:val="0"/>
      <w:marTop w:val="0"/>
      <w:marBottom w:val="0"/>
      <w:divBdr>
        <w:top w:val="none" w:sz="0" w:space="0" w:color="auto"/>
        <w:left w:val="none" w:sz="0" w:space="0" w:color="auto"/>
        <w:bottom w:val="none" w:sz="0" w:space="0" w:color="auto"/>
        <w:right w:val="none" w:sz="0" w:space="0" w:color="auto"/>
      </w:divBdr>
    </w:div>
    <w:div w:id="1923761666">
      <w:bodyDiv w:val="1"/>
      <w:marLeft w:val="0"/>
      <w:marRight w:val="0"/>
      <w:marTop w:val="0"/>
      <w:marBottom w:val="0"/>
      <w:divBdr>
        <w:top w:val="none" w:sz="0" w:space="0" w:color="auto"/>
        <w:left w:val="none" w:sz="0" w:space="0" w:color="auto"/>
        <w:bottom w:val="none" w:sz="0" w:space="0" w:color="auto"/>
        <w:right w:val="none" w:sz="0" w:space="0" w:color="auto"/>
      </w:divBdr>
    </w:div>
    <w:div w:id="1924214743">
      <w:bodyDiv w:val="1"/>
      <w:marLeft w:val="0"/>
      <w:marRight w:val="0"/>
      <w:marTop w:val="0"/>
      <w:marBottom w:val="0"/>
      <w:divBdr>
        <w:top w:val="none" w:sz="0" w:space="0" w:color="auto"/>
        <w:left w:val="none" w:sz="0" w:space="0" w:color="auto"/>
        <w:bottom w:val="none" w:sz="0" w:space="0" w:color="auto"/>
        <w:right w:val="none" w:sz="0" w:space="0" w:color="auto"/>
      </w:divBdr>
    </w:div>
    <w:div w:id="1926912446">
      <w:bodyDiv w:val="1"/>
      <w:marLeft w:val="0"/>
      <w:marRight w:val="0"/>
      <w:marTop w:val="0"/>
      <w:marBottom w:val="0"/>
      <w:divBdr>
        <w:top w:val="none" w:sz="0" w:space="0" w:color="auto"/>
        <w:left w:val="none" w:sz="0" w:space="0" w:color="auto"/>
        <w:bottom w:val="none" w:sz="0" w:space="0" w:color="auto"/>
        <w:right w:val="none" w:sz="0" w:space="0" w:color="auto"/>
      </w:divBdr>
    </w:div>
    <w:div w:id="1932078507">
      <w:bodyDiv w:val="1"/>
      <w:marLeft w:val="0"/>
      <w:marRight w:val="0"/>
      <w:marTop w:val="0"/>
      <w:marBottom w:val="0"/>
      <w:divBdr>
        <w:top w:val="none" w:sz="0" w:space="0" w:color="auto"/>
        <w:left w:val="none" w:sz="0" w:space="0" w:color="auto"/>
        <w:bottom w:val="none" w:sz="0" w:space="0" w:color="auto"/>
        <w:right w:val="none" w:sz="0" w:space="0" w:color="auto"/>
      </w:divBdr>
    </w:div>
    <w:div w:id="1932547713">
      <w:bodyDiv w:val="1"/>
      <w:marLeft w:val="0"/>
      <w:marRight w:val="0"/>
      <w:marTop w:val="0"/>
      <w:marBottom w:val="0"/>
      <w:divBdr>
        <w:top w:val="none" w:sz="0" w:space="0" w:color="auto"/>
        <w:left w:val="none" w:sz="0" w:space="0" w:color="auto"/>
        <w:bottom w:val="none" w:sz="0" w:space="0" w:color="auto"/>
        <w:right w:val="none" w:sz="0" w:space="0" w:color="auto"/>
      </w:divBdr>
    </w:div>
    <w:div w:id="1932616604">
      <w:bodyDiv w:val="1"/>
      <w:marLeft w:val="0"/>
      <w:marRight w:val="0"/>
      <w:marTop w:val="0"/>
      <w:marBottom w:val="0"/>
      <w:divBdr>
        <w:top w:val="none" w:sz="0" w:space="0" w:color="auto"/>
        <w:left w:val="none" w:sz="0" w:space="0" w:color="auto"/>
        <w:bottom w:val="none" w:sz="0" w:space="0" w:color="auto"/>
        <w:right w:val="none" w:sz="0" w:space="0" w:color="auto"/>
      </w:divBdr>
    </w:div>
    <w:div w:id="1933005250">
      <w:bodyDiv w:val="1"/>
      <w:marLeft w:val="0"/>
      <w:marRight w:val="0"/>
      <w:marTop w:val="0"/>
      <w:marBottom w:val="0"/>
      <w:divBdr>
        <w:top w:val="none" w:sz="0" w:space="0" w:color="auto"/>
        <w:left w:val="none" w:sz="0" w:space="0" w:color="auto"/>
        <w:bottom w:val="none" w:sz="0" w:space="0" w:color="auto"/>
        <w:right w:val="none" w:sz="0" w:space="0" w:color="auto"/>
      </w:divBdr>
    </w:div>
    <w:div w:id="1933859190">
      <w:bodyDiv w:val="1"/>
      <w:marLeft w:val="0"/>
      <w:marRight w:val="0"/>
      <w:marTop w:val="0"/>
      <w:marBottom w:val="0"/>
      <w:divBdr>
        <w:top w:val="none" w:sz="0" w:space="0" w:color="auto"/>
        <w:left w:val="none" w:sz="0" w:space="0" w:color="auto"/>
        <w:bottom w:val="none" w:sz="0" w:space="0" w:color="auto"/>
        <w:right w:val="none" w:sz="0" w:space="0" w:color="auto"/>
      </w:divBdr>
    </w:div>
    <w:div w:id="1933928799">
      <w:bodyDiv w:val="1"/>
      <w:marLeft w:val="0"/>
      <w:marRight w:val="0"/>
      <w:marTop w:val="0"/>
      <w:marBottom w:val="0"/>
      <w:divBdr>
        <w:top w:val="none" w:sz="0" w:space="0" w:color="auto"/>
        <w:left w:val="none" w:sz="0" w:space="0" w:color="auto"/>
        <w:bottom w:val="none" w:sz="0" w:space="0" w:color="auto"/>
        <w:right w:val="none" w:sz="0" w:space="0" w:color="auto"/>
      </w:divBdr>
    </w:div>
    <w:div w:id="1937246037">
      <w:bodyDiv w:val="1"/>
      <w:marLeft w:val="0"/>
      <w:marRight w:val="0"/>
      <w:marTop w:val="0"/>
      <w:marBottom w:val="0"/>
      <w:divBdr>
        <w:top w:val="none" w:sz="0" w:space="0" w:color="auto"/>
        <w:left w:val="none" w:sz="0" w:space="0" w:color="auto"/>
        <w:bottom w:val="none" w:sz="0" w:space="0" w:color="auto"/>
        <w:right w:val="none" w:sz="0" w:space="0" w:color="auto"/>
      </w:divBdr>
    </w:div>
    <w:div w:id="1939871363">
      <w:bodyDiv w:val="1"/>
      <w:marLeft w:val="0"/>
      <w:marRight w:val="0"/>
      <w:marTop w:val="0"/>
      <w:marBottom w:val="0"/>
      <w:divBdr>
        <w:top w:val="none" w:sz="0" w:space="0" w:color="auto"/>
        <w:left w:val="none" w:sz="0" w:space="0" w:color="auto"/>
        <w:bottom w:val="none" w:sz="0" w:space="0" w:color="auto"/>
        <w:right w:val="none" w:sz="0" w:space="0" w:color="auto"/>
      </w:divBdr>
    </w:div>
    <w:div w:id="1941059767">
      <w:bodyDiv w:val="1"/>
      <w:marLeft w:val="0"/>
      <w:marRight w:val="0"/>
      <w:marTop w:val="0"/>
      <w:marBottom w:val="0"/>
      <w:divBdr>
        <w:top w:val="none" w:sz="0" w:space="0" w:color="auto"/>
        <w:left w:val="none" w:sz="0" w:space="0" w:color="auto"/>
        <w:bottom w:val="none" w:sz="0" w:space="0" w:color="auto"/>
        <w:right w:val="none" w:sz="0" w:space="0" w:color="auto"/>
      </w:divBdr>
    </w:div>
    <w:div w:id="1942302312">
      <w:bodyDiv w:val="1"/>
      <w:marLeft w:val="0"/>
      <w:marRight w:val="0"/>
      <w:marTop w:val="0"/>
      <w:marBottom w:val="0"/>
      <w:divBdr>
        <w:top w:val="none" w:sz="0" w:space="0" w:color="auto"/>
        <w:left w:val="none" w:sz="0" w:space="0" w:color="auto"/>
        <w:bottom w:val="none" w:sz="0" w:space="0" w:color="auto"/>
        <w:right w:val="none" w:sz="0" w:space="0" w:color="auto"/>
      </w:divBdr>
    </w:div>
    <w:div w:id="1943031303">
      <w:bodyDiv w:val="1"/>
      <w:marLeft w:val="0"/>
      <w:marRight w:val="0"/>
      <w:marTop w:val="0"/>
      <w:marBottom w:val="0"/>
      <w:divBdr>
        <w:top w:val="none" w:sz="0" w:space="0" w:color="auto"/>
        <w:left w:val="none" w:sz="0" w:space="0" w:color="auto"/>
        <w:bottom w:val="none" w:sz="0" w:space="0" w:color="auto"/>
        <w:right w:val="none" w:sz="0" w:space="0" w:color="auto"/>
      </w:divBdr>
    </w:div>
    <w:div w:id="1944649880">
      <w:bodyDiv w:val="1"/>
      <w:marLeft w:val="0"/>
      <w:marRight w:val="0"/>
      <w:marTop w:val="0"/>
      <w:marBottom w:val="0"/>
      <w:divBdr>
        <w:top w:val="none" w:sz="0" w:space="0" w:color="auto"/>
        <w:left w:val="none" w:sz="0" w:space="0" w:color="auto"/>
        <w:bottom w:val="none" w:sz="0" w:space="0" w:color="auto"/>
        <w:right w:val="none" w:sz="0" w:space="0" w:color="auto"/>
      </w:divBdr>
    </w:div>
    <w:div w:id="1946308531">
      <w:bodyDiv w:val="1"/>
      <w:marLeft w:val="0"/>
      <w:marRight w:val="0"/>
      <w:marTop w:val="0"/>
      <w:marBottom w:val="0"/>
      <w:divBdr>
        <w:top w:val="none" w:sz="0" w:space="0" w:color="auto"/>
        <w:left w:val="none" w:sz="0" w:space="0" w:color="auto"/>
        <w:bottom w:val="none" w:sz="0" w:space="0" w:color="auto"/>
        <w:right w:val="none" w:sz="0" w:space="0" w:color="auto"/>
      </w:divBdr>
    </w:div>
    <w:div w:id="1947076505">
      <w:bodyDiv w:val="1"/>
      <w:marLeft w:val="0"/>
      <w:marRight w:val="0"/>
      <w:marTop w:val="0"/>
      <w:marBottom w:val="0"/>
      <w:divBdr>
        <w:top w:val="none" w:sz="0" w:space="0" w:color="auto"/>
        <w:left w:val="none" w:sz="0" w:space="0" w:color="auto"/>
        <w:bottom w:val="none" w:sz="0" w:space="0" w:color="auto"/>
        <w:right w:val="none" w:sz="0" w:space="0" w:color="auto"/>
      </w:divBdr>
    </w:div>
    <w:div w:id="1947347726">
      <w:bodyDiv w:val="1"/>
      <w:marLeft w:val="0"/>
      <w:marRight w:val="0"/>
      <w:marTop w:val="0"/>
      <w:marBottom w:val="0"/>
      <w:divBdr>
        <w:top w:val="none" w:sz="0" w:space="0" w:color="auto"/>
        <w:left w:val="none" w:sz="0" w:space="0" w:color="auto"/>
        <w:bottom w:val="none" w:sz="0" w:space="0" w:color="auto"/>
        <w:right w:val="none" w:sz="0" w:space="0" w:color="auto"/>
      </w:divBdr>
    </w:div>
    <w:div w:id="1954628117">
      <w:bodyDiv w:val="1"/>
      <w:marLeft w:val="0"/>
      <w:marRight w:val="0"/>
      <w:marTop w:val="0"/>
      <w:marBottom w:val="0"/>
      <w:divBdr>
        <w:top w:val="none" w:sz="0" w:space="0" w:color="auto"/>
        <w:left w:val="none" w:sz="0" w:space="0" w:color="auto"/>
        <w:bottom w:val="none" w:sz="0" w:space="0" w:color="auto"/>
        <w:right w:val="none" w:sz="0" w:space="0" w:color="auto"/>
      </w:divBdr>
    </w:div>
    <w:div w:id="1955092600">
      <w:bodyDiv w:val="1"/>
      <w:marLeft w:val="0"/>
      <w:marRight w:val="0"/>
      <w:marTop w:val="0"/>
      <w:marBottom w:val="0"/>
      <w:divBdr>
        <w:top w:val="none" w:sz="0" w:space="0" w:color="auto"/>
        <w:left w:val="none" w:sz="0" w:space="0" w:color="auto"/>
        <w:bottom w:val="none" w:sz="0" w:space="0" w:color="auto"/>
        <w:right w:val="none" w:sz="0" w:space="0" w:color="auto"/>
      </w:divBdr>
    </w:div>
    <w:div w:id="1955206392">
      <w:bodyDiv w:val="1"/>
      <w:marLeft w:val="0"/>
      <w:marRight w:val="0"/>
      <w:marTop w:val="0"/>
      <w:marBottom w:val="0"/>
      <w:divBdr>
        <w:top w:val="none" w:sz="0" w:space="0" w:color="auto"/>
        <w:left w:val="none" w:sz="0" w:space="0" w:color="auto"/>
        <w:bottom w:val="none" w:sz="0" w:space="0" w:color="auto"/>
        <w:right w:val="none" w:sz="0" w:space="0" w:color="auto"/>
      </w:divBdr>
    </w:div>
    <w:div w:id="1955938934">
      <w:bodyDiv w:val="1"/>
      <w:marLeft w:val="0"/>
      <w:marRight w:val="0"/>
      <w:marTop w:val="0"/>
      <w:marBottom w:val="0"/>
      <w:divBdr>
        <w:top w:val="none" w:sz="0" w:space="0" w:color="auto"/>
        <w:left w:val="none" w:sz="0" w:space="0" w:color="auto"/>
        <w:bottom w:val="none" w:sz="0" w:space="0" w:color="auto"/>
        <w:right w:val="none" w:sz="0" w:space="0" w:color="auto"/>
      </w:divBdr>
    </w:div>
    <w:div w:id="1958677980">
      <w:bodyDiv w:val="1"/>
      <w:marLeft w:val="0"/>
      <w:marRight w:val="0"/>
      <w:marTop w:val="0"/>
      <w:marBottom w:val="0"/>
      <w:divBdr>
        <w:top w:val="none" w:sz="0" w:space="0" w:color="auto"/>
        <w:left w:val="none" w:sz="0" w:space="0" w:color="auto"/>
        <w:bottom w:val="none" w:sz="0" w:space="0" w:color="auto"/>
        <w:right w:val="none" w:sz="0" w:space="0" w:color="auto"/>
      </w:divBdr>
    </w:div>
    <w:div w:id="1960605594">
      <w:bodyDiv w:val="1"/>
      <w:marLeft w:val="0"/>
      <w:marRight w:val="0"/>
      <w:marTop w:val="0"/>
      <w:marBottom w:val="0"/>
      <w:divBdr>
        <w:top w:val="none" w:sz="0" w:space="0" w:color="auto"/>
        <w:left w:val="none" w:sz="0" w:space="0" w:color="auto"/>
        <w:bottom w:val="none" w:sz="0" w:space="0" w:color="auto"/>
        <w:right w:val="none" w:sz="0" w:space="0" w:color="auto"/>
      </w:divBdr>
    </w:div>
    <w:div w:id="1963270793">
      <w:bodyDiv w:val="1"/>
      <w:marLeft w:val="0"/>
      <w:marRight w:val="0"/>
      <w:marTop w:val="0"/>
      <w:marBottom w:val="0"/>
      <w:divBdr>
        <w:top w:val="none" w:sz="0" w:space="0" w:color="auto"/>
        <w:left w:val="none" w:sz="0" w:space="0" w:color="auto"/>
        <w:bottom w:val="none" w:sz="0" w:space="0" w:color="auto"/>
        <w:right w:val="none" w:sz="0" w:space="0" w:color="auto"/>
      </w:divBdr>
    </w:div>
    <w:div w:id="1965309361">
      <w:bodyDiv w:val="1"/>
      <w:marLeft w:val="0"/>
      <w:marRight w:val="0"/>
      <w:marTop w:val="0"/>
      <w:marBottom w:val="0"/>
      <w:divBdr>
        <w:top w:val="none" w:sz="0" w:space="0" w:color="auto"/>
        <w:left w:val="none" w:sz="0" w:space="0" w:color="auto"/>
        <w:bottom w:val="none" w:sz="0" w:space="0" w:color="auto"/>
        <w:right w:val="none" w:sz="0" w:space="0" w:color="auto"/>
      </w:divBdr>
    </w:div>
    <w:div w:id="1965771119">
      <w:bodyDiv w:val="1"/>
      <w:marLeft w:val="0"/>
      <w:marRight w:val="0"/>
      <w:marTop w:val="0"/>
      <w:marBottom w:val="0"/>
      <w:divBdr>
        <w:top w:val="none" w:sz="0" w:space="0" w:color="auto"/>
        <w:left w:val="none" w:sz="0" w:space="0" w:color="auto"/>
        <w:bottom w:val="none" w:sz="0" w:space="0" w:color="auto"/>
        <w:right w:val="none" w:sz="0" w:space="0" w:color="auto"/>
      </w:divBdr>
    </w:div>
    <w:div w:id="1968244642">
      <w:bodyDiv w:val="1"/>
      <w:marLeft w:val="0"/>
      <w:marRight w:val="0"/>
      <w:marTop w:val="0"/>
      <w:marBottom w:val="0"/>
      <w:divBdr>
        <w:top w:val="none" w:sz="0" w:space="0" w:color="auto"/>
        <w:left w:val="none" w:sz="0" w:space="0" w:color="auto"/>
        <w:bottom w:val="none" w:sz="0" w:space="0" w:color="auto"/>
        <w:right w:val="none" w:sz="0" w:space="0" w:color="auto"/>
      </w:divBdr>
    </w:div>
    <w:div w:id="1968731454">
      <w:bodyDiv w:val="1"/>
      <w:marLeft w:val="0"/>
      <w:marRight w:val="0"/>
      <w:marTop w:val="0"/>
      <w:marBottom w:val="0"/>
      <w:divBdr>
        <w:top w:val="none" w:sz="0" w:space="0" w:color="auto"/>
        <w:left w:val="none" w:sz="0" w:space="0" w:color="auto"/>
        <w:bottom w:val="none" w:sz="0" w:space="0" w:color="auto"/>
        <w:right w:val="none" w:sz="0" w:space="0" w:color="auto"/>
      </w:divBdr>
    </w:div>
    <w:div w:id="1968974474">
      <w:bodyDiv w:val="1"/>
      <w:marLeft w:val="0"/>
      <w:marRight w:val="0"/>
      <w:marTop w:val="0"/>
      <w:marBottom w:val="0"/>
      <w:divBdr>
        <w:top w:val="none" w:sz="0" w:space="0" w:color="auto"/>
        <w:left w:val="none" w:sz="0" w:space="0" w:color="auto"/>
        <w:bottom w:val="none" w:sz="0" w:space="0" w:color="auto"/>
        <w:right w:val="none" w:sz="0" w:space="0" w:color="auto"/>
      </w:divBdr>
    </w:div>
    <w:div w:id="1971395375">
      <w:bodyDiv w:val="1"/>
      <w:marLeft w:val="0"/>
      <w:marRight w:val="0"/>
      <w:marTop w:val="0"/>
      <w:marBottom w:val="0"/>
      <w:divBdr>
        <w:top w:val="none" w:sz="0" w:space="0" w:color="auto"/>
        <w:left w:val="none" w:sz="0" w:space="0" w:color="auto"/>
        <w:bottom w:val="none" w:sz="0" w:space="0" w:color="auto"/>
        <w:right w:val="none" w:sz="0" w:space="0" w:color="auto"/>
      </w:divBdr>
    </w:div>
    <w:div w:id="1973251061">
      <w:bodyDiv w:val="1"/>
      <w:marLeft w:val="0"/>
      <w:marRight w:val="0"/>
      <w:marTop w:val="0"/>
      <w:marBottom w:val="0"/>
      <w:divBdr>
        <w:top w:val="none" w:sz="0" w:space="0" w:color="auto"/>
        <w:left w:val="none" w:sz="0" w:space="0" w:color="auto"/>
        <w:bottom w:val="none" w:sz="0" w:space="0" w:color="auto"/>
        <w:right w:val="none" w:sz="0" w:space="0" w:color="auto"/>
      </w:divBdr>
    </w:div>
    <w:div w:id="1973976048">
      <w:bodyDiv w:val="1"/>
      <w:marLeft w:val="0"/>
      <w:marRight w:val="0"/>
      <w:marTop w:val="0"/>
      <w:marBottom w:val="0"/>
      <w:divBdr>
        <w:top w:val="none" w:sz="0" w:space="0" w:color="auto"/>
        <w:left w:val="none" w:sz="0" w:space="0" w:color="auto"/>
        <w:bottom w:val="none" w:sz="0" w:space="0" w:color="auto"/>
        <w:right w:val="none" w:sz="0" w:space="0" w:color="auto"/>
      </w:divBdr>
    </w:div>
    <w:div w:id="1975020074">
      <w:bodyDiv w:val="1"/>
      <w:marLeft w:val="0"/>
      <w:marRight w:val="0"/>
      <w:marTop w:val="0"/>
      <w:marBottom w:val="0"/>
      <w:divBdr>
        <w:top w:val="none" w:sz="0" w:space="0" w:color="auto"/>
        <w:left w:val="none" w:sz="0" w:space="0" w:color="auto"/>
        <w:bottom w:val="none" w:sz="0" w:space="0" w:color="auto"/>
        <w:right w:val="none" w:sz="0" w:space="0" w:color="auto"/>
      </w:divBdr>
    </w:div>
    <w:div w:id="1975137541">
      <w:bodyDiv w:val="1"/>
      <w:marLeft w:val="0"/>
      <w:marRight w:val="0"/>
      <w:marTop w:val="0"/>
      <w:marBottom w:val="0"/>
      <w:divBdr>
        <w:top w:val="none" w:sz="0" w:space="0" w:color="auto"/>
        <w:left w:val="none" w:sz="0" w:space="0" w:color="auto"/>
        <w:bottom w:val="none" w:sz="0" w:space="0" w:color="auto"/>
        <w:right w:val="none" w:sz="0" w:space="0" w:color="auto"/>
      </w:divBdr>
    </w:div>
    <w:div w:id="1979021514">
      <w:bodyDiv w:val="1"/>
      <w:marLeft w:val="0"/>
      <w:marRight w:val="0"/>
      <w:marTop w:val="0"/>
      <w:marBottom w:val="0"/>
      <w:divBdr>
        <w:top w:val="none" w:sz="0" w:space="0" w:color="auto"/>
        <w:left w:val="none" w:sz="0" w:space="0" w:color="auto"/>
        <w:bottom w:val="none" w:sz="0" w:space="0" w:color="auto"/>
        <w:right w:val="none" w:sz="0" w:space="0" w:color="auto"/>
      </w:divBdr>
    </w:div>
    <w:div w:id="1979147950">
      <w:bodyDiv w:val="1"/>
      <w:marLeft w:val="0"/>
      <w:marRight w:val="0"/>
      <w:marTop w:val="0"/>
      <w:marBottom w:val="0"/>
      <w:divBdr>
        <w:top w:val="none" w:sz="0" w:space="0" w:color="auto"/>
        <w:left w:val="none" w:sz="0" w:space="0" w:color="auto"/>
        <w:bottom w:val="none" w:sz="0" w:space="0" w:color="auto"/>
        <w:right w:val="none" w:sz="0" w:space="0" w:color="auto"/>
      </w:divBdr>
    </w:div>
    <w:div w:id="1980525629">
      <w:bodyDiv w:val="1"/>
      <w:marLeft w:val="0"/>
      <w:marRight w:val="0"/>
      <w:marTop w:val="0"/>
      <w:marBottom w:val="0"/>
      <w:divBdr>
        <w:top w:val="none" w:sz="0" w:space="0" w:color="auto"/>
        <w:left w:val="none" w:sz="0" w:space="0" w:color="auto"/>
        <w:bottom w:val="none" w:sz="0" w:space="0" w:color="auto"/>
        <w:right w:val="none" w:sz="0" w:space="0" w:color="auto"/>
      </w:divBdr>
    </w:div>
    <w:div w:id="1985693433">
      <w:bodyDiv w:val="1"/>
      <w:marLeft w:val="0"/>
      <w:marRight w:val="0"/>
      <w:marTop w:val="0"/>
      <w:marBottom w:val="0"/>
      <w:divBdr>
        <w:top w:val="none" w:sz="0" w:space="0" w:color="auto"/>
        <w:left w:val="none" w:sz="0" w:space="0" w:color="auto"/>
        <w:bottom w:val="none" w:sz="0" w:space="0" w:color="auto"/>
        <w:right w:val="none" w:sz="0" w:space="0" w:color="auto"/>
      </w:divBdr>
    </w:div>
    <w:div w:id="1985965711">
      <w:bodyDiv w:val="1"/>
      <w:marLeft w:val="0"/>
      <w:marRight w:val="0"/>
      <w:marTop w:val="0"/>
      <w:marBottom w:val="0"/>
      <w:divBdr>
        <w:top w:val="none" w:sz="0" w:space="0" w:color="auto"/>
        <w:left w:val="none" w:sz="0" w:space="0" w:color="auto"/>
        <w:bottom w:val="none" w:sz="0" w:space="0" w:color="auto"/>
        <w:right w:val="none" w:sz="0" w:space="0" w:color="auto"/>
      </w:divBdr>
    </w:div>
    <w:div w:id="1987391334">
      <w:bodyDiv w:val="1"/>
      <w:marLeft w:val="0"/>
      <w:marRight w:val="0"/>
      <w:marTop w:val="0"/>
      <w:marBottom w:val="0"/>
      <w:divBdr>
        <w:top w:val="none" w:sz="0" w:space="0" w:color="auto"/>
        <w:left w:val="none" w:sz="0" w:space="0" w:color="auto"/>
        <w:bottom w:val="none" w:sz="0" w:space="0" w:color="auto"/>
        <w:right w:val="none" w:sz="0" w:space="0" w:color="auto"/>
      </w:divBdr>
    </w:div>
    <w:div w:id="1993216254">
      <w:bodyDiv w:val="1"/>
      <w:marLeft w:val="0"/>
      <w:marRight w:val="0"/>
      <w:marTop w:val="0"/>
      <w:marBottom w:val="0"/>
      <w:divBdr>
        <w:top w:val="none" w:sz="0" w:space="0" w:color="auto"/>
        <w:left w:val="none" w:sz="0" w:space="0" w:color="auto"/>
        <w:bottom w:val="none" w:sz="0" w:space="0" w:color="auto"/>
        <w:right w:val="none" w:sz="0" w:space="0" w:color="auto"/>
      </w:divBdr>
    </w:div>
    <w:div w:id="1993898812">
      <w:bodyDiv w:val="1"/>
      <w:marLeft w:val="0"/>
      <w:marRight w:val="0"/>
      <w:marTop w:val="0"/>
      <w:marBottom w:val="0"/>
      <w:divBdr>
        <w:top w:val="none" w:sz="0" w:space="0" w:color="auto"/>
        <w:left w:val="none" w:sz="0" w:space="0" w:color="auto"/>
        <w:bottom w:val="none" w:sz="0" w:space="0" w:color="auto"/>
        <w:right w:val="none" w:sz="0" w:space="0" w:color="auto"/>
      </w:divBdr>
    </w:div>
    <w:div w:id="1996102668">
      <w:bodyDiv w:val="1"/>
      <w:marLeft w:val="0"/>
      <w:marRight w:val="0"/>
      <w:marTop w:val="0"/>
      <w:marBottom w:val="0"/>
      <w:divBdr>
        <w:top w:val="none" w:sz="0" w:space="0" w:color="auto"/>
        <w:left w:val="none" w:sz="0" w:space="0" w:color="auto"/>
        <w:bottom w:val="none" w:sz="0" w:space="0" w:color="auto"/>
        <w:right w:val="none" w:sz="0" w:space="0" w:color="auto"/>
      </w:divBdr>
    </w:div>
    <w:div w:id="1996227537">
      <w:bodyDiv w:val="1"/>
      <w:marLeft w:val="0"/>
      <w:marRight w:val="0"/>
      <w:marTop w:val="0"/>
      <w:marBottom w:val="0"/>
      <w:divBdr>
        <w:top w:val="none" w:sz="0" w:space="0" w:color="auto"/>
        <w:left w:val="none" w:sz="0" w:space="0" w:color="auto"/>
        <w:bottom w:val="none" w:sz="0" w:space="0" w:color="auto"/>
        <w:right w:val="none" w:sz="0" w:space="0" w:color="auto"/>
      </w:divBdr>
    </w:div>
    <w:div w:id="1997763941">
      <w:bodyDiv w:val="1"/>
      <w:marLeft w:val="0"/>
      <w:marRight w:val="0"/>
      <w:marTop w:val="0"/>
      <w:marBottom w:val="0"/>
      <w:divBdr>
        <w:top w:val="none" w:sz="0" w:space="0" w:color="auto"/>
        <w:left w:val="none" w:sz="0" w:space="0" w:color="auto"/>
        <w:bottom w:val="none" w:sz="0" w:space="0" w:color="auto"/>
        <w:right w:val="none" w:sz="0" w:space="0" w:color="auto"/>
      </w:divBdr>
    </w:div>
    <w:div w:id="2000960886">
      <w:bodyDiv w:val="1"/>
      <w:marLeft w:val="0"/>
      <w:marRight w:val="0"/>
      <w:marTop w:val="0"/>
      <w:marBottom w:val="0"/>
      <w:divBdr>
        <w:top w:val="none" w:sz="0" w:space="0" w:color="auto"/>
        <w:left w:val="none" w:sz="0" w:space="0" w:color="auto"/>
        <w:bottom w:val="none" w:sz="0" w:space="0" w:color="auto"/>
        <w:right w:val="none" w:sz="0" w:space="0" w:color="auto"/>
      </w:divBdr>
    </w:div>
    <w:div w:id="2002007555">
      <w:bodyDiv w:val="1"/>
      <w:marLeft w:val="0"/>
      <w:marRight w:val="0"/>
      <w:marTop w:val="0"/>
      <w:marBottom w:val="0"/>
      <w:divBdr>
        <w:top w:val="none" w:sz="0" w:space="0" w:color="auto"/>
        <w:left w:val="none" w:sz="0" w:space="0" w:color="auto"/>
        <w:bottom w:val="none" w:sz="0" w:space="0" w:color="auto"/>
        <w:right w:val="none" w:sz="0" w:space="0" w:color="auto"/>
      </w:divBdr>
    </w:div>
    <w:div w:id="2002848021">
      <w:bodyDiv w:val="1"/>
      <w:marLeft w:val="0"/>
      <w:marRight w:val="0"/>
      <w:marTop w:val="0"/>
      <w:marBottom w:val="0"/>
      <w:divBdr>
        <w:top w:val="none" w:sz="0" w:space="0" w:color="auto"/>
        <w:left w:val="none" w:sz="0" w:space="0" w:color="auto"/>
        <w:bottom w:val="none" w:sz="0" w:space="0" w:color="auto"/>
        <w:right w:val="none" w:sz="0" w:space="0" w:color="auto"/>
      </w:divBdr>
    </w:div>
    <w:div w:id="2003192749">
      <w:bodyDiv w:val="1"/>
      <w:marLeft w:val="0"/>
      <w:marRight w:val="0"/>
      <w:marTop w:val="0"/>
      <w:marBottom w:val="0"/>
      <w:divBdr>
        <w:top w:val="none" w:sz="0" w:space="0" w:color="auto"/>
        <w:left w:val="none" w:sz="0" w:space="0" w:color="auto"/>
        <w:bottom w:val="none" w:sz="0" w:space="0" w:color="auto"/>
        <w:right w:val="none" w:sz="0" w:space="0" w:color="auto"/>
      </w:divBdr>
    </w:div>
    <w:div w:id="2003392807">
      <w:bodyDiv w:val="1"/>
      <w:marLeft w:val="0"/>
      <w:marRight w:val="0"/>
      <w:marTop w:val="0"/>
      <w:marBottom w:val="0"/>
      <w:divBdr>
        <w:top w:val="none" w:sz="0" w:space="0" w:color="auto"/>
        <w:left w:val="none" w:sz="0" w:space="0" w:color="auto"/>
        <w:bottom w:val="none" w:sz="0" w:space="0" w:color="auto"/>
        <w:right w:val="none" w:sz="0" w:space="0" w:color="auto"/>
      </w:divBdr>
    </w:div>
    <w:div w:id="2006474483">
      <w:bodyDiv w:val="1"/>
      <w:marLeft w:val="0"/>
      <w:marRight w:val="0"/>
      <w:marTop w:val="0"/>
      <w:marBottom w:val="0"/>
      <w:divBdr>
        <w:top w:val="none" w:sz="0" w:space="0" w:color="auto"/>
        <w:left w:val="none" w:sz="0" w:space="0" w:color="auto"/>
        <w:bottom w:val="none" w:sz="0" w:space="0" w:color="auto"/>
        <w:right w:val="none" w:sz="0" w:space="0" w:color="auto"/>
      </w:divBdr>
    </w:div>
    <w:div w:id="2007049999">
      <w:bodyDiv w:val="1"/>
      <w:marLeft w:val="0"/>
      <w:marRight w:val="0"/>
      <w:marTop w:val="0"/>
      <w:marBottom w:val="0"/>
      <w:divBdr>
        <w:top w:val="none" w:sz="0" w:space="0" w:color="auto"/>
        <w:left w:val="none" w:sz="0" w:space="0" w:color="auto"/>
        <w:bottom w:val="none" w:sz="0" w:space="0" w:color="auto"/>
        <w:right w:val="none" w:sz="0" w:space="0" w:color="auto"/>
      </w:divBdr>
    </w:div>
    <w:div w:id="2007828071">
      <w:bodyDiv w:val="1"/>
      <w:marLeft w:val="0"/>
      <w:marRight w:val="0"/>
      <w:marTop w:val="0"/>
      <w:marBottom w:val="0"/>
      <w:divBdr>
        <w:top w:val="none" w:sz="0" w:space="0" w:color="auto"/>
        <w:left w:val="none" w:sz="0" w:space="0" w:color="auto"/>
        <w:bottom w:val="none" w:sz="0" w:space="0" w:color="auto"/>
        <w:right w:val="none" w:sz="0" w:space="0" w:color="auto"/>
      </w:divBdr>
    </w:div>
    <w:div w:id="2007853148">
      <w:bodyDiv w:val="1"/>
      <w:marLeft w:val="0"/>
      <w:marRight w:val="0"/>
      <w:marTop w:val="0"/>
      <w:marBottom w:val="0"/>
      <w:divBdr>
        <w:top w:val="none" w:sz="0" w:space="0" w:color="auto"/>
        <w:left w:val="none" w:sz="0" w:space="0" w:color="auto"/>
        <w:bottom w:val="none" w:sz="0" w:space="0" w:color="auto"/>
        <w:right w:val="none" w:sz="0" w:space="0" w:color="auto"/>
      </w:divBdr>
    </w:div>
    <w:div w:id="2008089898">
      <w:bodyDiv w:val="1"/>
      <w:marLeft w:val="0"/>
      <w:marRight w:val="0"/>
      <w:marTop w:val="0"/>
      <w:marBottom w:val="0"/>
      <w:divBdr>
        <w:top w:val="none" w:sz="0" w:space="0" w:color="auto"/>
        <w:left w:val="none" w:sz="0" w:space="0" w:color="auto"/>
        <w:bottom w:val="none" w:sz="0" w:space="0" w:color="auto"/>
        <w:right w:val="none" w:sz="0" w:space="0" w:color="auto"/>
      </w:divBdr>
    </w:div>
    <w:div w:id="2008249022">
      <w:bodyDiv w:val="1"/>
      <w:marLeft w:val="0"/>
      <w:marRight w:val="0"/>
      <w:marTop w:val="0"/>
      <w:marBottom w:val="0"/>
      <w:divBdr>
        <w:top w:val="none" w:sz="0" w:space="0" w:color="auto"/>
        <w:left w:val="none" w:sz="0" w:space="0" w:color="auto"/>
        <w:bottom w:val="none" w:sz="0" w:space="0" w:color="auto"/>
        <w:right w:val="none" w:sz="0" w:space="0" w:color="auto"/>
      </w:divBdr>
    </w:div>
    <w:div w:id="2009626383">
      <w:bodyDiv w:val="1"/>
      <w:marLeft w:val="0"/>
      <w:marRight w:val="0"/>
      <w:marTop w:val="0"/>
      <w:marBottom w:val="0"/>
      <w:divBdr>
        <w:top w:val="none" w:sz="0" w:space="0" w:color="auto"/>
        <w:left w:val="none" w:sz="0" w:space="0" w:color="auto"/>
        <w:bottom w:val="none" w:sz="0" w:space="0" w:color="auto"/>
        <w:right w:val="none" w:sz="0" w:space="0" w:color="auto"/>
      </w:divBdr>
    </w:div>
    <w:div w:id="2009793641">
      <w:bodyDiv w:val="1"/>
      <w:marLeft w:val="0"/>
      <w:marRight w:val="0"/>
      <w:marTop w:val="0"/>
      <w:marBottom w:val="0"/>
      <w:divBdr>
        <w:top w:val="none" w:sz="0" w:space="0" w:color="auto"/>
        <w:left w:val="none" w:sz="0" w:space="0" w:color="auto"/>
        <w:bottom w:val="none" w:sz="0" w:space="0" w:color="auto"/>
        <w:right w:val="none" w:sz="0" w:space="0" w:color="auto"/>
      </w:divBdr>
    </w:div>
    <w:div w:id="2009945178">
      <w:bodyDiv w:val="1"/>
      <w:marLeft w:val="0"/>
      <w:marRight w:val="0"/>
      <w:marTop w:val="0"/>
      <w:marBottom w:val="0"/>
      <w:divBdr>
        <w:top w:val="none" w:sz="0" w:space="0" w:color="auto"/>
        <w:left w:val="none" w:sz="0" w:space="0" w:color="auto"/>
        <w:bottom w:val="none" w:sz="0" w:space="0" w:color="auto"/>
        <w:right w:val="none" w:sz="0" w:space="0" w:color="auto"/>
      </w:divBdr>
    </w:div>
    <w:div w:id="2010599001">
      <w:bodyDiv w:val="1"/>
      <w:marLeft w:val="0"/>
      <w:marRight w:val="0"/>
      <w:marTop w:val="0"/>
      <w:marBottom w:val="0"/>
      <w:divBdr>
        <w:top w:val="none" w:sz="0" w:space="0" w:color="auto"/>
        <w:left w:val="none" w:sz="0" w:space="0" w:color="auto"/>
        <w:bottom w:val="none" w:sz="0" w:space="0" w:color="auto"/>
        <w:right w:val="none" w:sz="0" w:space="0" w:color="auto"/>
      </w:divBdr>
    </w:div>
    <w:div w:id="2015377301">
      <w:bodyDiv w:val="1"/>
      <w:marLeft w:val="0"/>
      <w:marRight w:val="0"/>
      <w:marTop w:val="0"/>
      <w:marBottom w:val="0"/>
      <w:divBdr>
        <w:top w:val="none" w:sz="0" w:space="0" w:color="auto"/>
        <w:left w:val="none" w:sz="0" w:space="0" w:color="auto"/>
        <w:bottom w:val="none" w:sz="0" w:space="0" w:color="auto"/>
        <w:right w:val="none" w:sz="0" w:space="0" w:color="auto"/>
      </w:divBdr>
    </w:div>
    <w:div w:id="2018263947">
      <w:bodyDiv w:val="1"/>
      <w:marLeft w:val="0"/>
      <w:marRight w:val="0"/>
      <w:marTop w:val="0"/>
      <w:marBottom w:val="0"/>
      <w:divBdr>
        <w:top w:val="none" w:sz="0" w:space="0" w:color="auto"/>
        <w:left w:val="none" w:sz="0" w:space="0" w:color="auto"/>
        <w:bottom w:val="none" w:sz="0" w:space="0" w:color="auto"/>
        <w:right w:val="none" w:sz="0" w:space="0" w:color="auto"/>
      </w:divBdr>
    </w:div>
    <w:div w:id="2022662900">
      <w:bodyDiv w:val="1"/>
      <w:marLeft w:val="0"/>
      <w:marRight w:val="0"/>
      <w:marTop w:val="0"/>
      <w:marBottom w:val="0"/>
      <w:divBdr>
        <w:top w:val="none" w:sz="0" w:space="0" w:color="auto"/>
        <w:left w:val="none" w:sz="0" w:space="0" w:color="auto"/>
        <w:bottom w:val="none" w:sz="0" w:space="0" w:color="auto"/>
        <w:right w:val="none" w:sz="0" w:space="0" w:color="auto"/>
      </w:divBdr>
    </w:div>
    <w:div w:id="2023821544">
      <w:bodyDiv w:val="1"/>
      <w:marLeft w:val="0"/>
      <w:marRight w:val="0"/>
      <w:marTop w:val="0"/>
      <w:marBottom w:val="0"/>
      <w:divBdr>
        <w:top w:val="none" w:sz="0" w:space="0" w:color="auto"/>
        <w:left w:val="none" w:sz="0" w:space="0" w:color="auto"/>
        <w:bottom w:val="none" w:sz="0" w:space="0" w:color="auto"/>
        <w:right w:val="none" w:sz="0" w:space="0" w:color="auto"/>
      </w:divBdr>
    </w:div>
    <w:div w:id="2024015615">
      <w:bodyDiv w:val="1"/>
      <w:marLeft w:val="0"/>
      <w:marRight w:val="0"/>
      <w:marTop w:val="0"/>
      <w:marBottom w:val="0"/>
      <w:divBdr>
        <w:top w:val="none" w:sz="0" w:space="0" w:color="auto"/>
        <w:left w:val="none" w:sz="0" w:space="0" w:color="auto"/>
        <w:bottom w:val="none" w:sz="0" w:space="0" w:color="auto"/>
        <w:right w:val="none" w:sz="0" w:space="0" w:color="auto"/>
      </w:divBdr>
    </w:div>
    <w:div w:id="2024277091">
      <w:bodyDiv w:val="1"/>
      <w:marLeft w:val="0"/>
      <w:marRight w:val="0"/>
      <w:marTop w:val="0"/>
      <w:marBottom w:val="0"/>
      <w:divBdr>
        <w:top w:val="none" w:sz="0" w:space="0" w:color="auto"/>
        <w:left w:val="none" w:sz="0" w:space="0" w:color="auto"/>
        <w:bottom w:val="none" w:sz="0" w:space="0" w:color="auto"/>
        <w:right w:val="none" w:sz="0" w:space="0" w:color="auto"/>
      </w:divBdr>
    </w:div>
    <w:div w:id="2024938753">
      <w:bodyDiv w:val="1"/>
      <w:marLeft w:val="0"/>
      <w:marRight w:val="0"/>
      <w:marTop w:val="0"/>
      <w:marBottom w:val="0"/>
      <w:divBdr>
        <w:top w:val="none" w:sz="0" w:space="0" w:color="auto"/>
        <w:left w:val="none" w:sz="0" w:space="0" w:color="auto"/>
        <w:bottom w:val="none" w:sz="0" w:space="0" w:color="auto"/>
        <w:right w:val="none" w:sz="0" w:space="0" w:color="auto"/>
      </w:divBdr>
    </w:div>
    <w:div w:id="2026781343">
      <w:bodyDiv w:val="1"/>
      <w:marLeft w:val="0"/>
      <w:marRight w:val="0"/>
      <w:marTop w:val="0"/>
      <w:marBottom w:val="0"/>
      <w:divBdr>
        <w:top w:val="none" w:sz="0" w:space="0" w:color="auto"/>
        <w:left w:val="none" w:sz="0" w:space="0" w:color="auto"/>
        <w:bottom w:val="none" w:sz="0" w:space="0" w:color="auto"/>
        <w:right w:val="none" w:sz="0" w:space="0" w:color="auto"/>
      </w:divBdr>
    </w:div>
    <w:div w:id="2031448994">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34113507">
      <w:bodyDiv w:val="1"/>
      <w:marLeft w:val="0"/>
      <w:marRight w:val="0"/>
      <w:marTop w:val="0"/>
      <w:marBottom w:val="0"/>
      <w:divBdr>
        <w:top w:val="none" w:sz="0" w:space="0" w:color="auto"/>
        <w:left w:val="none" w:sz="0" w:space="0" w:color="auto"/>
        <w:bottom w:val="none" w:sz="0" w:space="0" w:color="auto"/>
        <w:right w:val="none" w:sz="0" w:space="0" w:color="auto"/>
      </w:divBdr>
    </w:div>
    <w:div w:id="2039621061">
      <w:bodyDiv w:val="1"/>
      <w:marLeft w:val="0"/>
      <w:marRight w:val="0"/>
      <w:marTop w:val="0"/>
      <w:marBottom w:val="0"/>
      <w:divBdr>
        <w:top w:val="none" w:sz="0" w:space="0" w:color="auto"/>
        <w:left w:val="none" w:sz="0" w:space="0" w:color="auto"/>
        <w:bottom w:val="none" w:sz="0" w:space="0" w:color="auto"/>
        <w:right w:val="none" w:sz="0" w:space="0" w:color="auto"/>
      </w:divBdr>
    </w:div>
    <w:div w:id="2040621248">
      <w:bodyDiv w:val="1"/>
      <w:marLeft w:val="0"/>
      <w:marRight w:val="0"/>
      <w:marTop w:val="0"/>
      <w:marBottom w:val="0"/>
      <w:divBdr>
        <w:top w:val="none" w:sz="0" w:space="0" w:color="auto"/>
        <w:left w:val="none" w:sz="0" w:space="0" w:color="auto"/>
        <w:bottom w:val="none" w:sz="0" w:space="0" w:color="auto"/>
        <w:right w:val="none" w:sz="0" w:space="0" w:color="auto"/>
      </w:divBdr>
    </w:div>
    <w:div w:id="2043435293">
      <w:bodyDiv w:val="1"/>
      <w:marLeft w:val="0"/>
      <w:marRight w:val="0"/>
      <w:marTop w:val="0"/>
      <w:marBottom w:val="0"/>
      <w:divBdr>
        <w:top w:val="none" w:sz="0" w:space="0" w:color="auto"/>
        <w:left w:val="none" w:sz="0" w:space="0" w:color="auto"/>
        <w:bottom w:val="none" w:sz="0" w:space="0" w:color="auto"/>
        <w:right w:val="none" w:sz="0" w:space="0" w:color="auto"/>
      </w:divBdr>
    </w:div>
    <w:div w:id="2043967938">
      <w:bodyDiv w:val="1"/>
      <w:marLeft w:val="0"/>
      <w:marRight w:val="0"/>
      <w:marTop w:val="0"/>
      <w:marBottom w:val="0"/>
      <w:divBdr>
        <w:top w:val="none" w:sz="0" w:space="0" w:color="auto"/>
        <w:left w:val="none" w:sz="0" w:space="0" w:color="auto"/>
        <w:bottom w:val="none" w:sz="0" w:space="0" w:color="auto"/>
        <w:right w:val="none" w:sz="0" w:space="0" w:color="auto"/>
      </w:divBdr>
    </w:div>
    <w:div w:id="2044359475">
      <w:bodyDiv w:val="1"/>
      <w:marLeft w:val="0"/>
      <w:marRight w:val="0"/>
      <w:marTop w:val="0"/>
      <w:marBottom w:val="0"/>
      <w:divBdr>
        <w:top w:val="none" w:sz="0" w:space="0" w:color="auto"/>
        <w:left w:val="none" w:sz="0" w:space="0" w:color="auto"/>
        <w:bottom w:val="none" w:sz="0" w:space="0" w:color="auto"/>
        <w:right w:val="none" w:sz="0" w:space="0" w:color="auto"/>
      </w:divBdr>
    </w:div>
    <w:div w:id="2044944133">
      <w:bodyDiv w:val="1"/>
      <w:marLeft w:val="0"/>
      <w:marRight w:val="0"/>
      <w:marTop w:val="0"/>
      <w:marBottom w:val="0"/>
      <w:divBdr>
        <w:top w:val="none" w:sz="0" w:space="0" w:color="auto"/>
        <w:left w:val="none" w:sz="0" w:space="0" w:color="auto"/>
        <w:bottom w:val="none" w:sz="0" w:space="0" w:color="auto"/>
        <w:right w:val="none" w:sz="0" w:space="0" w:color="auto"/>
      </w:divBdr>
    </w:div>
    <w:div w:id="2048262319">
      <w:bodyDiv w:val="1"/>
      <w:marLeft w:val="0"/>
      <w:marRight w:val="0"/>
      <w:marTop w:val="0"/>
      <w:marBottom w:val="0"/>
      <w:divBdr>
        <w:top w:val="none" w:sz="0" w:space="0" w:color="auto"/>
        <w:left w:val="none" w:sz="0" w:space="0" w:color="auto"/>
        <w:bottom w:val="none" w:sz="0" w:space="0" w:color="auto"/>
        <w:right w:val="none" w:sz="0" w:space="0" w:color="auto"/>
      </w:divBdr>
    </w:div>
    <w:div w:id="2048874611">
      <w:bodyDiv w:val="1"/>
      <w:marLeft w:val="0"/>
      <w:marRight w:val="0"/>
      <w:marTop w:val="0"/>
      <w:marBottom w:val="0"/>
      <w:divBdr>
        <w:top w:val="none" w:sz="0" w:space="0" w:color="auto"/>
        <w:left w:val="none" w:sz="0" w:space="0" w:color="auto"/>
        <w:bottom w:val="none" w:sz="0" w:space="0" w:color="auto"/>
        <w:right w:val="none" w:sz="0" w:space="0" w:color="auto"/>
      </w:divBdr>
    </w:div>
    <w:div w:id="2053117503">
      <w:bodyDiv w:val="1"/>
      <w:marLeft w:val="0"/>
      <w:marRight w:val="0"/>
      <w:marTop w:val="0"/>
      <w:marBottom w:val="0"/>
      <w:divBdr>
        <w:top w:val="none" w:sz="0" w:space="0" w:color="auto"/>
        <w:left w:val="none" w:sz="0" w:space="0" w:color="auto"/>
        <w:bottom w:val="none" w:sz="0" w:space="0" w:color="auto"/>
        <w:right w:val="none" w:sz="0" w:space="0" w:color="auto"/>
      </w:divBdr>
    </w:div>
    <w:div w:id="2053727630">
      <w:bodyDiv w:val="1"/>
      <w:marLeft w:val="0"/>
      <w:marRight w:val="0"/>
      <w:marTop w:val="0"/>
      <w:marBottom w:val="0"/>
      <w:divBdr>
        <w:top w:val="none" w:sz="0" w:space="0" w:color="auto"/>
        <w:left w:val="none" w:sz="0" w:space="0" w:color="auto"/>
        <w:bottom w:val="none" w:sz="0" w:space="0" w:color="auto"/>
        <w:right w:val="none" w:sz="0" w:space="0" w:color="auto"/>
      </w:divBdr>
    </w:div>
    <w:div w:id="2054694526">
      <w:bodyDiv w:val="1"/>
      <w:marLeft w:val="0"/>
      <w:marRight w:val="0"/>
      <w:marTop w:val="0"/>
      <w:marBottom w:val="0"/>
      <w:divBdr>
        <w:top w:val="none" w:sz="0" w:space="0" w:color="auto"/>
        <w:left w:val="none" w:sz="0" w:space="0" w:color="auto"/>
        <w:bottom w:val="none" w:sz="0" w:space="0" w:color="auto"/>
        <w:right w:val="none" w:sz="0" w:space="0" w:color="auto"/>
      </w:divBdr>
    </w:div>
    <w:div w:id="2054964215">
      <w:bodyDiv w:val="1"/>
      <w:marLeft w:val="0"/>
      <w:marRight w:val="0"/>
      <w:marTop w:val="0"/>
      <w:marBottom w:val="0"/>
      <w:divBdr>
        <w:top w:val="none" w:sz="0" w:space="0" w:color="auto"/>
        <w:left w:val="none" w:sz="0" w:space="0" w:color="auto"/>
        <w:bottom w:val="none" w:sz="0" w:space="0" w:color="auto"/>
        <w:right w:val="none" w:sz="0" w:space="0" w:color="auto"/>
      </w:divBdr>
    </w:div>
    <w:div w:id="2055502435">
      <w:bodyDiv w:val="1"/>
      <w:marLeft w:val="0"/>
      <w:marRight w:val="0"/>
      <w:marTop w:val="0"/>
      <w:marBottom w:val="0"/>
      <w:divBdr>
        <w:top w:val="none" w:sz="0" w:space="0" w:color="auto"/>
        <w:left w:val="none" w:sz="0" w:space="0" w:color="auto"/>
        <w:bottom w:val="none" w:sz="0" w:space="0" w:color="auto"/>
        <w:right w:val="none" w:sz="0" w:space="0" w:color="auto"/>
      </w:divBdr>
    </w:div>
    <w:div w:id="2056393442">
      <w:bodyDiv w:val="1"/>
      <w:marLeft w:val="0"/>
      <w:marRight w:val="0"/>
      <w:marTop w:val="0"/>
      <w:marBottom w:val="0"/>
      <w:divBdr>
        <w:top w:val="none" w:sz="0" w:space="0" w:color="auto"/>
        <w:left w:val="none" w:sz="0" w:space="0" w:color="auto"/>
        <w:bottom w:val="none" w:sz="0" w:space="0" w:color="auto"/>
        <w:right w:val="none" w:sz="0" w:space="0" w:color="auto"/>
      </w:divBdr>
    </w:div>
    <w:div w:id="2056660500">
      <w:bodyDiv w:val="1"/>
      <w:marLeft w:val="0"/>
      <w:marRight w:val="0"/>
      <w:marTop w:val="0"/>
      <w:marBottom w:val="0"/>
      <w:divBdr>
        <w:top w:val="none" w:sz="0" w:space="0" w:color="auto"/>
        <w:left w:val="none" w:sz="0" w:space="0" w:color="auto"/>
        <w:bottom w:val="none" w:sz="0" w:space="0" w:color="auto"/>
        <w:right w:val="none" w:sz="0" w:space="0" w:color="auto"/>
      </w:divBdr>
    </w:div>
    <w:div w:id="2056810028">
      <w:bodyDiv w:val="1"/>
      <w:marLeft w:val="0"/>
      <w:marRight w:val="0"/>
      <w:marTop w:val="0"/>
      <w:marBottom w:val="0"/>
      <w:divBdr>
        <w:top w:val="none" w:sz="0" w:space="0" w:color="auto"/>
        <w:left w:val="none" w:sz="0" w:space="0" w:color="auto"/>
        <w:bottom w:val="none" w:sz="0" w:space="0" w:color="auto"/>
        <w:right w:val="none" w:sz="0" w:space="0" w:color="auto"/>
      </w:divBdr>
    </w:div>
    <w:div w:id="2057199591">
      <w:bodyDiv w:val="1"/>
      <w:marLeft w:val="0"/>
      <w:marRight w:val="0"/>
      <w:marTop w:val="0"/>
      <w:marBottom w:val="0"/>
      <w:divBdr>
        <w:top w:val="none" w:sz="0" w:space="0" w:color="auto"/>
        <w:left w:val="none" w:sz="0" w:space="0" w:color="auto"/>
        <w:bottom w:val="none" w:sz="0" w:space="0" w:color="auto"/>
        <w:right w:val="none" w:sz="0" w:space="0" w:color="auto"/>
      </w:divBdr>
    </w:div>
    <w:div w:id="2058312247">
      <w:bodyDiv w:val="1"/>
      <w:marLeft w:val="0"/>
      <w:marRight w:val="0"/>
      <w:marTop w:val="0"/>
      <w:marBottom w:val="0"/>
      <w:divBdr>
        <w:top w:val="none" w:sz="0" w:space="0" w:color="auto"/>
        <w:left w:val="none" w:sz="0" w:space="0" w:color="auto"/>
        <w:bottom w:val="none" w:sz="0" w:space="0" w:color="auto"/>
        <w:right w:val="none" w:sz="0" w:space="0" w:color="auto"/>
      </w:divBdr>
    </w:div>
    <w:div w:id="2060590099">
      <w:bodyDiv w:val="1"/>
      <w:marLeft w:val="0"/>
      <w:marRight w:val="0"/>
      <w:marTop w:val="0"/>
      <w:marBottom w:val="0"/>
      <w:divBdr>
        <w:top w:val="none" w:sz="0" w:space="0" w:color="auto"/>
        <w:left w:val="none" w:sz="0" w:space="0" w:color="auto"/>
        <w:bottom w:val="none" w:sz="0" w:space="0" w:color="auto"/>
        <w:right w:val="none" w:sz="0" w:space="0" w:color="auto"/>
      </w:divBdr>
    </w:div>
    <w:div w:id="2064524222">
      <w:bodyDiv w:val="1"/>
      <w:marLeft w:val="0"/>
      <w:marRight w:val="0"/>
      <w:marTop w:val="0"/>
      <w:marBottom w:val="0"/>
      <w:divBdr>
        <w:top w:val="none" w:sz="0" w:space="0" w:color="auto"/>
        <w:left w:val="none" w:sz="0" w:space="0" w:color="auto"/>
        <w:bottom w:val="none" w:sz="0" w:space="0" w:color="auto"/>
        <w:right w:val="none" w:sz="0" w:space="0" w:color="auto"/>
      </w:divBdr>
    </w:div>
    <w:div w:id="2064987427">
      <w:bodyDiv w:val="1"/>
      <w:marLeft w:val="0"/>
      <w:marRight w:val="0"/>
      <w:marTop w:val="0"/>
      <w:marBottom w:val="0"/>
      <w:divBdr>
        <w:top w:val="none" w:sz="0" w:space="0" w:color="auto"/>
        <w:left w:val="none" w:sz="0" w:space="0" w:color="auto"/>
        <w:bottom w:val="none" w:sz="0" w:space="0" w:color="auto"/>
        <w:right w:val="none" w:sz="0" w:space="0" w:color="auto"/>
      </w:divBdr>
    </w:div>
    <w:div w:id="2070183747">
      <w:bodyDiv w:val="1"/>
      <w:marLeft w:val="0"/>
      <w:marRight w:val="0"/>
      <w:marTop w:val="0"/>
      <w:marBottom w:val="0"/>
      <w:divBdr>
        <w:top w:val="none" w:sz="0" w:space="0" w:color="auto"/>
        <w:left w:val="none" w:sz="0" w:space="0" w:color="auto"/>
        <w:bottom w:val="none" w:sz="0" w:space="0" w:color="auto"/>
        <w:right w:val="none" w:sz="0" w:space="0" w:color="auto"/>
      </w:divBdr>
    </w:div>
    <w:div w:id="2071800539">
      <w:bodyDiv w:val="1"/>
      <w:marLeft w:val="0"/>
      <w:marRight w:val="0"/>
      <w:marTop w:val="0"/>
      <w:marBottom w:val="0"/>
      <w:divBdr>
        <w:top w:val="none" w:sz="0" w:space="0" w:color="auto"/>
        <w:left w:val="none" w:sz="0" w:space="0" w:color="auto"/>
        <w:bottom w:val="none" w:sz="0" w:space="0" w:color="auto"/>
        <w:right w:val="none" w:sz="0" w:space="0" w:color="auto"/>
      </w:divBdr>
    </w:div>
    <w:div w:id="2072539243">
      <w:bodyDiv w:val="1"/>
      <w:marLeft w:val="0"/>
      <w:marRight w:val="0"/>
      <w:marTop w:val="0"/>
      <w:marBottom w:val="0"/>
      <w:divBdr>
        <w:top w:val="none" w:sz="0" w:space="0" w:color="auto"/>
        <w:left w:val="none" w:sz="0" w:space="0" w:color="auto"/>
        <w:bottom w:val="none" w:sz="0" w:space="0" w:color="auto"/>
        <w:right w:val="none" w:sz="0" w:space="0" w:color="auto"/>
      </w:divBdr>
    </w:div>
    <w:div w:id="2072651025">
      <w:bodyDiv w:val="1"/>
      <w:marLeft w:val="0"/>
      <w:marRight w:val="0"/>
      <w:marTop w:val="0"/>
      <w:marBottom w:val="0"/>
      <w:divBdr>
        <w:top w:val="none" w:sz="0" w:space="0" w:color="auto"/>
        <w:left w:val="none" w:sz="0" w:space="0" w:color="auto"/>
        <w:bottom w:val="none" w:sz="0" w:space="0" w:color="auto"/>
        <w:right w:val="none" w:sz="0" w:space="0" w:color="auto"/>
      </w:divBdr>
    </w:div>
    <w:div w:id="2080440334">
      <w:bodyDiv w:val="1"/>
      <w:marLeft w:val="0"/>
      <w:marRight w:val="0"/>
      <w:marTop w:val="0"/>
      <w:marBottom w:val="0"/>
      <w:divBdr>
        <w:top w:val="none" w:sz="0" w:space="0" w:color="auto"/>
        <w:left w:val="none" w:sz="0" w:space="0" w:color="auto"/>
        <w:bottom w:val="none" w:sz="0" w:space="0" w:color="auto"/>
        <w:right w:val="none" w:sz="0" w:space="0" w:color="auto"/>
      </w:divBdr>
    </w:div>
    <w:div w:id="2081756172">
      <w:bodyDiv w:val="1"/>
      <w:marLeft w:val="0"/>
      <w:marRight w:val="0"/>
      <w:marTop w:val="0"/>
      <w:marBottom w:val="0"/>
      <w:divBdr>
        <w:top w:val="none" w:sz="0" w:space="0" w:color="auto"/>
        <w:left w:val="none" w:sz="0" w:space="0" w:color="auto"/>
        <w:bottom w:val="none" w:sz="0" w:space="0" w:color="auto"/>
        <w:right w:val="none" w:sz="0" w:space="0" w:color="auto"/>
      </w:divBdr>
    </w:div>
    <w:div w:id="2085444371">
      <w:bodyDiv w:val="1"/>
      <w:marLeft w:val="0"/>
      <w:marRight w:val="0"/>
      <w:marTop w:val="0"/>
      <w:marBottom w:val="0"/>
      <w:divBdr>
        <w:top w:val="none" w:sz="0" w:space="0" w:color="auto"/>
        <w:left w:val="none" w:sz="0" w:space="0" w:color="auto"/>
        <w:bottom w:val="none" w:sz="0" w:space="0" w:color="auto"/>
        <w:right w:val="none" w:sz="0" w:space="0" w:color="auto"/>
      </w:divBdr>
    </w:div>
    <w:div w:id="2086949016">
      <w:bodyDiv w:val="1"/>
      <w:marLeft w:val="0"/>
      <w:marRight w:val="0"/>
      <w:marTop w:val="0"/>
      <w:marBottom w:val="0"/>
      <w:divBdr>
        <w:top w:val="none" w:sz="0" w:space="0" w:color="auto"/>
        <w:left w:val="none" w:sz="0" w:space="0" w:color="auto"/>
        <w:bottom w:val="none" w:sz="0" w:space="0" w:color="auto"/>
        <w:right w:val="none" w:sz="0" w:space="0" w:color="auto"/>
      </w:divBdr>
    </w:div>
    <w:div w:id="2087536338">
      <w:bodyDiv w:val="1"/>
      <w:marLeft w:val="0"/>
      <w:marRight w:val="0"/>
      <w:marTop w:val="0"/>
      <w:marBottom w:val="0"/>
      <w:divBdr>
        <w:top w:val="none" w:sz="0" w:space="0" w:color="auto"/>
        <w:left w:val="none" w:sz="0" w:space="0" w:color="auto"/>
        <w:bottom w:val="none" w:sz="0" w:space="0" w:color="auto"/>
        <w:right w:val="none" w:sz="0" w:space="0" w:color="auto"/>
      </w:divBdr>
    </w:div>
    <w:div w:id="2092966922">
      <w:bodyDiv w:val="1"/>
      <w:marLeft w:val="0"/>
      <w:marRight w:val="0"/>
      <w:marTop w:val="0"/>
      <w:marBottom w:val="0"/>
      <w:divBdr>
        <w:top w:val="none" w:sz="0" w:space="0" w:color="auto"/>
        <w:left w:val="none" w:sz="0" w:space="0" w:color="auto"/>
        <w:bottom w:val="none" w:sz="0" w:space="0" w:color="auto"/>
        <w:right w:val="none" w:sz="0" w:space="0" w:color="auto"/>
      </w:divBdr>
    </w:div>
    <w:div w:id="2093696519">
      <w:bodyDiv w:val="1"/>
      <w:marLeft w:val="0"/>
      <w:marRight w:val="0"/>
      <w:marTop w:val="0"/>
      <w:marBottom w:val="0"/>
      <w:divBdr>
        <w:top w:val="none" w:sz="0" w:space="0" w:color="auto"/>
        <w:left w:val="none" w:sz="0" w:space="0" w:color="auto"/>
        <w:bottom w:val="none" w:sz="0" w:space="0" w:color="auto"/>
        <w:right w:val="none" w:sz="0" w:space="0" w:color="auto"/>
      </w:divBdr>
    </w:div>
    <w:div w:id="2096242769">
      <w:bodyDiv w:val="1"/>
      <w:marLeft w:val="0"/>
      <w:marRight w:val="0"/>
      <w:marTop w:val="0"/>
      <w:marBottom w:val="0"/>
      <w:divBdr>
        <w:top w:val="none" w:sz="0" w:space="0" w:color="auto"/>
        <w:left w:val="none" w:sz="0" w:space="0" w:color="auto"/>
        <w:bottom w:val="none" w:sz="0" w:space="0" w:color="auto"/>
        <w:right w:val="none" w:sz="0" w:space="0" w:color="auto"/>
      </w:divBdr>
    </w:div>
    <w:div w:id="2096970825">
      <w:bodyDiv w:val="1"/>
      <w:marLeft w:val="0"/>
      <w:marRight w:val="0"/>
      <w:marTop w:val="0"/>
      <w:marBottom w:val="0"/>
      <w:divBdr>
        <w:top w:val="none" w:sz="0" w:space="0" w:color="auto"/>
        <w:left w:val="none" w:sz="0" w:space="0" w:color="auto"/>
        <w:bottom w:val="none" w:sz="0" w:space="0" w:color="auto"/>
        <w:right w:val="none" w:sz="0" w:space="0" w:color="auto"/>
      </w:divBdr>
    </w:div>
    <w:div w:id="2097822292">
      <w:bodyDiv w:val="1"/>
      <w:marLeft w:val="0"/>
      <w:marRight w:val="0"/>
      <w:marTop w:val="0"/>
      <w:marBottom w:val="0"/>
      <w:divBdr>
        <w:top w:val="none" w:sz="0" w:space="0" w:color="auto"/>
        <w:left w:val="none" w:sz="0" w:space="0" w:color="auto"/>
        <w:bottom w:val="none" w:sz="0" w:space="0" w:color="auto"/>
        <w:right w:val="none" w:sz="0" w:space="0" w:color="auto"/>
      </w:divBdr>
    </w:div>
    <w:div w:id="2098672165">
      <w:bodyDiv w:val="1"/>
      <w:marLeft w:val="0"/>
      <w:marRight w:val="0"/>
      <w:marTop w:val="0"/>
      <w:marBottom w:val="0"/>
      <w:divBdr>
        <w:top w:val="none" w:sz="0" w:space="0" w:color="auto"/>
        <w:left w:val="none" w:sz="0" w:space="0" w:color="auto"/>
        <w:bottom w:val="none" w:sz="0" w:space="0" w:color="auto"/>
        <w:right w:val="none" w:sz="0" w:space="0" w:color="auto"/>
      </w:divBdr>
    </w:div>
    <w:div w:id="2101366003">
      <w:bodyDiv w:val="1"/>
      <w:marLeft w:val="0"/>
      <w:marRight w:val="0"/>
      <w:marTop w:val="0"/>
      <w:marBottom w:val="0"/>
      <w:divBdr>
        <w:top w:val="none" w:sz="0" w:space="0" w:color="auto"/>
        <w:left w:val="none" w:sz="0" w:space="0" w:color="auto"/>
        <w:bottom w:val="none" w:sz="0" w:space="0" w:color="auto"/>
        <w:right w:val="none" w:sz="0" w:space="0" w:color="auto"/>
      </w:divBdr>
    </w:div>
    <w:div w:id="2102754389">
      <w:bodyDiv w:val="1"/>
      <w:marLeft w:val="0"/>
      <w:marRight w:val="0"/>
      <w:marTop w:val="0"/>
      <w:marBottom w:val="0"/>
      <w:divBdr>
        <w:top w:val="none" w:sz="0" w:space="0" w:color="auto"/>
        <w:left w:val="none" w:sz="0" w:space="0" w:color="auto"/>
        <w:bottom w:val="none" w:sz="0" w:space="0" w:color="auto"/>
        <w:right w:val="none" w:sz="0" w:space="0" w:color="auto"/>
      </w:divBdr>
    </w:div>
    <w:div w:id="2103211322">
      <w:bodyDiv w:val="1"/>
      <w:marLeft w:val="0"/>
      <w:marRight w:val="0"/>
      <w:marTop w:val="0"/>
      <w:marBottom w:val="0"/>
      <w:divBdr>
        <w:top w:val="none" w:sz="0" w:space="0" w:color="auto"/>
        <w:left w:val="none" w:sz="0" w:space="0" w:color="auto"/>
        <w:bottom w:val="none" w:sz="0" w:space="0" w:color="auto"/>
        <w:right w:val="none" w:sz="0" w:space="0" w:color="auto"/>
      </w:divBdr>
    </w:div>
    <w:div w:id="2103915118">
      <w:bodyDiv w:val="1"/>
      <w:marLeft w:val="0"/>
      <w:marRight w:val="0"/>
      <w:marTop w:val="0"/>
      <w:marBottom w:val="0"/>
      <w:divBdr>
        <w:top w:val="none" w:sz="0" w:space="0" w:color="auto"/>
        <w:left w:val="none" w:sz="0" w:space="0" w:color="auto"/>
        <w:bottom w:val="none" w:sz="0" w:space="0" w:color="auto"/>
        <w:right w:val="none" w:sz="0" w:space="0" w:color="auto"/>
      </w:divBdr>
    </w:div>
    <w:div w:id="2104492683">
      <w:bodyDiv w:val="1"/>
      <w:marLeft w:val="0"/>
      <w:marRight w:val="0"/>
      <w:marTop w:val="0"/>
      <w:marBottom w:val="0"/>
      <w:divBdr>
        <w:top w:val="none" w:sz="0" w:space="0" w:color="auto"/>
        <w:left w:val="none" w:sz="0" w:space="0" w:color="auto"/>
        <w:bottom w:val="none" w:sz="0" w:space="0" w:color="auto"/>
        <w:right w:val="none" w:sz="0" w:space="0" w:color="auto"/>
      </w:divBdr>
    </w:div>
    <w:div w:id="2112819835">
      <w:bodyDiv w:val="1"/>
      <w:marLeft w:val="0"/>
      <w:marRight w:val="0"/>
      <w:marTop w:val="0"/>
      <w:marBottom w:val="0"/>
      <w:divBdr>
        <w:top w:val="none" w:sz="0" w:space="0" w:color="auto"/>
        <w:left w:val="none" w:sz="0" w:space="0" w:color="auto"/>
        <w:bottom w:val="none" w:sz="0" w:space="0" w:color="auto"/>
        <w:right w:val="none" w:sz="0" w:space="0" w:color="auto"/>
      </w:divBdr>
    </w:div>
    <w:div w:id="2116485134">
      <w:bodyDiv w:val="1"/>
      <w:marLeft w:val="0"/>
      <w:marRight w:val="0"/>
      <w:marTop w:val="0"/>
      <w:marBottom w:val="0"/>
      <w:divBdr>
        <w:top w:val="none" w:sz="0" w:space="0" w:color="auto"/>
        <w:left w:val="none" w:sz="0" w:space="0" w:color="auto"/>
        <w:bottom w:val="none" w:sz="0" w:space="0" w:color="auto"/>
        <w:right w:val="none" w:sz="0" w:space="0" w:color="auto"/>
      </w:divBdr>
    </w:div>
    <w:div w:id="2116560296">
      <w:bodyDiv w:val="1"/>
      <w:marLeft w:val="0"/>
      <w:marRight w:val="0"/>
      <w:marTop w:val="0"/>
      <w:marBottom w:val="0"/>
      <w:divBdr>
        <w:top w:val="none" w:sz="0" w:space="0" w:color="auto"/>
        <w:left w:val="none" w:sz="0" w:space="0" w:color="auto"/>
        <w:bottom w:val="none" w:sz="0" w:space="0" w:color="auto"/>
        <w:right w:val="none" w:sz="0" w:space="0" w:color="auto"/>
      </w:divBdr>
    </w:div>
    <w:div w:id="2119326140">
      <w:bodyDiv w:val="1"/>
      <w:marLeft w:val="0"/>
      <w:marRight w:val="0"/>
      <w:marTop w:val="0"/>
      <w:marBottom w:val="0"/>
      <w:divBdr>
        <w:top w:val="none" w:sz="0" w:space="0" w:color="auto"/>
        <w:left w:val="none" w:sz="0" w:space="0" w:color="auto"/>
        <w:bottom w:val="none" w:sz="0" w:space="0" w:color="auto"/>
        <w:right w:val="none" w:sz="0" w:space="0" w:color="auto"/>
      </w:divBdr>
    </w:div>
    <w:div w:id="2119442456">
      <w:bodyDiv w:val="1"/>
      <w:marLeft w:val="0"/>
      <w:marRight w:val="0"/>
      <w:marTop w:val="0"/>
      <w:marBottom w:val="0"/>
      <w:divBdr>
        <w:top w:val="none" w:sz="0" w:space="0" w:color="auto"/>
        <w:left w:val="none" w:sz="0" w:space="0" w:color="auto"/>
        <w:bottom w:val="none" w:sz="0" w:space="0" w:color="auto"/>
        <w:right w:val="none" w:sz="0" w:space="0" w:color="auto"/>
      </w:divBdr>
    </w:div>
    <w:div w:id="2121683992">
      <w:bodyDiv w:val="1"/>
      <w:marLeft w:val="0"/>
      <w:marRight w:val="0"/>
      <w:marTop w:val="0"/>
      <w:marBottom w:val="0"/>
      <w:divBdr>
        <w:top w:val="none" w:sz="0" w:space="0" w:color="auto"/>
        <w:left w:val="none" w:sz="0" w:space="0" w:color="auto"/>
        <w:bottom w:val="none" w:sz="0" w:space="0" w:color="auto"/>
        <w:right w:val="none" w:sz="0" w:space="0" w:color="auto"/>
      </w:divBdr>
    </w:div>
    <w:div w:id="2122677327">
      <w:bodyDiv w:val="1"/>
      <w:marLeft w:val="0"/>
      <w:marRight w:val="0"/>
      <w:marTop w:val="0"/>
      <w:marBottom w:val="0"/>
      <w:divBdr>
        <w:top w:val="none" w:sz="0" w:space="0" w:color="auto"/>
        <w:left w:val="none" w:sz="0" w:space="0" w:color="auto"/>
        <w:bottom w:val="none" w:sz="0" w:space="0" w:color="auto"/>
        <w:right w:val="none" w:sz="0" w:space="0" w:color="auto"/>
      </w:divBdr>
    </w:div>
    <w:div w:id="2124180837">
      <w:bodyDiv w:val="1"/>
      <w:marLeft w:val="0"/>
      <w:marRight w:val="0"/>
      <w:marTop w:val="0"/>
      <w:marBottom w:val="0"/>
      <w:divBdr>
        <w:top w:val="none" w:sz="0" w:space="0" w:color="auto"/>
        <w:left w:val="none" w:sz="0" w:space="0" w:color="auto"/>
        <w:bottom w:val="none" w:sz="0" w:space="0" w:color="auto"/>
        <w:right w:val="none" w:sz="0" w:space="0" w:color="auto"/>
      </w:divBdr>
    </w:div>
    <w:div w:id="2125687938">
      <w:bodyDiv w:val="1"/>
      <w:marLeft w:val="0"/>
      <w:marRight w:val="0"/>
      <w:marTop w:val="0"/>
      <w:marBottom w:val="0"/>
      <w:divBdr>
        <w:top w:val="none" w:sz="0" w:space="0" w:color="auto"/>
        <w:left w:val="none" w:sz="0" w:space="0" w:color="auto"/>
        <w:bottom w:val="none" w:sz="0" w:space="0" w:color="auto"/>
        <w:right w:val="none" w:sz="0" w:space="0" w:color="auto"/>
      </w:divBdr>
    </w:div>
    <w:div w:id="2127431129">
      <w:bodyDiv w:val="1"/>
      <w:marLeft w:val="0"/>
      <w:marRight w:val="0"/>
      <w:marTop w:val="0"/>
      <w:marBottom w:val="0"/>
      <w:divBdr>
        <w:top w:val="none" w:sz="0" w:space="0" w:color="auto"/>
        <w:left w:val="none" w:sz="0" w:space="0" w:color="auto"/>
        <w:bottom w:val="none" w:sz="0" w:space="0" w:color="auto"/>
        <w:right w:val="none" w:sz="0" w:space="0" w:color="auto"/>
      </w:divBdr>
    </w:div>
    <w:div w:id="2127699799">
      <w:bodyDiv w:val="1"/>
      <w:marLeft w:val="0"/>
      <w:marRight w:val="0"/>
      <w:marTop w:val="0"/>
      <w:marBottom w:val="0"/>
      <w:divBdr>
        <w:top w:val="none" w:sz="0" w:space="0" w:color="auto"/>
        <w:left w:val="none" w:sz="0" w:space="0" w:color="auto"/>
        <w:bottom w:val="none" w:sz="0" w:space="0" w:color="auto"/>
        <w:right w:val="none" w:sz="0" w:space="0" w:color="auto"/>
      </w:divBdr>
    </w:div>
    <w:div w:id="2128768377">
      <w:bodyDiv w:val="1"/>
      <w:marLeft w:val="0"/>
      <w:marRight w:val="0"/>
      <w:marTop w:val="0"/>
      <w:marBottom w:val="0"/>
      <w:divBdr>
        <w:top w:val="none" w:sz="0" w:space="0" w:color="auto"/>
        <w:left w:val="none" w:sz="0" w:space="0" w:color="auto"/>
        <w:bottom w:val="none" w:sz="0" w:space="0" w:color="auto"/>
        <w:right w:val="none" w:sz="0" w:space="0" w:color="auto"/>
      </w:divBdr>
    </w:div>
    <w:div w:id="2129740221">
      <w:bodyDiv w:val="1"/>
      <w:marLeft w:val="0"/>
      <w:marRight w:val="0"/>
      <w:marTop w:val="0"/>
      <w:marBottom w:val="0"/>
      <w:divBdr>
        <w:top w:val="none" w:sz="0" w:space="0" w:color="auto"/>
        <w:left w:val="none" w:sz="0" w:space="0" w:color="auto"/>
        <w:bottom w:val="none" w:sz="0" w:space="0" w:color="auto"/>
        <w:right w:val="none" w:sz="0" w:space="0" w:color="auto"/>
      </w:divBdr>
    </w:div>
    <w:div w:id="2133940955">
      <w:bodyDiv w:val="1"/>
      <w:marLeft w:val="0"/>
      <w:marRight w:val="0"/>
      <w:marTop w:val="0"/>
      <w:marBottom w:val="0"/>
      <w:divBdr>
        <w:top w:val="none" w:sz="0" w:space="0" w:color="auto"/>
        <w:left w:val="none" w:sz="0" w:space="0" w:color="auto"/>
        <w:bottom w:val="none" w:sz="0" w:space="0" w:color="auto"/>
        <w:right w:val="none" w:sz="0" w:space="0" w:color="auto"/>
      </w:divBdr>
    </w:div>
    <w:div w:id="2135322644">
      <w:bodyDiv w:val="1"/>
      <w:marLeft w:val="0"/>
      <w:marRight w:val="0"/>
      <w:marTop w:val="0"/>
      <w:marBottom w:val="0"/>
      <w:divBdr>
        <w:top w:val="none" w:sz="0" w:space="0" w:color="auto"/>
        <w:left w:val="none" w:sz="0" w:space="0" w:color="auto"/>
        <w:bottom w:val="none" w:sz="0" w:space="0" w:color="auto"/>
        <w:right w:val="none" w:sz="0" w:space="0" w:color="auto"/>
      </w:divBdr>
    </w:div>
    <w:div w:id="2138571323">
      <w:bodyDiv w:val="1"/>
      <w:marLeft w:val="0"/>
      <w:marRight w:val="0"/>
      <w:marTop w:val="0"/>
      <w:marBottom w:val="0"/>
      <w:divBdr>
        <w:top w:val="none" w:sz="0" w:space="0" w:color="auto"/>
        <w:left w:val="none" w:sz="0" w:space="0" w:color="auto"/>
        <w:bottom w:val="none" w:sz="0" w:space="0" w:color="auto"/>
        <w:right w:val="none" w:sz="0" w:space="0" w:color="auto"/>
      </w:divBdr>
    </w:div>
    <w:div w:id="2139450912">
      <w:bodyDiv w:val="1"/>
      <w:marLeft w:val="0"/>
      <w:marRight w:val="0"/>
      <w:marTop w:val="0"/>
      <w:marBottom w:val="0"/>
      <w:divBdr>
        <w:top w:val="none" w:sz="0" w:space="0" w:color="auto"/>
        <w:left w:val="none" w:sz="0" w:space="0" w:color="auto"/>
        <w:bottom w:val="none" w:sz="0" w:space="0" w:color="auto"/>
        <w:right w:val="none" w:sz="0" w:space="0" w:color="auto"/>
      </w:divBdr>
    </w:div>
    <w:div w:id="214134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oleObject" Target="file:///E:\&#3585;&#3623;&#3611;\&#3626;&#3606;&#3634;&#3609;&#3585;&#3634;&#3619;&#3603;&#3660;&#3611;&#3619;&#3632;&#3648;&#3607;&#362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3585;&#3623;&#3611;\Median%2010%20&#3629;&#3633;&#3609;&#3604;&#3633;&#3610;.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3585;&#3623;&#3611;\&#3619;&#3634;&#3618;&#3626;&#3633;&#3611;&#3604;&#3634;&#3627;&#3660;%20&#3627;&#3621;&#3634;&#3618;&#3650;&#3619;&#3588;.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3585;&#3623;&#3611;\&#3629;&#3633;&#3605;&#3619;&#3634;&#3611;&#3656;&#3623;&#3618;%20&#3627;&#3621;&#3634;&#3618;&#3650;&#3619;&#3588;.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3585;&#3623;&#3611;\&#3626;&#3606;&#3634;&#3609;&#3585;&#3634;&#3619;&#3603;&#3660;&#3611;&#3619;&#3632;&#3648;&#3607;&#362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3585;&#3623;&#3611;\&#3626;&#3606;&#3634;&#3609;&#3585;&#3634;&#3619;&#3603;&#3660;&#3611;&#3619;&#3632;&#3648;&#3607;&#362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3585;&#3623;&#3611;\&#3585;&#3621;&#3640;&#3656;&#3617;&#3629;&#3634;&#3618;&#3640;&#3594;&#3656;&#3623;&#3591;%205%20&#3611;&#363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3585;&#3623;&#3611;\Median%2010%20&#3629;&#3633;&#3609;&#3604;&#3633;&#361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3585;&#3623;&#3611;\&#3619;&#3634;&#3618;&#3626;&#3633;&#3611;&#3604;&#3634;&#3627;&#3660;%20&#3627;&#3621;&#3634;&#3618;&#3650;&#3619;&#3588;.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3585;&#3623;&#3611;\&#3629;&#3633;&#3605;&#3619;&#3634;&#3611;&#3656;&#3623;&#3618;%20&#3627;&#3621;&#3634;&#3618;&#3650;&#3619;&#3588;.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3585;&#3623;&#3611;\&#3652;&#3586;&#3657;&#3648;&#3621;&#3639;&#3629;&#3604;&#3629;&#3629;&#3585;%20&#3611;&#3619;&#3632;&#3648;&#3607;&#362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3585;&#3623;&#3611;\&#3626;&#3606;&#3634;&#3609;&#3585;&#3634;&#3619;&#3603;&#3660;&#3611;&#3619;&#3632;&#3648;&#3607;&#362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E:\&#3585;&#3623;&#3611;\&#3652;&#3586;&#3657;&#3648;&#3621;&#3639;&#3629;&#3604;&#3629;&#3629;&#3585;%20&#3611;&#3619;&#3632;&#3648;&#3607;&#362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E:\&#3585;&#3623;&#3611;\&#3585;&#3621;&#3640;&#3656;&#3617;&#3629;&#3634;&#3618;&#3640;&#3594;&#3656;&#3623;&#3591;%205%20&#3611;&#3637;.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E:\&#3585;&#3623;&#3611;\Median%2010%20&#3629;&#3633;&#3609;&#3604;&#3633;&#361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E:\&#3585;&#3623;&#3611;\&#3619;&#3634;&#3618;&#3626;&#3633;&#3611;&#3604;&#3634;&#3627;&#3660;%20&#3627;&#3621;&#3634;&#3618;&#3650;&#3619;&#3588;.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E:\&#3585;&#3623;&#3611;\&#3629;&#3633;&#3605;&#3619;&#3634;&#3611;&#3656;&#3623;&#3618;%20&#3627;&#3621;&#3634;&#3618;&#3650;&#3619;&#3588;.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E:\&#3585;&#3623;&#3611;\&#3626;&#3606;&#3634;&#3609;&#3585;&#3634;&#3619;&#3603;&#3660;&#3611;&#3619;&#3632;&#3648;&#3607;&#362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E:\&#3585;&#3623;&#3611;\&#3626;&#3606;&#3634;&#3609;&#3585;&#3634;&#3619;&#3603;&#3660;&#3611;&#3619;&#3632;&#3648;&#3607;&#362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E:\&#3585;&#3623;&#3611;\Median%2010%20&#3629;&#3633;&#3609;&#3604;&#3633;&#361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E:\&#3585;&#3623;&#3611;\&#3619;&#3634;&#3618;&#3626;&#3633;&#3611;&#3604;&#3634;&#3627;&#3660;%20&#3627;&#3621;&#3634;&#3618;&#3650;&#3619;&#3588;.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E:\&#3585;&#3623;&#3611;\&#3629;&#3633;&#3605;&#3619;&#3634;&#3611;&#3656;&#3623;&#3618;%20&#3627;&#3621;&#3634;&#3618;&#3650;&#3619;&#358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3585;&#3623;&#3611;\&#3585;&#3621;&#3640;&#3656;&#3617;&#3629;&#3634;&#3618;&#3640;&#3594;&#3656;&#3623;&#3591;%205%20&#3611;&#3637;.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E:\&#3585;&#3623;&#3611;\Median%2010%20&#3629;&#3633;&#3609;&#3604;&#3633;&#3610;.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oleObject" Target="file:///E:\&#3585;&#3623;&#3611;\&#3619;&#3634;&#3618;&#3626;&#3633;&#3611;&#3604;&#3634;&#3627;&#3660;%20&#3627;&#3621;&#3634;&#3618;&#3650;&#3619;&#3588;.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3585;&#3623;&#3611;\&#3629;&#3633;&#3605;&#3619;&#3634;&#3611;&#3656;&#3623;&#3618;%20&#3627;&#3621;&#3634;&#3618;&#3650;&#3619;&#358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3585;&#3623;&#3611;\&#3626;&#3606;&#3634;&#3609;&#3585;&#3634;&#3619;&#3603;&#3660;&#3611;&#3619;&#3632;&#3648;&#3607;&#362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3585;&#3623;&#3611;\&#3626;&#3606;&#3634;&#3609;&#3585;&#3634;&#3619;&#3603;&#3660;&#3611;&#3619;&#3632;&#3648;&#3607;&#362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3585;&#3623;&#3611;\&#3585;&#3621;&#3640;&#3656;&#3617;&#3629;&#3634;&#3618;&#3640;&#3594;&#3656;&#3623;&#3591;%205%20&#3611;&#36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aseline="0">
                <a:cs typeface="+mj-cs"/>
              </a:defRPr>
            </a:pPr>
            <a:r>
              <a:rPr lang="th-TH" sz="800" baseline="0">
                <a:cs typeface="+mj-cs"/>
              </a:rPr>
              <a:t>อัตราป่วยโรคอุจจาระร่วง จังหวัดพระนครศรีอยุธยา </a:t>
            </a:r>
          </a:p>
          <a:p>
            <a:pPr>
              <a:defRPr sz="700" baseline="0">
                <a:cs typeface="+mj-cs"/>
              </a:defRPr>
            </a:pPr>
            <a:r>
              <a:rPr lang="th-TH" sz="800" baseline="0">
                <a:cs typeface="+mj-cs"/>
              </a:rPr>
              <a:t>ปี 2561  เทียบระดับเขต</a:t>
            </a:r>
          </a:p>
        </c:rich>
      </c:tx>
      <c:overlay val="0"/>
    </c:title>
    <c:autoTitleDeleted val="0"/>
    <c:plotArea>
      <c:layout>
        <c:manualLayout>
          <c:layoutTarget val="inner"/>
          <c:xMode val="edge"/>
          <c:yMode val="edge"/>
          <c:x val="0.11488635264230497"/>
          <c:y val="0.20439922282441966"/>
          <c:w val="0.82216315633451342"/>
          <c:h val="0.59658092608350488"/>
        </c:manualLayout>
      </c:layout>
      <c:lineChart>
        <c:grouping val="standard"/>
        <c:varyColors val="0"/>
        <c:ser>
          <c:idx val="1"/>
          <c:order val="0"/>
          <c:tx>
            <c:strRef>
              <c:f>'diarr graph'!$B$4</c:f>
              <c:strCache>
                <c:ptCount val="1"/>
                <c:pt idx="0">
                  <c:v>อ่างทอง</c:v>
                </c:pt>
              </c:strCache>
            </c:strRef>
          </c:tx>
          <c:marker>
            <c:symbol val="square"/>
            <c:size val="3"/>
          </c:marker>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graph'!$C$4:$N$4</c:f>
              <c:numCache>
                <c:formatCode>0.00</c:formatCode>
                <c:ptCount val="12"/>
                <c:pt idx="0">
                  <c:v>437.43015969560236</c:v>
                </c:pt>
                <c:pt idx="1">
                  <c:v>291.38435860078926</c:v>
                </c:pt>
                <c:pt idx="2">
                  <c:v>228.4396791943081</c:v>
                </c:pt>
                <c:pt idx="3">
                  <c:v>169.73846132084813</c:v>
                </c:pt>
                <c:pt idx="4">
                  <c:v>217.12378177291822</c:v>
                </c:pt>
                <c:pt idx="5">
                  <c:v>202.97890999618087</c:v>
                </c:pt>
                <c:pt idx="6">
                  <c:v>187.77317283618825</c:v>
                </c:pt>
                <c:pt idx="7">
                  <c:v>182.46884591991173</c:v>
                </c:pt>
                <c:pt idx="8">
                  <c:v>184.59057668642234</c:v>
                </c:pt>
                <c:pt idx="9">
                  <c:v>167.26310875991908</c:v>
                </c:pt>
                <c:pt idx="10">
                  <c:v>186.71230745293295</c:v>
                </c:pt>
                <c:pt idx="11">
                  <c:v>59.408461462296842</c:v>
                </c:pt>
              </c:numCache>
            </c:numRef>
          </c:val>
          <c:smooth val="0"/>
          <c:extLst xmlns:c16r2="http://schemas.microsoft.com/office/drawing/2015/06/chart">
            <c:ext xmlns:c16="http://schemas.microsoft.com/office/drawing/2014/chart" uri="{C3380CC4-5D6E-409C-BE32-E72D297353CC}">
              <c16:uniqueId val="{00000000-DA85-4C27-8AE4-741873E6A21E}"/>
            </c:ext>
          </c:extLst>
        </c:ser>
        <c:ser>
          <c:idx val="3"/>
          <c:order val="1"/>
          <c:tx>
            <c:strRef>
              <c:f>'diarr graph'!$B$5</c:f>
              <c:strCache>
                <c:ptCount val="1"/>
                <c:pt idx="0">
                  <c:v>ลพบุรี</c:v>
                </c:pt>
              </c:strCache>
            </c:strRef>
          </c:tx>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graph'!$C$5:$N$5</c:f>
              <c:numCache>
                <c:formatCode>0.00</c:formatCode>
                <c:ptCount val="12"/>
                <c:pt idx="0">
                  <c:v>345.51998184667832</c:v>
                </c:pt>
                <c:pt idx="1">
                  <c:v>339.05549955935976</c:v>
                </c:pt>
                <c:pt idx="2">
                  <c:v>269.26547649830866</c:v>
                </c:pt>
                <c:pt idx="3">
                  <c:v>214.11948474118324</c:v>
                </c:pt>
                <c:pt idx="4">
                  <c:v>224.01410048707896</c:v>
                </c:pt>
                <c:pt idx="5">
                  <c:v>238.26234716116878</c:v>
                </c:pt>
                <c:pt idx="6">
                  <c:v>223.88217227713366</c:v>
                </c:pt>
                <c:pt idx="7">
                  <c:v>215.57069505058126</c:v>
                </c:pt>
                <c:pt idx="8">
                  <c:v>218.60504387932264</c:v>
                </c:pt>
                <c:pt idx="9">
                  <c:v>213.19598727156631</c:v>
                </c:pt>
                <c:pt idx="10">
                  <c:v>169.13196514984406</c:v>
                </c:pt>
                <c:pt idx="11">
                  <c:v>0.39578462983582852</c:v>
                </c:pt>
              </c:numCache>
            </c:numRef>
          </c:val>
          <c:smooth val="0"/>
          <c:extLst xmlns:c16r2="http://schemas.microsoft.com/office/drawing/2015/06/chart">
            <c:ext xmlns:c16="http://schemas.microsoft.com/office/drawing/2014/chart" uri="{C3380CC4-5D6E-409C-BE32-E72D297353CC}">
              <c16:uniqueId val="{00000001-DA85-4C27-8AE4-741873E6A21E}"/>
            </c:ext>
          </c:extLst>
        </c:ser>
        <c:ser>
          <c:idx val="4"/>
          <c:order val="2"/>
          <c:tx>
            <c:strRef>
              <c:f>'diarr graph'!$B$6</c:f>
              <c:strCache>
                <c:ptCount val="1"/>
                <c:pt idx="0">
                  <c:v>นครนายก</c:v>
                </c:pt>
              </c:strCache>
            </c:strRef>
          </c:tx>
          <c:spPr>
            <a:ln>
              <a:solidFill>
                <a:srgbClr val="FFFF00"/>
              </a:solidFill>
            </a:ln>
          </c:spPr>
          <c:marker>
            <c:spPr>
              <a:solidFill>
                <a:srgbClr val="FFFF00"/>
              </a:solidFill>
              <a:ln>
                <a:solidFill>
                  <a:srgbClr val="FFFF00"/>
                </a:solidFill>
              </a:ln>
            </c:spPr>
          </c:marker>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graph'!$C$6:$N$6</c:f>
              <c:numCache>
                <c:formatCode>0.00</c:formatCode>
                <c:ptCount val="12"/>
                <c:pt idx="0">
                  <c:v>366.00417074520152</c:v>
                </c:pt>
                <c:pt idx="1">
                  <c:v>270.82761048799267</c:v>
                </c:pt>
                <c:pt idx="2">
                  <c:v>217.43588156321698</c:v>
                </c:pt>
                <c:pt idx="3">
                  <c:v>210.85863959422286</c:v>
                </c:pt>
                <c:pt idx="4">
                  <c:v>196.93036248341181</c:v>
                </c:pt>
                <c:pt idx="5">
                  <c:v>171.00829119384679</c:v>
                </c:pt>
                <c:pt idx="6">
                  <c:v>171.00829119384679</c:v>
                </c:pt>
                <c:pt idx="7">
                  <c:v>163.27035946561844</c:v>
                </c:pt>
                <c:pt idx="8">
                  <c:v>174.49036047154956</c:v>
                </c:pt>
                <c:pt idx="9">
                  <c:v>172.55587753949246</c:v>
                </c:pt>
                <c:pt idx="10">
                  <c:v>135.02690865758493</c:v>
                </c:pt>
                <c:pt idx="11">
                  <c:v>10.833104419519707</c:v>
                </c:pt>
              </c:numCache>
            </c:numRef>
          </c:val>
          <c:smooth val="0"/>
          <c:extLst xmlns:c16r2="http://schemas.microsoft.com/office/drawing/2015/06/chart">
            <c:ext xmlns:c16="http://schemas.microsoft.com/office/drawing/2014/chart" uri="{C3380CC4-5D6E-409C-BE32-E72D297353CC}">
              <c16:uniqueId val="{00000002-DA85-4C27-8AE4-741873E6A21E}"/>
            </c:ext>
          </c:extLst>
        </c:ser>
        <c:ser>
          <c:idx val="5"/>
          <c:order val="3"/>
          <c:tx>
            <c:strRef>
              <c:f>'diarr graph'!$B$7</c:f>
              <c:strCache>
                <c:ptCount val="1"/>
                <c:pt idx="0">
                  <c:v>นนทบุรี</c:v>
                </c:pt>
              </c:strCache>
            </c:strRef>
          </c:tx>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graph'!$C$7:$N$7</c:f>
              <c:numCache>
                <c:formatCode>0.00</c:formatCode>
                <c:ptCount val="12"/>
                <c:pt idx="0">
                  <c:v>244.59228245669752</c:v>
                </c:pt>
                <c:pt idx="1">
                  <c:v>111.98701715471501</c:v>
                </c:pt>
                <c:pt idx="2">
                  <c:v>102.50927405476141</c:v>
                </c:pt>
                <c:pt idx="3">
                  <c:v>77.40156864962114</c:v>
                </c:pt>
                <c:pt idx="4">
                  <c:v>89.040902281143119</c:v>
                </c:pt>
                <c:pt idx="5">
                  <c:v>78.731778207509365</c:v>
                </c:pt>
                <c:pt idx="6">
                  <c:v>89.789145157455238</c:v>
                </c:pt>
                <c:pt idx="7">
                  <c:v>93.031530954807792</c:v>
                </c:pt>
                <c:pt idx="8">
                  <c:v>117.806683970476</c:v>
                </c:pt>
                <c:pt idx="9">
                  <c:v>85.798516483790564</c:v>
                </c:pt>
                <c:pt idx="10">
                  <c:v>72.413282807540298</c:v>
                </c:pt>
                <c:pt idx="11">
                  <c:v>36.996453328766279</c:v>
                </c:pt>
              </c:numCache>
            </c:numRef>
          </c:val>
          <c:smooth val="0"/>
          <c:extLst xmlns:c16r2="http://schemas.microsoft.com/office/drawing/2015/06/chart">
            <c:ext xmlns:c16="http://schemas.microsoft.com/office/drawing/2014/chart" uri="{C3380CC4-5D6E-409C-BE32-E72D297353CC}">
              <c16:uniqueId val="{00000003-DA85-4C27-8AE4-741873E6A21E}"/>
            </c:ext>
          </c:extLst>
        </c:ser>
        <c:ser>
          <c:idx val="6"/>
          <c:order val="4"/>
          <c:tx>
            <c:strRef>
              <c:f>'diarr graph'!$B$8</c:f>
              <c:strCache>
                <c:ptCount val="1"/>
                <c:pt idx="0">
                  <c:v>อยุธยา</c:v>
                </c:pt>
              </c:strCache>
            </c:strRef>
          </c:tx>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graph'!$C$8:$N$8</c:f>
              <c:numCache>
                <c:formatCode>0.00</c:formatCode>
                <c:ptCount val="12"/>
                <c:pt idx="0">
                  <c:v>462.72271233350631</c:v>
                </c:pt>
                <c:pt idx="1">
                  <c:v>235.00630143079547</c:v>
                </c:pt>
                <c:pt idx="2">
                  <c:v>207.7001013171226</c:v>
                </c:pt>
                <c:pt idx="3">
                  <c:v>162.60162601626016</c:v>
                </c:pt>
                <c:pt idx="4">
                  <c:v>189.2900387970445</c:v>
                </c:pt>
                <c:pt idx="5">
                  <c:v>213.13662984654164</c:v>
                </c:pt>
                <c:pt idx="6">
                  <c:v>187.80734919811204</c:v>
                </c:pt>
                <c:pt idx="7">
                  <c:v>184.59485506709171</c:v>
                </c:pt>
                <c:pt idx="8">
                  <c:v>240.81350235994762</c:v>
                </c:pt>
                <c:pt idx="9">
                  <c:v>224.00968690537968</c:v>
                </c:pt>
                <c:pt idx="10">
                  <c:v>169.64440161118935</c:v>
                </c:pt>
                <c:pt idx="11">
                  <c:v>30.518694244693208</c:v>
                </c:pt>
              </c:numCache>
            </c:numRef>
          </c:val>
          <c:smooth val="0"/>
          <c:extLst xmlns:c16r2="http://schemas.microsoft.com/office/drawing/2015/06/chart">
            <c:ext xmlns:c16="http://schemas.microsoft.com/office/drawing/2014/chart" uri="{C3380CC4-5D6E-409C-BE32-E72D297353CC}">
              <c16:uniqueId val="{00000004-DA85-4C27-8AE4-741873E6A21E}"/>
            </c:ext>
          </c:extLst>
        </c:ser>
        <c:ser>
          <c:idx val="0"/>
          <c:order val="5"/>
          <c:tx>
            <c:strRef>
              <c:f>'diarr graph'!$B$9</c:f>
              <c:strCache>
                <c:ptCount val="1"/>
                <c:pt idx="0">
                  <c:v>ปทุมธานี</c:v>
                </c:pt>
              </c:strCache>
            </c:strRef>
          </c:tx>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graph'!$C$9:$N$9</c:f>
              <c:numCache>
                <c:formatCode>0.00</c:formatCode>
                <c:ptCount val="12"/>
                <c:pt idx="0">
                  <c:v>255.43838013801107</c:v>
                </c:pt>
                <c:pt idx="1">
                  <c:v>118.33407386585178</c:v>
                </c:pt>
                <c:pt idx="2">
                  <c:v>55.222567804064163</c:v>
                </c:pt>
                <c:pt idx="3">
                  <c:v>60.209827622165193</c:v>
                </c:pt>
                <c:pt idx="4">
                  <c:v>104.55110127764529</c:v>
                </c:pt>
                <c:pt idx="5">
                  <c:v>123.95607584262022</c:v>
                </c:pt>
                <c:pt idx="6">
                  <c:v>118.78746112204279</c:v>
                </c:pt>
                <c:pt idx="7">
                  <c:v>127.58317389214824</c:v>
                </c:pt>
                <c:pt idx="8">
                  <c:v>124.50014055004942</c:v>
                </c:pt>
                <c:pt idx="9">
                  <c:v>101.46806793554647</c:v>
                </c:pt>
                <c:pt idx="10">
                  <c:v>72.904670795513283</c:v>
                </c:pt>
                <c:pt idx="11">
                  <c:v>23.032072614502951</c:v>
                </c:pt>
              </c:numCache>
            </c:numRef>
          </c:val>
          <c:smooth val="0"/>
          <c:extLst xmlns:c16r2="http://schemas.microsoft.com/office/drawing/2015/06/chart">
            <c:ext xmlns:c16="http://schemas.microsoft.com/office/drawing/2014/chart" uri="{C3380CC4-5D6E-409C-BE32-E72D297353CC}">
              <c16:uniqueId val="{00000005-DA85-4C27-8AE4-741873E6A21E}"/>
            </c:ext>
          </c:extLst>
        </c:ser>
        <c:ser>
          <c:idx val="2"/>
          <c:order val="6"/>
          <c:tx>
            <c:strRef>
              <c:f>'diarr graph'!$B$10</c:f>
              <c:strCache>
                <c:ptCount val="1"/>
                <c:pt idx="0">
                  <c:v>สระบุรี</c:v>
                </c:pt>
              </c:strCache>
            </c:strRef>
          </c:tx>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graph'!$C$10:$N$10</c:f>
              <c:numCache>
                <c:formatCode>0.00</c:formatCode>
                <c:ptCount val="12"/>
                <c:pt idx="0">
                  <c:v>452.83148814545706</c:v>
                </c:pt>
                <c:pt idx="1">
                  <c:v>316.6533358168889</c:v>
                </c:pt>
                <c:pt idx="2">
                  <c:v>272.04325143339247</c:v>
                </c:pt>
                <c:pt idx="3">
                  <c:v>225.86790093117682</c:v>
                </c:pt>
                <c:pt idx="4">
                  <c:v>241.52056211836856</c:v>
                </c:pt>
                <c:pt idx="5">
                  <c:v>236.82476376221103</c:v>
                </c:pt>
                <c:pt idx="6">
                  <c:v>231.34633234669391</c:v>
                </c:pt>
                <c:pt idx="7">
                  <c:v>187.36235441068513</c:v>
                </c:pt>
                <c:pt idx="8">
                  <c:v>186.57972135132553</c:v>
                </c:pt>
                <c:pt idx="9">
                  <c:v>145.88280226462703</c:v>
                </c:pt>
                <c:pt idx="10">
                  <c:v>65.897703598077229</c:v>
                </c:pt>
                <c:pt idx="11">
                  <c:v>10.8003362191623</c:v>
                </c:pt>
              </c:numCache>
            </c:numRef>
          </c:val>
          <c:smooth val="0"/>
          <c:extLst xmlns:c16r2="http://schemas.microsoft.com/office/drawing/2015/06/chart">
            <c:ext xmlns:c16="http://schemas.microsoft.com/office/drawing/2014/chart" uri="{C3380CC4-5D6E-409C-BE32-E72D297353CC}">
              <c16:uniqueId val="{00000006-DA85-4C27-8AE4-741873E6A21E}"/>
            </c:ext>
          </c:extLst>
        </c:ser>
        <c:ser>
          <c:idx val="7"/>
          <c:order val="7"/>
          <c:tx>
            <c:strRef>
              <c:f>'diarr graph'!$B$11</c:f>
              <c:strCache>
                <c:ptCount val="1"/>
                <c:pt idx="0">
                  <c:v>สิงห์บุรี</c:v>
                </c:pt>
              </c:strCache>
            </c:strRef>
          </c:tx>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graph'!$C$11:$N$11</c:f>
              <c:numCache>
                <c:formatCode>0.00</c:formatCode>
                <c:ptCount val="12"/>
                <c:pt idx="0">
                  <c:v>235.53720966603004</c:v>
                </c:pt>
                <c:pt idx="1">
                  <c:v>269.18538247546292</c:v>
                </c:pt>
                <c:pt idx="2">
                  <c:v>182.93231978086035</c:v>
                </c:pt>
                <c:pt idx="3">
                  <c:v>135.06660916462488</c:v>
                </c:pt>
                <c:pt idx="4">
                  <c:v>148.81022904453405</c:v>
                </c:pt>
                <c:pt idx="5">
                  <c:v>166.81911026648405</c:v>
                </c:pt>
                <c:pt idx="6">
                  <c:v>141.22754221423935</c:v>
                </c:pt>
                <c:pt idx="7">
                  <c:v>132.22310160326435</c:v>
                </c:pt>
                <c:pt idx="8">
                  <c:v>149.28414697142748</c:v>
                </c:pt>
                <c:pt idx="9">
                  <c:v>90.518324036643335</c:v>
                </c:pt>
                <c:pt idx="10">
                  <c:v>91.940077817323598</c:v>
                </c:pt>
                <c:pt idx="11">
                  <c:v>42.178695493514432</c:v>
                </c:pt>
              </c:numCache>
            </c:numRef>
          </c:val>
          <c:smooth val="0"/>
          <c:extLst xmlns:c16r2="http://schemas.microsoft.com/office/drawing/2015/06/chart">
            <c:ext xmlns:c16="http://schemas.microsoft.com/office/drawing/2014/chart" uri="{C3380CC4-5D6E-409C-BE32-E72D297353CC}">
              <c16:uniqueId val="{00000007-DA85-4C27-8AE4-741873E6A21E}"/>
            </c:ext>
          </c:extLst>
        </c:ser>
        <c:dLbls>
          <c:showLegendKey val="0"/>
          <c:showVal val="0"/>
          <c:showCatName val="0"/>
          <c:showSerName val="0"/>
          <c:showPercent val="0"/>
          <c:showBubbleSize val="0"/>
        </c:dLbls>
        <c:marker val="1"/>
        <c:smooth val="0"/>
        <c:axId val="294350848"/>
        <c:axId val="294352384"/>
      </c:lineChart>
      <c:catAx>
        <c:axId val="294350848"/>
        <c:scaling>
          <c:orientation val="minMax"/>
        </c:scaling>
        <c:delete val="0"/>
        <c:axPos val="b"/>
        <c:numFmt formatCode="General" sourceLinked="0"/>
        <c:majorTickMark val="out"/>
        <c:minorTickMark val="none"/>
        <c:tickLblPos val="nextTo"/>
        <c:crossAx val="294352384"/>
        <c:crosses val="autoZero"/>
        <c:auto val="1"/>
        <c:lblAlgn val="ctr"/>
        <c:lblOffset val="100"/>
        <c:noMultiLvlLbl val="0"/>
      </c:catAx>
      <c:valAx>
        <c:axId val="294352384"/>
        <c:scaling>
          <c:orientation val="minMax"/>
        </c:scaling>
        <c:delete val="0"/>
        <c:axPos val="l"/>
        <c:title>
          <c:tx>
            <c:rich>
              <a:bodyPr rot="0" vert="horz"/>
              <a:lstStyle/>
              <a:p>
                <a:pPr>
                  <a:defRPr/>
                </a:pPr>
                <a:r>
                  <a:rPr lang="th-TH"/>
                  <a:t>อัตราป่วยต่อแสน</a:t>
                </a:r>
              </a:p>
            </c:rich>
          </c:tx>
          <c:layout>
            <c:manualLayout>
              <c:xMode val="edge"/>
              <c:yMode val="edge"/>
              <c:x val="5.1948062572463915E-3"/>
              <c:y val="8.329722823128631E-2"/>
            </c:manualLayout>
          </c:layout>
          <c:overlay val="0"/>
        </c:title>
        <c:numFmt formatCode="0" sourceLinked="0"/>
        <c:majorTickMark val="out"/>
        <c:minorTickMark val="none"/>
        <c:tickLblPos val="nextTo"/>
        <c:crossAx val="294350848"/>
        <c:crosses val="autoZero"/>
        <c:crossBetween val="between"/>
      </c:valAx>
    </c:plotArea>
    <c:legend>
      <c:legendPos val="r"/>
      <c:layout>
        <c:manualLayout>
          <c:xMode val="edge"/>
          <c:yMode val="edge"/>
          <c:x val="0.73565890384240296"/>
          <c:y val="5.0255138562225181E-2"/>
          <c:w val="0.25982970878640171"/>
          <c:h val="0.46415350346443107"/>
        </c:manualLayout>
      </c:layout>
      <c:overlay val="0"/>
      <c:txPr>
        <a:bodyPr/>
        <a:lstStyle/>
        <a:p>
          <a:pPr>
            <a:defRPr sz="600"/>
          </a:pPr>
          <a:endParaRPr lang="th-TH"/>
        </a:p>
      </c:txPr>
    </c:legend>
    <c:plotVisOnly val="1"/>
    <c:dispBlanksAs val="gap"/>
    <c:showDLblsOverMax val="0"/>
  </c:chart>
  <c:txPr>
    <a:bodyPr/>
    <a:lstStyle/>
    <a:p>
      <a:pPr>
        <a:defRPr sz="600">
          <a:cs typeface="+mn-cs"/>
        </a:defRPr>
      </a:pPr>
      <a:endParaRPr lang="th-TH"/>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Influenza!$A$1</c:f>
          <c:strCache>
            <c:ptCount val="1"/>
            <c:pt idx="0">
              <c:v>จำนวนผู้ป่วยด้วยโรค  Influenza  จำแนกรายเดือน   จ.พระนครศรีอยุธยา_x000d_   เปรียบเทียบข้อมูลปี  2561  กับค่ามัธยฐาน 5 ปี ย้อนหลัง </c:v>
            </c:pt>
          </c:strCache>
        </c:strRef>
      </c:tx>
      <c:overlay val="0"/>
      <c:spPr>
        <a:noFill/>
        <a:ln w="25400">
          <a:noFill/>
        </a:ln>
      </c:spPr>
      <c:txPr>
        <a:bodyPr/>
        <a:lstStyle/>
        <a:p>
          <a:pPr>
            <a:defRPr sz="1200" b="1" baseline="0">
              <a:latin typeface="AngsanaUPC" pitchFamily="18" charset="-34"/>
            </a:defRPr>
          </a:pPr>
          <a:endParaRPr lang="th-TH"/>
        </a:p>
      </c:txPr>
    </c:title>
    <c:autoTitleDeleted val="0"/>
    <c:plotArea>
      <c:layout>
        <c:manualLayout>
          <c:layoutTarget val="inner"/>
          <c:xMode val="edge"/>
          <c:yMode val="edge"/>
          <c:x val="5.6264956161690381E-2"/>
          <c:y val="0.24214946815858543"/>
          <c:w val="0.91953427795043918"/>
          <c:h val="0.63661617461216036"/>
        </c:manualLayout>
      </c:layout>
      <c:lineChart>
        <c:grouping val="standard"/>
        <c:varyColors val="0"/>
        <c:ser>
          <c:idx val="1"/>
          <c:order val="0"/>
          <c:tx>
            <c:strRef>
              <c:f>Influenza!$B$8</c:f>
              <c:strCache>
                <c:ptCount val="1"/>
                <c:pt idx="0">
                  <c:v>2560</c:v>
                </c:pt>
              </c:strCache>
            </c:strRef>
          </c:tx>
          <c:spPr>
            <a:ln w="12700">
              <a:solidFill>
                <a:srgbClr val="0000FF"/>
              </a:solidFill>
              <a:prstDash val="solid"/>
            </a:ln>
          </c:spPr>
          <c:marker>
            <c:symbol val="square"/>
            <c:size val="3"/>
            <c:spPr>
              <a:solidFill>
                <a:srgbClr val="0000FF"/>
              </a:solidFill>
              <a:ln w="12700">
                <a:solidFill>
                  <a:srgbClr val="0000FF"/>
                </a:solidFill>
                <a:prstDash val="solid"/>
              </a:ln>
            </c:spPr>
          </c:marker>
          <c:cat>
            <c:strRef>
              <c:f>Influenza!$C$3:$N$3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Influenza!$C$8:$N$8</c:f>
              <c:numCache>
                <c:formatCode>General</c:formatCode>
                <c:ptCount val="12"/>
                <c:pt idx="0">
                  <c:v>121</c:v>
                </c:pt>
                <c:pt idx="1">
                  <c:v>105</c:v>
                </c:pt>
                <c:pt idx="2">
                  <c:v>62</c:v>
                </c:pt>
                <c:pt idx="3">
                  <c:v>40</c:v>
                </c:pt>
                <c:pt idx="4">
                  <c:v>60</c:v>
                </c:pt>
                <c:pt idx="5">
                  <c:v>308</c:v>
                </c:pt>
                <c:pt idx="6">
                  <c:v>413</c:v>
                </c:pt>
                <c:pt idx="7">
                  <c:v>547</c:v>
                </c:pt>
                <c:pt idx="8">
                  <c:v>696</c:v>
                </c:pt>
                <c:pt idx="9">
                  <c:v>320</c:v>
                </c:pt>
                <c:pt idx="10">
                  <c:v>114</c:v>
                </c:pt>
                <c:pt idx="11">
                  <c:v>88</c:v>
                </c:pt>
              </c:numCache>
            </c:numRef>
          </c:val>
          <c:smooth val="0"/>
          <c:extLst xmlns:c16r2="http://schemas.microsoft.com/office/drawing/2015/06/chart">
            <c:ext xmlns:c16="http://schemas.microsoft.com/office/drawing/2014/chart" uri="{C3380CC4-5D6E-409C-BE32-E72D297353CC}">
              <c16:uniqueId val="{00000000-AE40-4BED-A155-6AAE5B408EEA}"/>
            </c:ext>
          </c:extLst>
        </c:ser>
        <c:ser>
          <c:idx val="2"/>
          <c:order val="1"/>
          <c:tx>
            <c:strRef>
              <c:f>Influenza!$B$9</c:f>
              <c:strCache>
                <c:ptCount val="1"/>
                <c:pt idx="0">
                  <c:v>Median</c:v>
                </c:pt>
              </c:strCache>
            </c:strRef>
          </c:tx>
          <c:spPr>
            <a:ln w="19050">
              <a:solidFill>
                <a:srgbClr val="FF0000"/>
              </a:solidFill>
            </a:ln>
          </c:spPr>
          <c:marker>
            <c:symbol val="triangle"/>
            <c:size val="4"/>
            <c:spPr>
              <a:solidFill>
                <a:srgbClr val="FF0000"/>
              </a:solidFill>
              <a:ln w="19050">
                <a:solidFill>
                  <a:srgbClr val="FF0000"/>
                </a:solidFill>
              </a:ln>
            </c:spPr>
          </c:marker>
          <c:cat>
            <c:strRef>
              <c:f>Influenza!$C$3:$N$3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Influenza!$C$9:$N$9</c:f>
              <c:numCache>
                <c:formatCode>General</c:formatCode>
                <c:ptCount val="12"/>
                <c:pt idx="0">
                  <c:v>205</c:v>
                </c:pt>
                <c:pt idx="1">
                  <c:v>275</c:v>
                </c:pt>
                <c:pt idx="2">
                  <c:v>213</c:v>
                </c:pt>
                <c:pt idx="3">
                  <c:v>60</c:v>
                </c:pt>
                <c:pt idx="4">
                  <c:v>65</c:v>
                </c:pt>
                <c:pt idx="5">
                  <c:v>134</c:v>
                </c:pt>
                <c:pt idx="6">
                  <c:v>128</c:v>
                </c:pt>
                <c:pt idx="7">
                  <c:v>173</c:v>
                </c:pt>
                <c:pt idx="8">
                  <c:v>265</c:v>
                </c:pt>
                <c:pt idx="9">
                  <c:v>300</c:v>
                </c:pt>
                <c:pt idx="10">
                  <c:v>159</c:v>
                </c:pt>
                <c:pt idx="11">
                  <c:v>94</c:v>
                </c:pt>
              </c:numCache>
            </c:numRef>
          </c:val>
          <c:smooth val="0"/>
          <c:extLst xmlns:c16r2="http://schemas.microsoft.com/office/drawing/2015/06/chart">
            <c:ext xmlns:c16="http://schemas.microsoft.com/office/drawing/2014/chart" uri="{C3380CC4-5D6E-409C-BE32-E72D297353CC}">
              <c16:uniqueId val="{00000001-AE40-4BED-A155-6AAE5B408EEA}"/>
            </c:ext>
          </c:extLst>
        </c:ser>
        <c:ser>
          <c:idx val="0"/>
          <c:order val="2"/>
          <c:tx>
            <c:strRef>
              <c:f>Influenza!$B$10</c:f>
              <c:strCache>
                <c:ptCount val="1"/>
                <c:pt idx="0">
                  <c:v>2561</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Influenza!$C$3:$N$3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Influenza!$C$10:$N$10</c:f>
              <c:numCache>
                <c:formatCode>General</c:formatCode>
                <c:ptCount val="12"/>
                <c:pt idx="0">
                  <c:v>160</c:v>
                </c:pt>
                <c:pt idx="1">
                  <c:v>234</c:v>
                </c:pt>
                <c:pt idx="2">
                  <c:v>277</c:v>
                </c:pt>
                <c:pt idx="3">
                  <c:v>122</c:v>
                </c:pt>
                <c:pt idx="4">
                  <c:v>153</c:v>
                </c:pt>
                <c:pt idx="5">
                  <c:v>281</c:v>
                </c:pt>
                <c:pt idx="6">
                  <c:v>338</c:v>
                </c:pt>
                <c:pt idx="7">
                  <c:v>485</c:v>
                </c:pt>
                <c:pt idx="8">
                  <c:v>517</c:v>
                </c:pt>
                <c:pt idx="9">
                  <c:v>200</c:v>
                </c:pt>
                <c:pt idx="10">
                  <c:v>83</c:v>
                </c:pt>
                <c:pt idx="11">
                  <c:v>11</c:v>
                </c:pt>
              </c:numCache>
            </c:numRef>
          </c:val>
          <c:smooth val="0"/>
          <c:extLst xmlns:c16r2="http://schemas.microsoft.com/office/drawing/2015/06/chart">
            <c:ext xmlns:c16="http://schemas.microsoft.com/office/drawing/2014/chart" uri="{C3380CC4-5D6E-409C-BE32-E72D297353CC}">
              <c16:uniqueId val="{00000002-AE40-4BED-A155-6AAE5B408EEA}"/>
            </c:ext>
          </c:extLst>
        </c:ser>
        <c:dLbls>
          <c:showLegendKey val="0"/>
          <c:showVal val="0"/>
          <c:showCatName val="0"/>
          <c:showSerName val="0"/>
          <c:showPercent val="0"/>
          <c:showBubbleSize val="0"/>
        </c:dLbls>
        <c:marker val="1"/>
        <c:smooth val="0"/>
        <c:axId val="295175296"/>
        <c:axId val="295176832"/>
      </c:lineChart>
      <c:catAx>
        <c:axId val="295175296"/>
        <c:scaling>
          <c:orientation val="minMax"/>
        </c:scaling>
        <c:delete val="0"/>
        <c:axPos val="b"/>
        <c:numFmt formatCode="General" sourceLinked="1"/>
        <c:majorTickMark val="none"/>
        <c:minorTickMark val="out"/>
        <c:tickLblPos val="nextTo"/>
        <c:spPr>
          <a:ln w="3175">
            <a:solidFill>
              <a:srgbClr val="000000"/>
            </a:solidFill>
            <a:prstDash val="solid"/>
          </a:ln>
        </c:spPr>
        <c:txPr>
          <a:bodyPr rot="0" vert="horz"/>
          <a:lstStyle/>
          <a:p>
            <a:pPr>
              <a:defRPr/>
            </a:pPr>
            <a:endParaRPr lang="th-TH"/>
          </a:p>
        </c:txPr>
        <c:crossAx val="295176832"/>
        <c:crosses val="autoZero"/>
        <c:auto val="1"/>
        <c:lblAlgn val="ctr"/>
        <c:lblOffset val="100"/>
        <c:tickLblSkip val="1"/>
        <c:tickMarkSkip val="1"/>
        <c:noMultiLvlLbl val="0"/>
      </c:catAx>
      <c:valAx>
        <c:axId val="295176832"/>
        <c:scaling>
          <c:orientation val="minMax"/>
        </c:scaling>
        <c:delete val="0"/>
        <c:axPos val="l"/>
        <c:title>
          <c:tx>
            <c:rich>
              <a:bodyPr rot="0" vert="horz"/>
              <a:lstStyle/>
              <a:p>
                <a:pPr algn="ctr">
                  <a:defRPr sz="600"/>
                </a:pPr>
                <a:r>
                  <a:rPr lang="th-TH" sz="600"/>
                  <a:t>จำนวนผู้ป่วย(ราย)</a:t>
                </a:r>
              </a:p>
            </c:rich>
          </c:tx>
          <c:layout>
            <c:manualLayout>
              <c:xMode val="edge"/>
              <c:yMode val="edge"/>
              <c:x val="9.0226373342882221E-3"/>
              <c:y val="8.1481255323891028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5175296"/>
        <c:crosses val="autoZero"/>
        <c:crossBetween val="between"/>
      </c:valAx>
      <c:spPr>
        <a:noFill/>
        <a:ln w="25400">
          <a:noFill/>
        </a:ln>
      </c:spPr>
    </c:plotArea>
    <c:legend>
      <c:legendPos val="r"/>
      <c:layout>
        <c:manualLayout>
          <c:xMode val="edge"/>
          <c:yMode val="edge"/>
          <c:x val="0.84551952285913823"/>
          <c:y val="4.545314188667593E-2"/>
          <c:w val="0.13724568319250133"/>
          <c:h val="0.20058097312999273"/>
        </c:manualLayout>
      </c:layout>
      <c:overlay val="0"/>
      <c:spPr>
        <a:solidFill>
          <a:srgbClr val="FFFFFF"/>
        </a:solidFill>
        <a:ln w="3175">
          <a:solidFill>
            <a:srgbClr val="000000"/>
          </a:solidFill>
          <a:prstDash val="solid"/>
        </a:ln>
      </c:spPr>
      <c:txPr>
        <a:bodyPr/>
        <a:lstStyle/>
        <a:p>
          <a:pPr>
            <a:defRPr sz="600"/>
          </a:pPr>
          <a:endParaRPr lang="th-TH"/>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Arial"/>
          <a:ea typeface="Arial"/>
          <a:cs typeface="+mn-cs"/>
        </a:defRPr>
      </a:pPr>
      <a:endParaRPr lang="th-TH"/>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h-TH"/>
              <a:t>จำนวนผู้ป่วยด้วยโรคไข้หวัดใหญ่ จำแนกรายสัปดาห์ ปี 256</a:t>
            </a:r>
            <a:r>
              <a:rPr lang="en-US"/>
              <a:t>1</a:t>
            </a:r>
            <a:endParaRPr lang="th-TH"/>
          </a:p>
          <a:p>
            <a:pPr>
              <a:defRPr/>
            </a:pPr>
            <a:r>
              <a:rPr lang="th-TH"/>
              <a:t>จังหวัดพระนครศรีอยุธยา เทียบมัธยฐานรายสัปดาห์</a:t>
            </a:r>
          </a:p>
        </c:rich>
      </c:tx>
      <c:layout>
        <c:manualLayout>
          <c:xMode val="edge"/>
          <c:yMode val="edge"/>
          <c:x val="0.28010880800101939"/>
          <c:y val="5.3114809512447306E-2"/>
        </c:manualLayout>
      </c:layout>
      <c:overlay val="0"/>
      <c:spPr>
        <a:noFill/>
        <a:ln w="25400">
          <a:noFill/>
        </a:ln>
      </c:spPr>
    </c:title>
    <c:autoTitleDeleted val="0"/>
    <c:plotArea>
      <c:layout>
        <c:manualLayout>
          <c:layoutTarget val="inner"/>
          <c:xMode val="edge"/>
          <c:yMode val="edge"/>
          <c:x val="7.4899415179920992E-2"/>
          <c:y val="0.25067784765897971"/>
          <c:w val="0.83739230639297169"/>
          <c:h val="0.51096012369522958"/>
        </c:manualLayout>
      </c:layout>
      <c:lineChart>
        <c:grouping val="standard"/>
        <c:varyColors val="0"/>
        <c:ser>
          <c:idx val="0"/>
          <c:order val="0"/>
          <c:tx>
            <c:strRef>
              <c:f>influenza!$A$4</c:f>
              <c:strCache>
                <c:ptCount val="1"/>
                <c:pt idx="0">
                  <c:v>2561</c:v>
                </c:pt>
              </c:strCache>
            </c:strRef>
          </c:tx>
          <c:spPr>
            <a:ln w="28575">
              <a:solidFill>
                <a:srgbClr val="FF0000"/>
              </a:solidFill>
              <a:prstDash val="solid"/>
            </a:ln>
          </c:spPr>
          <c:marker>
            <c:symbol val="diamond"/>
            <c:size val="5"/>
            <c:spPr>
              <a:solidFill>
                <a:srgbClr val="FF0000"/>
              </a:solidFill>
              <a:ln w="28575">
                <a:solidFill>
                  <a:srgbClr val="FF0000"/>
                </a:solidFill>
                <a:prstDash val="solid"/>
              </a:ln>
            </c:spPr>
          </c:marker>
          <c:val>
            <c:numRef>
              <c:f>influenza!$B$4:$BB$4</c:f>
              <c:numCache>
                <c:formatCode>General</c:formatCode>
                <c:ptCount val="53"/>
                <c:pt idx="0">
                  <c:v>29</c:v>
                </c:pt>
                <c:pt idx="1">
                  <c:v>33</c:v>
                </c:pt>
                <c:pt idx="2">
                  <c:v>37</c:v>
                </c:pt>
                <c:pt idx="3">
                  <c:v>54</c:v>
                </c:pt>
                <c:pt idx="4">
                  <c:v>45</c:v>
                </c:pt>
                <c:pt idx="5">
                  <c:v>58</c:v>
                </c:pt>
                <c:pt idx="6">
                  <c:v>76</c:v>
                </c:pt>
                <c:pt idx="7">
                  <c:v>54</c:v>
                </c:pt>
                <c:pt idx="8">
                  <c:v>80</c:v>
                </c:pt>
                <c:pt idx="9">
                  <c:v>70</c:v>
                </c:pt>
                <c:pt idx="10">
                  <c:v>71</c:v>
                </c:pt>
                <c:pt idx="11">
                  <c:v>35</c:v>
                </c:pt>
                <c:pt idx="12">
                  <c:v>25</c:v>
                </c:pt>
                <c:pt idx="13">
                  <c:v>25</c:v>
                </c:pt>
                <c:pt idx="14">
                  <c:v>34</c:v>
                </c:pt>
                <c:pt idx="15">
                  <c:v>35</c:v>
                </c:pt>
                <c:pt idx="16">
                  <c:v>34</c:v>
                </c:pt>
                <c:pt idx="17">
                  <c:v>23</c:v>
                </c:pt>
                <c:pt idx="18">
                  <c:v>31</c:v>
                </c:pt>
                <c:pt idx="19">
                  <c:v>41</c:v>
                </c:pt>
                <c:pt idx="20">
                  <c:v>38</c:v>
                </c:pt>
                <c:pt idx="21">
                  <c:v>60</c:v>
                </c:pt>
                <c:pt idx="22">
                  <c:v>68</c:v>
                </c:pt>
                <c:pt idx="23">
                  <c:v>75</c:v>
                </c:pt>
                <c:pt idx="24">
                  <c:v>67</c:v>
                </c:pt>
                <c:pt idx="25">
                  <c:v>52</c:v>
                </c:pt>
                <c:pt idx="26">
                  <c:v>97</c:v>
                </c:pt>
                <c:pt idx="27">
                  <c:v>68</c:v>
                </c:pt>
                <c:pt idx="28">
                  <c:v>78</c:v>
                </c:pt>
                <c:pt idx="29">
                  <c:v>111</c:v>
                </c:pt>
                <c:pt idx="30">
                  <c:v>111</c:v>
                </c:pt>
                <c:pt idx="31">
                  <c:v>121</c:v>
                </c:pt>
                <c:pt idx="32">
                  <c:v>108</c:v>
                </c:pt>
                <c:pt idx="33">
                  <c:v>85</c:v>
                </c:pt>
                <c:pt idx="34">
                  <c:v>148</c:v>
                </c:pt>
                <c:pt idx="35">
                  <c:v>130</c:v>
                </c:pt>
                <c:pt idx="36">
                  <c:v>115</c:v>
                </c:pt>
                <c:pt idx="37">
                  <c:v>110</c:v>
                </c:pt>
                <c:pt idx="38">
                  <c:v>78</c:v>
                </c:pt>
                <c:pt idx="39">
                  <c:v>52</c:v>
                </c:pt>
                <c:pt idx="40">
                  <c:v>27</c:v>
                </c:pt>
                <c:pt idx="41">
                  <c:v>34</c:v>
                </c:pt>
                <c:pt idx="42">
                  <c:v>20</c:v>
                </c:pt>
                <c:pt idx="43">
                  <c:v>17</c:v>
                </c:pt>
                <c:pt idx="44">
                  <c:v>26</c:v>
                </c:pt>
                <c:pt idx="45">
                  <c:v>20</c:v>
                </c:pt>
                <c:pt idx="46">
                  <c:v>17</c:v>
                </c:pt>
                <c:pt idx="47">
                  <c:v>7</c:v>
                </c:pt>
                <c:pt idx="48">
                  <c:v>2</c:v>
                </c:pt>
              </c:numCache>
            </c:numRef>
          </c:val>
          <c:smooth val="0"/>
          <c:extLst xmlns:c16r2="http://schemas.microsoft.com/office/drawing/2015/06/chart">
            <c:ext xmlns:c16="http://schemas.microsoft.com/office/drawing/2014/chart" uri="{C3380CC4-5D6E-409C-BE32-E72D297353CC}">
              <c16:uniqueId val="{00000000-34C2-48E3-8A9C-565AAD32CFF4}"/>
            </c:ext>
          </c:extLst>
        </c:ser>
        <c:ser>
          <c:idx val="1"/>
          <c:order val="1"/>
          <c:tx>
            <c:strRef>
              <c:f>influenza!$A$5</c:f>
              <c:strCache>
                <c:ptCount val="1"/>
                <c:pt idx="0">
                  <c:v>median</c:v>
                </c:pt>
              </c:strCache>
            </c:strRef>
          </c:tx>
          <c:spPr>
            <a:ln w="19050">
              <a:solidFill>
                <a:srgbClr val="0000FF"/>
              </a:solidFill>
            </a:ln>
          </c:spPr>
          <c:marker>
            <c:spPr>
              <a:solidFill>
                <a:srgbClr val="0000FF"/>
              </a:solidFill>
              <a:ln w="19050">
                <a:solidFill>
                  <a:srgbClr val="0000FF"/>
                </a:solidFill>
              </a:ln>
            </c:spPr>
          </c:marker>
          <c:val>
            <c:numRef>
              <c:f>influenza!$B$5:$BA$5</c:f>
              <c:numCache>
                <c:formatCode>General</c:formatCode>
                <c:ptCount val="52"/>
                <c:pt idx="0">
                  <c:v>43</c:v>
                </c:pt>
                <c:pt idx="1">
                  <c:v>41</c:v>
                </c:pt>
                <c:pt idx="2">
                  <c:v>61</c:v>
                </c:pt>
                <c:pt idx="3">
                  <c:v>48</c:v>
                </c:pt>
                <c:pt idx="4">
                  <c:v>58</c:v>
                </c:pt>
                <c:pt idx="5">
                  <c:v>64</c:v>
                </c:pt>
                <c:pt idx="6">
                  <c:v>60</c:v>
                </c:pt>
                <c:pt idx="7">
                  <c:v>66</c:v>
                </c:pt>
                <c:pt idx="8">
                  <c:v>64</c:v>
                </c:pt>
                <c:pt idx="9">
                  <c:v>50</c:v>
                </c:pt>
                <c:pt idx="10">
                  <c:v>50</c:v>
                </c:pt>
                <c:pt idx="11">
                  <c:v>47</c:v>
                </c:pt>
                <c:pt idx="12">
                  <c:v>20</c:v>
                </c:pt>
                <c:pt idx="13">
                  <c:v>19</c:v>
                </c:pt>
                <c:pt idx="14">
                  <c:v>10</c:v>
                </c:pt>
                <c:pt idx="15">
                  <c:v>13</c:v>
                </c:pt>
                <c:pt idx="16">
                  <c:v>16</c:v>
                </c:pt>
                <c:pt idx="17">
                  <c:v>14</c:v>
                </c:pt>
                <c:pt idx="18">
                  <c:v>10</c:v>
                </c:pt>
                <c:pt idx="19">
                  <c:v>10</c:v>
                </c:pt>
                <c:pt idx="20">
                  <c:v>18</c:v>
                </c:pt>
                <c:pt idx="21">
                  <c:v>28</c:v>
                </c:pt>
                <c:pt idx="22">
                  <c:v>23</c:v>
                </c:pt>
                <c:pt idx="23">
                  <c:v>32</c:v>
                </c:pt>
                <c:pt idx="24">
                  <c:v>34</c:v>
                </c:pt>
                <c:pt idx="25">
                  <c:v>42</c:v>
                </c:pt>
                <c:pt idx="26">
                  <c:v>30</c:v>
                </c:pt>
                <c:pt idx="27">
                  <c:v>28</c:v>
                </c:pt>
                <c:pt idx="28">
                  <c:v>37</c:v>
                </c:pt>
                <c:pt idx="29">
                  <c:v>40</c:v>
                </c:pt>
                <c:pt idx="30">
                  <c:v>44</c:v>
                </c:pt>
                <c:pt idx="31">
                  <c:v>41</c:v>
                </c:pt>
                <c:pt idx="32">
                  <c:v>42</c:v>
                </c:pt>
                <c:pt idx="33">
                  <c:v>31</c:v>
                </c:pt>
                <c:pt idx="34">
                  <c:v>55</c:v>
                </c:pt>
                <c:pt idx="35">
                  <c:v>59</c:v>
                </c:pt>
                <c:pt idx="36">
                  <c:v>62</c:v>
                </c:pt>
                <c:pt idx="37">
                  <c:v>86</c:v>
                </c:pt>
                <c:pt idx="38">
                  <c:v>66</c:v>
                </c:pt>
                <c:pt idx="39">
                  <c:v>83</c:v>
                </c:pt>
                <c:pt idx="40">
                  <c:v>76</c:v>
                </c:pt>
                <c:pt idx="41">
                  <c:v>58</c:v>
                </c:pt>
                <c:pt idx="42">
                  <c:v>47</c:v>
                </c:pt>
                <c:pt idx="43">
                  <c:v>47</c:v>
                </c:pt>
                <c:pt idx="44">
                  <c:v>46</c:v>
                </c:pt>
                <c:pt idx="45">
                  <c:v>41</c:v>
                </c:pt>
                <c:pt idx="46">
                  <c:v>27</c:v>
                </c:pt>
                <c:pt idx="47">
                  <c:v>37</c:v>
                </c:pt>
                <c:pt idx="48">
                  <c:v>22</c:v>
                </c:pt>
                <c:pt idx="49">
                  <c:v>34</c:v>
                </c:pt>
                <c:pt idx="50">
                  <c:v>29</c:v>
                </c:pt>
                <c:pt idx="51">
                  <c:v>14</c:v>
                </c:pt>
              </c:numCache>
            </c:numRef>
          </c:val>
          <c:smooth val="0"/>
          <c:extLst xmlns:c16r2="http://schemas.microsoft.com/office/drawing/2015/06/chart">
            <c:ext xmlns:c16="http://schemas.microsoft.com/office/drawing/2014/chart" uri="{C3380CC4-5D6E-409C-BE32-E72D297353CC}">
              <c16:uniqueId val="{00000001-34C2-48E3-8A9C-565AAD32CFF4}"/>
            </c:ext>
          </c:extLst>
        </c:ser>
        <c:dLbls>
          <c:showLegendKey val="0"/>
          <c:showVal val="0"/>
          <c:showCatName val="0"/>
          <c:showSerName val="0"/>
          <c:showPercent val="0"/>
          <c:showBubbleSize val="0"/>
        </c:dLbls>
        <c:marker val="1"/>
        <c:smooth val="0"/>
        <c:axId val="295207296"/>
        <c:axId val="295209600"/>
      </c:lineChart>
      <c:catAx>
        <c:axId val="295207296"/>
        <c:scaling>
          <c:orientation val="minMax"/>
        </c:scaling>
        <c:delete val="0"/>
        <c:axPos val="b"/>
        <c:title>
          <c:tx>
            <c:rich>
              <a:bodyPr/>
              <a:lstStyle/>
              <a:p>
                <a:pPr>
                  <a:defRPr/>
                </a:pPr>
                <a:r>
                  <a:rPr lang="th-TH"/>
                  <a:t>สัปดาห์</a:t>
                </a:r>
              </a:p>
            </c:rich>
          </c:tx>
          <c:layout>
            <c:manualLayout>
              <c:xMode val="edge"/>
              <c:yMode val="edge"/>
              <c:x val="0.9336389506520536"/>
              <c:y val="0.73033821549508382"/>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5209600"/>
        <c:crosses val="autoZero"/>
        <c:auto val="1"/>
        <c:lblAlgn val="ctr"/>
        <c:lblOffset val="1"/>
        <c:tickLblSkip val="2"/>
        <c:tickMarkSkip val="1"/>
        <c:noMultiLvlLbl val="0"/>
      </c:catAx>
      <c:valAx>
        <c:axId val="295209600"/>
        <c:scaling>
          <c:orientation val="minMax"/>
        </c:scaling>
        <c:delete val="0"/>
        <c:axPos val="l"/>
        <c:title>
          <c:tx>
            <c:rich>
              <a:bodyPr rot="0" vert="horz"/>
              <a:lstStyle/>
              <a:p>
                <a:pPr algn="ctr">
                  <a:defRPr/>
                </a:pPr>
                <a:r>
                  <a:rPr lang="th-TH"/>
                  <a:t>จำนวนป่วย</a:t>
                </a:r>
              </a:p>
            </c:rich>
          </c:tx>
          <c:layout>
            <c:manualLayout>
              <c:xMode val="edge"/>
              <c:yMode val="edge"/>
              <c:x val="2.3275217616097278E-2"/>
              <c:y val="0.13930246719160116"/>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5207296"/>
        <c:crosses val="autoZero"/>
        <c:crossBetween val="between"/>
      </c:valAx>
    </c:plotArea>
    <c:legend>
      <c:legendPos val="r"/>
      <c:layout>
        <c:manualLayout>
          <c:xMode val="edge"/>
          <c:yMode val="edge"/>
          <c:x val="0.29836479266787086"/>
          <c:y val="0.87263692038495189"/>
          <c:w val="0.31351330276395778"/>
          <c:h val="9.9984461942257283E-2"/>
        </c:manualLayout>
      </c:layout>
      <c:overlay val="0"/>
      <c:spPr>
        <a:ln>
          <a:solidFill>
            <a:schemeClr val="tx1"/>
          </a:solidFill>
        </a:ln>
      </c:spPr>
    </c:legend>
    <c:plotVisOnly val="1"/>
    <c:dispBlanksAs val="gap"/>
    <c:showDLblsOverMax val="0"/>
  </c:chart>
  <c:spPr>
    <a:solidFill>
      <a:srgbClr val="FFFFFF"/>
    </a:solidFill>
    <a:ln w="3175">
      <a:solidFill>
        <a:srgbClr val="000000"/>
      </a:solidFill>
      <a:prstDash val="solid"/>
    </a:ln>
  </c:spPr>
  <c:txPr>
    <a:bodyPr/>
    <a:lstStyle/>
    <a:p>
      <a:pPr>
        <a:defRPr sz="700" b="0" i="0" u="none" strike="noStrike" baseline="0">
          <a:solidFill>
            <a:srgbClr val="000000"/>
          </a:solidFill>
          <a:latin typeface="Tahoma"/>
          <a:ea typeface="Tahoma"/>
          <a:cs typeface="Tahoma"/>
        </a:defRPr>
      </a:pPr>
      <a:endParaRPr lang="th-TH"/>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h-TH" sz="800"/>
              <a:t>อัตราป่วยต่อประชากรแสนคนโรค </a:t>
            </a:r>
            <a:r>
              <a:rPr lang="en-US" sz="800"/>
              <a:t>Influenza </a:t>
            </a:r>
            <a:r>
              <a:rPr lang="th-TH" sz="800"/>
              <a:t>ปี 25</a:t>
            </a:r>
            <a:r>
              <a:rPr lang="en-US" sz="800"/>
              <a:t>61</a:t>
            </a:r>
            <a:r>
              <a:rPr lang="th-TH" sz="800"/>
              <a:t> เทียบมัธยฐาน จำแนกตามพื้นที่   </a:t>
            </a:r>
          </a:p>
          <a:p>
            <a:pPr>
              <a:defRPr sz="800"/>
            </a:pPr>
            <a:r>
              <a:rPr lang="th-TH" sz="800"/>
              <a:t>จังหวัดพระนครศรีอยุธยา</a:t>
            </a:r>
          </a:p>
        </c:rich>
      </c:tx>
      <c:layout>
        <c:manualLayout>
          <c:xMode val="edge"/>
          <c:yMode val="edge"/>
          <c:x val="0.17014726829976595"/>
          <c:y val="1.814775780918065E-2"/>
        </c:manualLayout>
      </c:layout>
      <c:overlay val="0"/>
    </c:title>
    <c:autoTitleDeleted val="0"/>
    <c:plotArea>
      <c:layout>
        <c:manualLayout>
          <c:layoutTarget val="inner"/>
          <c:xMode val="edge"/>
          <c:yMode val="edge"/>
          <c:x val="5.1240229429823897E-2"/>
          <c:y val="0.23992348589562409"/>
          <c:w val="0.94157251328382363"/>
          <c:h val="0.57009308664728053"/>
        </c:manualLayout>
      </c:layout>
      <c:barChart>
        <c:barDir val="col"/>
        <c:grouping val="clustered"/>
        <c:varyColors val="0"/>
        <c:ser>
          <c:idx val="0"/>
          <c:order val="0"/>
          <c:tx>
            <c:strRef>
              <c:f>'Influ กราฟ'!$A$4</c:f>
              <c:strCache>
                <c:ptCount val="1"/>
                <c:pt idx="0">
                  <c:v>Median (56-60) </c:v>
                </c:pt>
              </c:strCache>
            </c:strRef>
          </c:tx>
          <c:spPr>
            <a:solidFill>
              <a:srgbClr val="0000FF"/>
            </a:solidFill>
          </c:spPr>
          <c:invertIfNegative val="0"/>
          <c:cat>
            <c:strRef>
              <c:f>'Influ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'Influ กราฟ'!$B$4:$Q$4</c:f>
              <c:numCache>
                <c:formatCode>0.00</c:formatCode>
                <c:ptCount val="16"/>
                <c:pt idx="0">
                  <c:v>696.92116034881656</c:v>
                </c:pt>
                <c:pt idx="1">
                  <c:v>23.113613918598055</c:v>
                </c:pt>
                <c:pt idx="2">
                  <c:v>238.10827084131589</c:v>
                </c:pt>
                <c:pt idx="3">
                  <c:v>68.99435500731758</c:v>
                </c:pt>
                <c:pt idx="4">
                  <c:v>147.75756171051106</c:v>
                </c:pt>
                <c:pt idx="5">
                  <c:v>216.92193851175332</c:v>
                </c:pt>
                <c:pt idx="6">
                  <c:v>183.66360560657321</c:v>
                </c:pt>
                <c:pt idx="7">
                  <c:v>52.64417324718832</c:v>
                </c:pt>
                <c:pt idx="8">
                  <c:v>84.467691108151129</c:v>
                </c:pt>
                <c:pt idx="9">
                  <c:v>47.374654559810502</c:v>
                </c:pt>
                <c:pt idx="10">
                  <c:v>93.031369014739653</c:v>
                </c:pt>
                <c:pt idx="11">
                  <c:v>124.5741216023534</c:v>
                </c:pt>
                <c:pt idx="12">
                  <c:v>10.211896859841715</c:v>
                </c:pt>
                <c:pt idx="13">
                  <c:v>187.76716871079861</c:v>
                </c:pt>
                <c:pt idx="14">
                  <c:v>76.775431861804222</c:v>
                </c:pt>
                <c:pt idx="15">
                  <c:v>265.86905948820208</c:v>
                </c:pt>
              </c:numCache>
            </c:numRef>
          </c:val>
          <c:extLst xmlns:c16r2="http://schemas.microsoft.com/office/drawing/2015/06/chart">
            <c:ext xmlns:c16="http://schemas.microsoft.com/office/drawing/2014/chart" uri="{C3380CC4-5D6E-409C-BE32-E72D297353CC}">
              <c16:uniqueId val="{00000000-E925-429C-AF65-3172C221B502}"/>
            </c:ext>
          </c:extLst>
        </c:ser>
        <c:ser>
          <c:idx val="1"/>
          <c:order val="1"/>
          <c:tx>
            <c:strRef>
              <c:f>'Influ กราฟ'!$A$5</c:f>
              <c:strCache>
                <c:ptCount val="1"/>
                <c:pt idx="0">
                  <c:v>ปี 2561</c:v>
                </c:pt>
              </c:strCache>
            </c:strRef>
          </c:tx>
          <c:spPr>
            <a:solidFill>
              <a:srgbClr val="FF0000"/>
            </a:solidFill>
          </c:spPr>
          <c:invertIfNegative val="0"/>
          <c:cat>
            <c:strRef>
              <c:f>'Influ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'Influ กราฟ'!$B$5:$Q$5</c:f>
              <c:numCache>
                <c:formatCode>0.00</c:formatCode>
                <c:ptCount val="16"/>
                <c:pt idx="0">
                  <c:v>629.40888134292834</c:v>
                </c:pt>
                <c:pt idx="1">
                  <c:v>246.373425652571</c:v>
                </c:pt>
                <c:pt idx="2">
                  <c:v>282.55494878691553</c:v>
                </c:pt>
                <c:pt idx="3">
                  <c:v>131.28008501948364</c:v>
                </c:pt>
                <c:pt idx="4">
                  <c:v>642.60998517053883</c:v>
                </c:pt>
                <c:pt idx="5">
                  <c:v>280.09630066792192</c:v>
                </c:pt>
                <c:pt idx="6">
                  <c:v>508.65671641791045</c:v>
                </c:pt>
                <c:pt idx="7">
                  <c:v>242.10144050357098</c:v>
                </c:pt>
                <c:pt idx="8">
                  <c:v>414.87103621277419</c:v>
                </c:pt>
                <c:pt idx="9">
                  <c:v>303.93584144254589</c:v>
                </c:pt>
                <c:pt idx="10">
                  <c:v>128.49078010306602</c:v>
                </c:pt>
                <c:pt idx="11">
                  <c:v>241.03600568904858</c:v>
                </c:pt>
                <c:pt idx="12">
                  <c:v>123.73685295937307</c:v>
                </c:pt>
                <c:pt idx="13">
                  <c:v>342.8817743641992</c:v>
                </c:pt>
                <c:pt idx="14">
                  <c:v>568.39872746553556</c:v>
                </c:pt>
                <c:pt idx="15">
                  <c:v>251.47605510605729</c:v>
                </c:pt>
              </c:numCache>
            </c:numRef>
          </c:val>
          <c:extLst xmlns:c16r2="http://schemas.microsoft.com/office/drawing/2015/06/chart">
            <c:ext xmlns:c16="http://schemas.microsoft.com/office/drawing/2014/chart" uri="{C3380CC4-5D6E-409C-BE32-E72D297353CC}">
              <c16:uniqueId val="{00000001-E925-429C-AF65-3172C221B502}"/>
            </c:ext>
          </c:extLst>
        </c:ser>
        <c:dLbls>
          <c:showLegendKey val="0"/>
          <c:showVal val="0"/>
          <c:showCatName val="0"/>
          <c:showSerName val="0"/>
          <c:showPercent val="0"/>
          <c:showBubbleSize val="0"/>
        </c:dLbls>
        <c:gapWidth val="150"/>
        <c:axId val="295244544"/>
        <c:axId val="295246080"/>
      </c:barChart>
      <c:catAx>
        <c:axId val="295244544"/>
        <c:scaling>
          <c:orientation val="minMax"/>
        </c:scaling>
        <c:delete val="0"/>
        <c:axPos val="b"/>
        <c:numFmt formatCode="General" sourceLinked="1"/>
        <c:majorTickMark val="out"/>
        <c:minorTickMark val="none"/>
        <c:tickLblPos val="nextTo"/>
        <c:txPr>
          <a:bodyPr rot="-2700000" vert="horz"/>
          <a:lstStyle/>
          <a:p>
            <a:pPr>
              <a:defRPr sz="500"/>
            </a:pPr>
            <a:endParaRPr lang="th-TH"/>
          </a:p>
        </c:txPr>
        <c:crossAx val="295246080"/>
        <c:crosses val="autoZero"/>
        <c:auto val="1"/>
        <c:lblAlgn val="ctr"/>
        <c:lblOffset val="100"/>
        <c:noMultiLvlLbl val="0"/>
      </c:catAx>
      <c:valAx>
        <c:axId val="295246080"/>
        <c:scaling>
          <c:orientation val="minMax"/>
        </c:scaling>
        <c:delete val="0"/>
        <c:axPos val="l"/>
        <c:title>
          <c:tx>
            <c:rich>
              <a:bodyPr rot="0" vert="horz"/>
              <a:lstStyle/>
              <a:p>
                <a:pPr algn="ctr">
                  <a:defRPr/>
                </a:pPr>
                <a:r>
                  <a:rPr lang="th-TH"/>
                  <a:t>อัตราป่วยต่อแสน</a:t>
                </a:r>
              </a:p>
            </c:rich>
          </c:tx>
          <c:layout>
            <c:manualLayout>
              <c:xMode val="edge"/>
              <c:yMode val="edge"/>
              <c:x val="2.5806440420988355E-2"/>
              <c:y val="9.2212614978838939E-2"/>
            </c:manualLayout>
          </c:layout>
          <c:overlay val="0"/>
        </c:title>
        <c:numFmt formatCode="0" sourceLinked="0"/>
        <c:majorTickMark val="out"/>
        <c:minorTickMark val="none"/>
        <c:tickLblPos val="nextTo"/>
        <c:txPr>
          <a:bodyPr rot="0" vert="horz"/>
          <a:lstStyle/>
          <a:p>
            <a:pPr>
              <a:defRPr sz="600"/>
            </a:pPr>
            <a:endParaRPr lang="th-TH"/>
          </a:p>
        </c:txPr>
        <c:crossAx val="295244544"/>
        <c:crosses val="autoZero"/>
        <c:crossBetween val="between"/>
        <c:majorUnit val="100"/>
        <c:minorUnit val="10"/>
      </c:valAx>
      <c:spPr>
        <a:noFill/>
        <a:ln w="25400">
          <a:noFill/>
        </a:ln>
      </c:spPr>
    </c:plotArea>
    <c:legend>
      <c:legendPos val="r"/>
      <c:layout>
        <c:manualLayout>
          <c:xMode val="edge"/>
          <c:yMode val="edge"/>
          <c:x val="0.6913843799928181"/>
          <c:y val="0.17343361161844958"/>
          <c:w val="0.2779269735042198"/>
          <c:h val="7.7387096524438953E-2"/>
        </c:manualLayout>
      </c:layout>
      <c:overlay val="0"/>
      <c:spPr>
        <a:ln>
          <a:solidFill>
            <a:schemeClr val="tx1"/>
          </a:solidFill>
        </a:ln>
      </c:spPr>
      <c:txPr>
        <a:bodyPr/>
        <a:lstStyle/>
        <a:p>
          <a:pPr>
            <a:defRPr sz="700"/>
          </a:pPr>
          <a:endParaRPr lang="th-TH"/>
        </a:p>
      </c:txPr>
    </c:legend>
    <c:plotVisOnly val="1"/>
    <c:dispBlanksAs val="gap"/>
    <c:showDLblsOverMax val="0"/>
  </c:chart>
  <c:spPr>
    <a:solidFill>
      <a:schemeClr val="bg1"/>
    </a:solidFill>
  </c:spPr>
  <c:txPr>
    <a:bodyPr/>
    <a:lstStyle/>
    <a:p>
      <a:pPr>
        <a:defRPr sz="800" b="0" i="0" u="none" strike="noStrike" baseline="0">
          <a:solidFill>
            <a:srgbClr val="000000"/>
          </a:solidFill>
          <a:latin typeface="Tahoma" pitchFamily="34" charset="0"/>
          <a:ea typeface="Tahoma" pitchFamily="34" charset="0"/>
          <a:cs typeface="Tahoma" pitchFamily="34" charset="0"/>
        </a:defRPr>
      </a:pPr>
      <a:endParaRPr lang="th-TH"/>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h-TH" sz="600"/>
              <a:t>อัตราป่วยโรคปอดอักเสบ จังหวัดพระนครศรีอยุธยา </a:t>
            </a:r>
          </a:p>
          <a:p>
            <a:pPr>
              <a:defRPr sz="600"/>
            </a:pPr>
            <a:r>
              <a:rPr lang="th-TH" sz="600"/>
              <a:t>ปี </a:t>
            </a:r>
            <a:r>
              <a:rPr lang="en-US" sz="600"/>
              <a:t>2561</a:t>
            </a:r>
          </a:p>
          <a:p>
            <a:pPr>
              <a:defRPr sz="600"/>
            </a:pPr>
            <a:r>
              <a:rPr lang="th-TH" sz="600"/>
              <a:t> เทียบระดับประเทศ</a:t>
            </a:r>
          </a:p>
          <a:p>
            <a:pPr>
              <a:defRPr sz="600"/>
            </a:pPr>
            <a:endParaRPr lang="th-TH" sz="600"/>
          </a:p>
        </c:rich>
      </c:tx>
      <c:layout>
        <c:manualLayout>
          <c:xMode val="edge"/>
          <c:yMode val="edge"/>
          <c:x val="0.1950730547725078"/>
          <c:y val="0"/>
        </c:manualLayout>
      </c:layout>
      <c:overlay val="0"/>
    </c:title>
    <c:autoTitleDeleted val="0"/>
    <c:plotArea>
      <c:layout>
        <c:manualLayout>
          <c:layoutTarget val="inner"/>
          <c:xMode val="edge"/>
          <c:yMode val="edge"/>
          <c:x val="0.10720104519162685"/>
          <c:y val="0.32278899920118692"/>
          <c:w val="0.78729152589995899"/>
          <c:h val="0.4773122479934564"/>
        </c:manualLayout>
      </c:layout>
      <c:lineChart>
        <c:grouping val="standard"/>
        <c:varyColors val="0"/>
        <c:ser>
          <c:idx val="0"/>
          <c:order val="0"/>
          <c:tx>
            <c:strRef>
              <c:f>'pneumonia graph'!$B$2</c:f>
              <c:strCache>
                <c:ptCount val="1"/>
                <c:pt idx="0">
                  <c:v>ประเทศ</c:v>
                </c:pt>
              </c:strCache>
            </c:strRef>
          </c:tx>
          <c:spPr>
            <a:ln>
              <a:solidFill>
                <a:srgbClr val="0070C0"/>
              </a:solidFill>
              <a:prstDash val="solid"/>
            </a:ln>
          </c:spPr>
          <c:marker>
            <c:spPr>
              <a:solidFill>
                <a:srgbClr val="00B0F0"/>
              </a:solidFill>
              <a:ln>
                <a:solidFill>
                  <a:srgbClr val="0070C0"/>
                </a:solidFill>
                <a:prstDash val="solid"/>
              </a:ln>
            </c:spPr>
          </c:marker>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graph'!$C$2:$N$2</c:f>
              <c:numCache>
                <c:formatCode>0.00</c:formatCode>
                <c:ptCount val="12"/>
                <c:pt idx="0">
                  <c:v>40.261722902474972</c:v>
                </c:pt>
                <c:pt idx="1">
                  <c:v>37.771921573489635</c:v>
                </c:pt>
                <c:pt idx="2">
                  <c:v>36.602677855457848</c:v>
                </c:pt>
                <c:pt idx="3">
                  <c:v>27.964030150470052</c:v>
                </c:pt>
                <c:pt idx="4">
                  <c:v>29.296815146710205</c:v>
                </c:pt>
                <c:pt idx="5">
                  <c:v>32.880967458846861</c:v>
                </c:pt>
                <c:pt idx="6">
                  <c:v>37.516674905631717</c:v>
                </c:pt>
                <c:pt idx="7">
                  <c:v>50.142978637214199</c:v>
                </c:pt>
                <c:pt idx="8">
                  <c:v>50.467004347309278</c:v>
                </c:pt>
                <c:pt idx="9">
                  <c:v>34.90154287745866</c:v>
                </c:pt>
                <c:pt idx="10">
                  <c:v>27.779090948010122</c:v>
                </c:pt>
                <c:pt idx="11">
                  <c:v>8.1969334115091215</c:v>
                </c:pt>
              </c:numCache>
            </c:numRef>
          </c:val>
          <c:smooth val="0"/>
          <c:extLst xmlns:c16r2="http://schemas.microsoft.com/office/drawing/2015/06/chart">
            <c:ext xmlns:c16="http://schemas.microsoft.com/office/drawing/2014/chart" uri="{C3380CC4-5D6E-409C-BE32-E72D297353CC}">
              <c16:uniqueId val="{00000000-9597-4C2B-B10F-029DABA8604C}"/>
            </c:ext>
          </c:extLst>
        </c:ser>
        <c:ser>
          <c:idx val="4"/>
          <c:order val="1"/>
          <c:tx>
            <c:strRef>
              <c:f>'pneumonia graph'!$B$8</c:f>
              <c:strCache>
                <c:ptCount val="1"/>
                <c:pt idx="0">
                  <c:v>อยุธยา</c:v>
                </c:pt>
              </c:strCache>
            </c:strRef>
          </c:tx>
          <c:spPr>
            <a:ln>
              <a:solidFill>
                <a:srgbClr val="FF0000"/>
              </a:solidFill>
              <a:prstDash val="solid"/>
            </a:ln>
          </c:spPr>
          <c:marker>
            <c:symbol val="star"/>
            <c:size val="3"/>
            <c:spPr>
              <a:solidFill>
                <a:srgbClr val="C00000"/>
              </a:solidFill>
              <a:ln>
                <a:solidFill>
                  <a:srgbClr val="FF0000"/>
                </a:solidFill>
                <a:prstDash val="solid"/>
              </a:ln>
            </c:spPr>
          </c:marker>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graph'!$C$8:$N$8</c:f>
              <c:numCache>
                <c:formatCode>0.00</c:formatCode>
                <c:ptCount val="12"/>
                <c:pt idx="0">
                  <c:v>37.842130077669424</c:v>
                </c:pt>
                <c:pt idx="1">
                  <c:v>34.864388694508548</c:v>
                </c:pt>
                <c:pt idx="2">
                  <c:v>37.221767289510908</c:v>
                </c:pt>
                <c:pt idx="3">
                  <c:v>20.720117124494404</c:v>
                </c:pt>
                <c:pt idx="4">
                  <c:v>25.186729199235714</c:v>
                </c:pt>
                <c:pt idx="5">
                  <c:v>29.777413831608726</c:v>
                </c:pt>
                <c:pt idx="6">
                  <c:v>34.616243579245143</c:v>
                </c:pt>
                <c:pt idx="7">
                  <c:v>56.080796049529766</c:v>
                </c:pt>
                <c:pt idx="8">
                  <c:v>54.095635127422518</c:v>
                </c:pt>
                <c:pt idx="9">
                  <c:v>25.310801756867416</c:v>
                </c:pt>
                <c:pt idx="10">
                  <c:v>21.836770143179731</c:v>
                </c:pt>
                <c:pt idx="11">
                  <c:v>4.7147571900047147</c:v>
                </c:pt>
              </c:numCache>
            </c:numRef>
          </c:val>
          <c:smooth val="0"/>
          <c:extLst xmlns:c16r2="http://schemas.microsoft.com/office/drawing/2015/06/chart">
            <c:ext xmlns:c16="http://schemas.microsoft.com/office/drawing/2014/chart" uri="{C3380CC4-5D6E-409C-BE32-E72D297353CC}">
              <c16:uniqueId val="{00000001-9597-4C2B-B10F-029DABA8604C}"/>
            </c:ext>
          </c:extLst>
        </c:ser>
        <c:ser>
          <c:idx val="1"/>
          <c:order val="2"/>
          <c:tx>
            <c:strRef>
              <c:f>'pneumonia graph'!$B$12</c:f>
              <c:strCache>
                <c:ptCount val="1"/>
              </c:strCache>
            </c:strRef>
          </c:tx>
          <c:val>
            <c:numRef>
              <c:f>'pneumonia graph'!$C$12:$E$12</c:f>
              <c:numCache>
                <c:formatCode>General</c:formatCode>
                <c:ptCount val="3"/>
              </c:numCache>
            </c:numRef>
          </c:val>
          <c:smooth val="0"/>
          <c:extLst xmlns:c16r2="http://schemas.microsoft.com/office/drawing/2015/06/chart">
            <c:ext xmlns:c16="http://schemas.microsoft.com/office/drawing/2014/chart" uri="{C3380CC4-5D6E-409C-BE32-E72D297353CC}">
              <c16:uniqueId val="{00000002-9597-4C2B-B10F-029DABA8604C}"/>
            </c:ext>
          </c:extLst>
        </c:ser>
        <c:dLbls>
          <c:showLegendKey val="0"/>
          <c:showVal val="0"/>
          <c:showCatName val="0"/>
          <c:showSerName val="0"/>
          <c:showPercent val="0"/>
          <c:showBubbleSize val="0"/>
        </c:dLbls>
        <c:marker val="1"/>
        <c:smooth val="0"/>
        <c:axId val="295278080"/>
        <c:axId val="295280000"/>
      </c:lineChart>
      <c:catAx>
        <c:axId val="295278080"/>
        <c:scaling>
          <c:orientation val="minMax"/>
        </c:scaling>
        <c:delete val="0"/>
        <c:axPos val="b"/>
        <c:title>
          <c:tx>
            <c:rich>
              <a:bodyPr/>
              <a:lstStyle/>
              <a:p>
                <a:pPr>
                  <a:defRPr sz="600"/>
                </a:pPr>
                <a:r>
                  <a:rPr lang="th-TH" sz="600"/>
                  <a:t>เดือน</a:t>
                </a:r>
              </a:p>
            </c:rich>
          </c:tx>
          <c:layout>
            <c:manualLayout>
              <c:xMode val="edge"/>
              <c:yMode val="edge"/>
              <c:x val="0.90546812293624035"/>
              <c:y val="0.75500034467376065"/>
            </c:manualLayout>
          </c:layout>
          <c:overlay val="0"/>
        </c:title>
        <c:numFmt formatCode="General" sourceLinked="0"/>
        <c:majorTickMark val="out"/>
        <c:minorTickMark val="none"/>
        <c:tickLblPos val="nextTo"/>
        <c:txPr>
          <a:bodyPr/>
          <a:lstStyle/>
          <a:p>
            <a:pPr>
              <a:defRPr sz="500"/>
            </a:pPr>
            <a:endParaRPr lang="th-TH"/>
          </a:p>
        </c:txPr>
        <c:crossAx val="295280000"/>
        <c:crosses val="autoZero"/>
        <c:auto val="1"/>
        <c:lblAlgn val="ctr"/>
        <c:lblOffset val="100"/>
        <c:noMultiLvlLbl val="0"/>
      </c:catAx>
      <c:valAx>
        <c:axId val="295280000"/>
        <c:scaling>
          <c:orientation val="minMax"/>
        </c:scaling>
        <c:delete val="0"/>
        <c:axPos val="l"/>
        <c:title>
          <c:tx>
            <c:rich>
              <a:bodyPr rot="0" vert="horz"/>
              <a:lstStyle/>
              <a:p>
                <a:pPr>
                  <a:defRPr/>
                </a:pPr>
                <a:r>
                  <a:rPr lang="th-TH"/>
                  <a:t>อัตราป่วยต่อแสน</a:t>
                </a:r>
              </a:p>
            </c:rich>
          </c:tx>
          <c:layout>
            <c:manualLayout>
              <c:xMode val="edge"/>
              <c:yMode val="edge"/>
              <c:x val="2.1309968164446833E-2"/>
              <c:y val="9.8855018976533537E-2"/>
            </c:manualLayout>
          </c:layout>
          <c:overlay val="0"/>
        </c:title>
        <c:numFmt formatCode="0" sourceLinked="0"/>
        <c:majorTickMark val="out"/>
        <c:minorTickMark val="none"/>
        <c:tickLblPos val="nextTo"/>
        <c:txPr>
          <a:bodyPr/>
          <a:lstStyle/>
          <a:p>
            <a:pPr>
              <a:defRPr sz="600"/>
            </a:pPr>
            <a:endParaRPr lang="th-TH"/>
          </a:p>
        </c:txPr>
        <c:crossAx val="295278080"/>
        <c:crosses val="autoZero"/>
        <c:crossBetween val="between"/>
        <c:majorUnit val="5"/>
        <c:minorUnit val="1"/>
      </c:valAx>
    </c:plotArea>
    <c:legend>
      <c:legendPos val="r"/>
      <c:legendEntry>
        <c:idx val="2"/>
        <c:delete val="1"/>
      </c:legendEntry>
      <c:layout>
        <c:manualLayout>
          <c:xMode val="edge"/>
          <c:yMode val="edge"/>
          <c:x val="0.68418065400670658"/>
          <c:y val="0.24562301846592716"/>
          <c:w val="0.31156650766997401"/>
          <c:h val="0.14651180598836774"/>
        </c:manualLayout>
      </c:layout>
      <c:overlay val="0"/>
      <c:txPr>
        <a:bodyPr/>
        <a:lstStyle/>
        <a:p>
          <a:pPr>
            <a:defRPr sz="500"/>
          </a:pPr>
          <a:endParaRPr lang="th-TH"/>
        </a:p>
      </c:txPr>
    </c:legend>
    <c:plotVisOnly val="1"/>
    <c:dispBlanksAs val="gap"/>
    <c:showDLblsOverMax val="0"/>
  </c:chart>
  <c:txPr>
    <a:bodyPr/>
    <a:lstStyle/>
    <a:p>
      <a:pPr>
        <a:defRPr sz="800">
          <a:latin typeface="Tahoma" pitchFamily="34" charset="0"/>
          <a:ea typeface="Tahoma" pitchFamily="34" charset="0"/>
          <a:cs typeface="Tahoma" pitchFamily="34" charset="0"/>
        </a:defRPr>
      </a:pPr>
      <a:endParaRPr lang="th-TH"/>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h-TH" sz="600"/>
              <a:t>อัตราป่วยโรคปอดอักเสบ จังหวัดพระนครศรีอยุธยา </a:t>
            </a:r>
          </a:p>
          <a:p>
            <a:pPr>
              <a:defRPr sz="600"/>
            </a:pPr>
            <a:r>
              <a:rPr lang="th-TH" sz="600"/>
              <a:t>ปี </a:t>
            </a:r>
            <a:r>
              <a:rPr lang="en-US" sz="600"/>
              <a:t>2561</a:t>
            </a:r>
            <a:r>
              <a:rPr lang="th-TH" sz="600"/>
              <a:t> เทียบระดับเขต</a:t>
            </a:r>
          </a:p>
        </c:rich>
      </c:tx>
      <c:overlay val="0"/>
    </c:title>
    <c:autoTitleDeleted val="0"/>
    <c:plotArea>
      <c:layout>
        <c:manualLayout>
          <c:layoutTarget val="inner"/>
          <c:xMode val="edge"/>
          <c:yMode val="edge"/>
          <c:x val="7.9925420335959119E-2"/>
          <c:y val="0.32123330317042598"/>
          <c:w val="0.84820476541994749"/>
          <c:h val="0.51231473921647308"/>
        </c:manualLayout>
      </c:layout>
      <c:lineChart>
        <c:grouping val="standard"/>
        <c:varyColors val="0"/>
        <c:ser>
          <c:idx val="1"/>
          <c:order val="0"/>
          <c:tx>
            <c:strRef>
              <c:f>'pneumonia graph'!$B$4</c:f>
              <c:strCache>
                <c:ptCount val="1"/>
                <c:pt idx="0">
                  <c:v>อ่างทอง</c:v>
                </c:pt>
              </c:strCache>
            </c:strRef>
          </c:tx>
          <c:spPr>
            <a:ln>
              <a:solidFill>
                <a:srgbClr val="0000FF"/>
              </a:solidFill>
            </a:ln>
          </c:spPr>
          <c:marker>
            <c:symbol val="square"/>
            <c:size val="3"/>
            <c:spPr>
              <a:ln>
                <a:solidFill>
                  <a:srgbClr val="0000FF"/>
                </a:solidFill>
              </a:ln>
            </c:spPr>
          </c:marker>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graph'!$C$4:$N$4</c:f>
              <c:numCache>
                <c:formatCode>0.00</c:formatCode>
                <c:ptCount val="12"/>
                <c:pt idx="0">
                  <c:v>40.935734425893969</c:v>
                </c:pt>
                <c:pt idx="1">
                  <c:v>45.170465573400243</c:v>
                </c:pt>
                <c:pt idx="2">
                  <c:v>52.581245081536217</c:v>
                </c:pt>
                <c:pt idx="3">
                  <c:v>43.758888524231487</c:v>
                </c:pt>
                <c:pt idx="4">
                  <c:v>36.348109016095506</c:v>
                </c:pt>
                <c:pt idx="5">
                  <c:v>48.699408196322139</c:v>
                </c:pt>
                <c:pt idx="6">
                  <c:v>43.758888524231487</c:v>
                </c:pt>
                <c:pt idx="7">
                  <c:v>76.225160655112902</c:v>
                </c:pt>
                <c:pt idx="8">
                  <c:v>80.812786064911364</c:v>
                </c:pt>
                <c:pt idx="9">
                  <c:v>37.406791802972073</c:v>
                </c:pt>
                <c:pt idx="10">
                  <c:v>39.524157376725213</c:v>
                </c:pt>
                <c:pt idx="11">
                  <c:v>19.762078688362607</c:v>
                </c:pt>
              </c:numCache>
            </c:numRef>
          </c:val>
          <c:smooth val="0"/>
          <c:extLst xmlns:c16r2="http://schemas.microsoft.com/office/drawing/2015/06/chart">
            <c:ext xmlns:c16="http://schemas.microsoft.com/office/drawing/2014/chart" uri="{C3380CC4-5D6E-409C-BE32-E72D297353CC}">
              <c16:uniqueId val="{00000000-8F03-4DD7-9E96-514C81D34076}"/>
            </c:ext>
          </c:extLst>
        </c:ser>
        <c:ser>
          <c:idx val="3"/>
          <c:order val="1"/>
          <c:tx>
            <c:strRef>
              <c:f>'pneumonia graph'!$B$5</c:f>
              <c:strCache>
                <c:ptCount val="1"/>
                <c:pt idx="0">
                  <c:v>ลพบุรี</c:v>
                </c:pt>
              </c:strCache>
            </c:strRef>
          </c:tx>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graph'!$C$5:$N$5</c:f>
              <c:numCache>
                <c:formatCode>0.00</c:formatCode>
                <c:ptCount val="12"/>
                <c:pt idx="0">
                  <c:v>53.524509875008405</c:v>
                </c:pt>
                <c:pt idx="1">
                  <c:v>42.845974653639736</c:v>
                </c:pt>
                <c:pt idx="2">
                  <c:v>52.338005961522995</c:v>
                </c:pt>
                <c:pt idx="3">
                  <c:v>35.067782331902059</c:v>
                </c:pt>
                <c:pt idx="4">
                  <c:v>33.485777113921515</c:v>
                </c:pt>
                <c:pt idx="5">
                  <c:v>35.595117404562238</c:v>
                </c:pt>
                <c:pt idx="6">
                  <c:v>43.24147595813487</c:v>
                </c:pt>
                <c:pt idx="7">
                  <c:v>53.92001117950354</c:v>
                </c:pt>
                <c:pt idx="8">
                  <c:v>57.611356688124808</c:v>
                </c:pt>
                <c:pt idx="9">
                  <c:v>40.209299290338826</c:v>
                </c:pt>
                <c:pt idx="10">
                  <c:v>25.839418560348886</c:v>
                </c:pt>
                <c:pt idx="11">
                  <c:v>0</c:v>
                </c:pt>
              </c:numCache>
            </c:numRef>
          </c:val>
          <c:smooth val="0"/>
          <c:extLst xmlns:c16r2="http://schemas.microsoft.com/office/drawing/2015/06/chart">
            <c:ext xmlns:c16="http://schemas.microsoft.com/office/drawing/2014/chart" uri="{C3380CC4-5D6E-409C-BE32-E72D297353CC}">
              <c16:uniqueId val="{00000001-8F03-4DD7-9E96-514C81D34076}"/>
            </c:ext>
          </c:extLst>
        </c:ser>
        <c:ser>
          <c:idx val="4"/>
          <c:order val="2"/>
          <c:tx>
            <c:strRef>
              <c:f>'pneumonia graph'!$B$6</c:f>
              <c:strCache>
                <c:ptCount val="1"/>
                <c:pt idx="0">
                  <c:v>นครนายก</c:v>
                </c:pt>
              </c:strCache>
            </c:strRef>
          </c:tx>
          <c:spPr>
            <a:ln>
              <a:solidFill>
                <a:srgbClr val="00B050"/>
              </a:solidFill>
            </a:ln>
          </c:spPr>
          <c:marker>
            <c:symbol val="star"/>
            <c:size val="3"/>
            <c:spPr>
              <a:solidFill>
                <a:srgbClr val="00B050"/>
              </a:solidFill>
              <a:ln>
                <a:solidFill>
                  <a:srgbClr val="00B050"/>
                </a:solidFill>
              </a:ln>
            </c:spPr>
          </c:marker>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graph'!$C$6:$N$6</c:f>
              <c:numCache>
                <c:formatCode>0.00</c:formatCode>
                <c:ptCount val="12"/>
                <c:pt idx="0">
                  <c:v>5.0399513063166097</c:v>
                </c:pt>
                <c:pt idx="1">
                  <c:v>6.5907055544140283</c:v>
                </c:pt>
                <c:pt idx="2">
                  <c:v>9.3045254885845097</c:v>
                </c:pt>
                <c:pt idx="3">
                  <c:v>5.0399513063166097</c:v>
                </c:pt>
                <c:pt idx="4">
                  <c:v>8.9168369265601548</c:v>
                </c:pt>
                <c:pt idx="5">
                  <c:v>15.895231042998539</c:v>
                </c:pt>
                <c:pt idx="6">
                  <c:v>15.895231042998539</c:v>
                </c:pt>
                <c:pt idx="7">
                  <c:v>17.445985291095958</c:v>
                </c:pt>
                <c:pt idx="8">
                  <c:v>10.079902612633219</c:v>
                </c:pt>
                <c:pt idx="9">
                  <c:v>13.181411108828057</c:v>
                </c:pt>
                <c:pt idx="10">
                  <c:v>5.4276398683409646</c:v>
                </c:pt>
                <c:pt idx="11">
                  <c:v>0.38768856202435459</c:v>
                </c:pt>
              </c:numCache>
            </c:numRef>
          </c:val>
          <c:smooth val="0"/>
          <c:extLst xmlns:c16r2="http://schemas.microsoft.com/office/drawing/2015/06/chart">
            <c:ext xmlns:c16="http://schemas.microsoft.com/office/drawing/2014/chart" uri="{C3380CC4-5D6E-409C-BE32-E72D297353CC}">
              <c16:uniqueId val="{00000002-8F03-4DD7-9E96-514C81D34076}"/>
            </c:ext>
          </c:extLst>
        </c:ser>
        <c:ser>
          <c:idx val="5"/>
          <c:order val="3"/>
          <c:tx>
            <c:strRef>
              <c:f>'pneumonia graph'!$B$7</c:f>
              <c:strCache>
                <c:ptCount val="1"/>
                <c:pt idx="0">
                  <c:v>นนทบุรี</c:v>
                </c:pt>
              </c:strCache>
            </c:strRef>
          </c:tx>
          <c:marker>
            <c:symbol val="circle"/>
            <c:size val="3"/>
          </c:marker>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graph'!$C$7:$N$7</c:f>
              <c:numCache>
                <c:formatCode>0.00</c:formatCode>
                <c:ptCount val="12"/>
                <c:pt idx="0">
                  <c:v>11.826411925753787</c:v>
                </c:pt>
                <c:pt idx="1">
                  <c:v>10.13692450778896</c:v>
                </c:pt>
                <c:pt idx="2">
                  <c:v>10.305873249585442</c:v>
                </c:pt>
                <c:pt idx="3">
                  <c:v>6.842424042757548</c:v>
                </c:pt>
                <c:pt idx="4">
                  <c:v>9.038757686111822</c:v>
                </c:pt>
                <c:pt idx="5">
                  <c:v>8.7008602025188573</c:v>
                </c:pt>
                <c:pt idx="6">
                  <c:v>14.445117423599267</c:v>
                </c:pt>
                <c:pt idx="7">
                  <c:v>16.810399808750024</c:v>
                </c:pt>
                <c:pt idx="8">
                  <c:v>15.036438019886956</c:v>
                </c:pt>
                <c:pt idx="9">
                  <c:v>12.840104376532683</c:v>
                </c:pt>
                <c:pt idx="10">
                  <c:v>10.897193845873131</c:v>
                </c:pt>
                <c:pt idx="11">
                  <c:v>3.6323979486243769</c:v>
                </c:pt>
              </c:numCache>
            </c:numRef>
          </c:val>
          <c:smooth val="0"/>
          <c:extLst xmlns:c16r2="http://schemas.microsoft.com/office/drawing/2015/06/chart">
            <c:ext xmlns:c16="http://schemas.microsoft.com/office/drawing/2014/chart" uri="{C3380CC4-5D6E-409C-BE32-E72D297353CC}">
              <c16:uniqueId val="{00000003-8F03-4DD7-9E96-514C81D34076}"/>
            </c:ext>
          </c:extLst>
        </c:ser>
        <c:ser>
          <c:idx val="6"/>
          <c:order val="4"/>
          <c:tx>
            <c:strRef>
              <c:f>'pneumonia graph'!$B$8</c:f>
              <c:strCache>
                <c:ptCount val="1"/>
                <c:pt idx="0">
                  <c:v>อยุธยา</c:v>
                </c:pt>
              </c:strCache>
            </c:strRef>
          </c:tx>
          <c:spPr>
            <a:ln>
              <a:solidFill>
                <a:srgbClr val="FF0000"/>
              </a:solidFill>
            </a:ln>
          </c:spPr>
          <c:marker>
            <c:spPr>
              <a:ln>
                <a:solidFill>
                  <a:srgbClr val="FF0000"/>
                </a:solidFill>
              </a:ln>
            </c:spPr>
          </c:marker>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graph'!$C$8:$N$8</c:f>
              <c:numCache>
                <c:formatCode>0.00</c:formatCode>
                <c:ptCount val="12"/>
                <c:pt idx="0">
                  <c:v>37.842130077669424</c:v>
                </c:pt>
                <c:pt idx="1">
                  <c:v>34.864388694508548</c:v>
                </c:pt>
                <c:pt idx="2">
                  <c:v>37.221767289510908</c:v>
                </c:pt>
                <c:pt idx="3">
                  <c:v>20.720117124494404</c:v>
                </c:pt>
                <c:pt idx="4">
                  <c:v>25.186729199235714</c:v>
                </c:pt>
                <c:pt idx="5">
                  <c:v>29.777413831608726</c:v>
                </c:pt>
                <c:pt idx="6">
                  <c:v>34.616243579245143</c:v>
                </c:pt>
                <c:pt idx="7">
                  <c:v>56.080796049529766</c:v>
                </c:pt>
                <c:pt idx="8">
                  <c:v>54.095635127422518</c:v>
                </c:pt>
                <c:pt idx="9">
                  <c:v>25.310801756867416</c:v>
                </c:pt>
                <c:pt idx="10">
                  <c:v>21.836770143179731</c:v>
                </c:pt>
                <c:pt idx="11">
                  <c:v>4.7147571900047147</c:v>
                </c:pt>
              </c:numCache>
            </c:numRef>
          </c:val>
          <c:smooth val="0"/>
          <c:extLst xmlns:c16r2="http://schemas.microsoft.com/office/drawing/2015/06/chart">
            <c:ext xmlns:c16="http://schemas.microsoft.com/office/drawing/2014/chart" uri="{C3380CC4-5D6E-409C-BE32-E72D297353CC}">
              <c16:uniqueId val="{00000004-8F03-4DD7-9E96-514C81D34076}"/>
            </c:ext>
          </c:extLst>
        </c:ser>
        <c:ser>
          <c:idx val="0"/>
          <c:order val="5"/>
          <c:tx>
            <c:strRef>
              <c:f>'pneumonia graph'!$B$9</c:f>
              <c:strCache>
                <c:ptCount val="1"/>
                <c:pt idx="0">
                  <c:v>ปทุมธานี</c:v>
                </c:pt>
              </c:strCache>
            </c:strRef>
          </c:tx>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graph'!$C$9:$N$9</c:f>
              <c:numCache>
                <c:formatCode>0.00</c:formatCode>
                <c:ptCount val="12"/>
                <c:pt idx="0">
                  <c:v>17.063996443309716</c:v>
                </c:pt>
                <c:pt idx="1">
                  <c:v>18.26308808527202</c:v>
                </c:pt>
                <c:pt idx="2">
                  <c:v>11.529727326560618</c:v>
                </c:pt>
                <c:pt idx="3">
                  <c:v>11.160776052110679</c:v>
                </c:pt>
                <c:pt idx="4">
                  <c:v>22.59826556005881</c:v>
                </c:pt>
                <c:pt idx="5">
                  <c:v>26.841205216233117</c:v>
                </c:pt>
                <c:pt idx="6">
                  <c:v>36.618413989156522</c:v>
                </c:pt>
                <c:pt idx="7">
                  <c:v>46.026671487629983</c:v>
                </c:pt>
                <c:pt idx="8">
                  <c:v>37.540792175281375</c:v>
                </c:pt>
                <c:pt idx="9">
                  <c:v>23.151692471733721</c:v>
                </c:pt>
                <c:pt idx="10">
                  <c:v>19.738893183071777</c:v>
                </c:pt>
                <c:pt idx="11">
                  <c:v>5.6265069353615811</c:v>
                </c:pt>
              </c:numCache>
            </c:numRef>
          </c:val>
          <c:smooth val="0"/>
          <c:extLst xmlns:c16r2="http://schemas.microsoft.com/office/drawing/2015/06/chart">
            <c:ext xmlns:c16="http://schemas.microsoft.com/office/drawing/2014/chart" uri="{C3380CC4-5D6E-409C-BE32-E72D297353CC}">
              <c16:uniqueId val="{00000005-8F03-4DD7-9E96-514C81D34076}"/>
            </c:ext>
          </c:extLst>
        </c:ser>
        <c:ser>
          <c:idx val="2"/>
          <c:order val="6"/>
          <c:tx>
            <c:strRef>
              <c:f>'pneumonia graph'!$B$10</c:f>
              <c:strCache>
                <c:ptCount val="1"/>
                <c:pt idx="0">
                  <c:v>สระบุรี</c:v>
                </c:pt>
              </c:strCache>
            </c:strRef>
          </c:tx>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graph'!$C$10:$N$10</c:f>
              <c:numCache>
                <c:formatCode>0.00</c:formatCode>
                <c:ptCount val="12"/>
                <c:pt idx="0">
                  <c:v>25.489051508338225</c:v>
                </c:pt>
                <c:pt idx="1">
                  <c:v>25.331711684212678</c:v>
                </c:pt>
                <c:pt idx="2">
                  <c:v>34.142741835243179</c:v>
                </c:pt>
                <c:pt idx="3">
                  <c:v>21.555555905199608</c:v>
                </c:pt>
                <c:pt idx="4">
                  <c:v>22.027575377576245</c:v>
                </c:pt>
                <c:pt idx="5">
                  <c:v>25.174371860087135</c:v>
                </c:pt>
                <c:pt idx="6">
                  <c:v>25.017032035961591</c:v>
                </c:pt>
                <c:pt idx="7">
                  <c:v>44.841849875780206</c:v>
                </c:pt>
                <c:pt idx="8">
                  <c:v>49.090025127169916</c:v>
                </c:pt>
                <c:pt idx="9">
                  <c:v>27.377129397844758</c:v>
                </c:pt>
                <c:pt idx="10">
                  <c:v>5.5068938443940612</c:v>
                </c:pt>
                <c:pt idx="11">
                  <c:v>1.2587185930043567</c:v>
                </c:pt>
              </c:numCache>
            </c:numRef>
          </c:val>
          <c:smooth val="0"/>
          <c:extLst xmlns:c16r2="http://schemas.microsoft.com/office/drawing/2015/06/chart">
            <c:ext xmlns:c16="http://schemas.microsoft.com/office/drawing/2014/chart" uri="{C3380CC4-5D6E-409C-BE32-E72D297353CC}">
              <c16:uniqueId val="{00000006-8F03-4DD7-9E96-514C81D34076}"/>
            </c:ext>
          </c:extLst>
        </c:ser>
        <c:ser>
          <c:idx val="7"/>
          <c:order val="7"/>
          <c:tx>
            <c:strRef>
              <c:f>'pneumonia graph'!$B$11</c:f>
              <c:strCache>
                <c:ptCount val="1"/>
                <c:pt idx="0">
                  <c:v>สิงห์บุรี</c:v>
                </c:pt>
              </c:strCache>
            </c:strRef>
          </c:tx>
          <c:cat>
            <c:strRef>
              <c:f>'pneumonia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'pneumonia graph'!$C$11:$N$11</c:f>
              <c:numCache>
                <c:formatCode>0.00</c:formatCode>
                <c:ptCount val="12"/>
                <c:pt idx="0">
                  <c:v>35.412102440129942</c:v>
                </c:pt>
                <c:pt idx="1">
                  <c:v>34.93994107426154</c:v>
                </c:pt>
                <c:pt idx="2">
                  <c:v>31.162650147314345</c:v>
                </c:pt>
                <c:pt idx="3">
                  <c:v>23.135906927551559</c:v>
                </c:pt>
                <c:pt idx="4">
                  <c:v>31.162650147314345</c:v>
                </c:pt>
                <c:pt idx="5">
                  <c:v>31.162650147314345</c:v>
                </c:pt>
                <c:pt idx="6">
                  <c:v>29.274004683840751</c:v>
                </c:pt>
                <c:pt idx="7">
                  <c:v>28.32968195210395</c:v>
                </c:pt>
                <c:pt idx="8">
                  <c:v>47.216136586839916</c:v>
                </c:pt>
                <c:pt idx="9">
                  <c:v>50.521266147918716</c:v>
                </c:pt>
                <c:pt idx="10">
                  <c:v>27.857520586235552</c:v>
                </c:pt>
                <c:pt idx="11">
                  <c:v>9.9153886832363831</c:v>
                </c:pt>
              </c:numCache>
            </c:numRef>
          </c:val>
          <c:smooth val="0"/>
          <c:extLst xmlns:c16r2="http://schemas.microsoft.com/office/drawing/2015/06/chart">
            <c:ext xmlns:c16="http://schemas.microsoft.com/office/drawing/2014/chart" uri="{C3380CC4-5D6E-409C-BE32-E72D297353CC}">
              <c16:uniqueId val="{00000007-8F03-4DD7-9E96-514C81D34076}"/>
            </c:ext>
          </c:extLst>
        </c:ser>
        <c:dLbls>
          <c:showLegendKey val="0"/>
          <c:showVal val="0"/>
          <c:showCatName val="0"/>
          <c:showSerName val="0"/>
          <c:showPercent val="0"/>
          <c:showBubbleSize val="0"/>
        </c:dLbls>
        <c:marker val="1"/>
        <c:smooth val="0"/>
        <c:axId val="295339136"/>
        <c:axId val="295341056"/>
      </c:lineChart>
      <c:catAx>
        <c:axId val="295339136"/>
        <c:scaling>
          <c:orientation val="minMax"/>
        </c:scaling>
        <c:delete val="0"/>
        <c:axPos val="b"/>
        <c:title>
          <c:tx>
            <c:rich>
              <a:bodyPr/>
              <a:lstStyle/>
              <a:p>
                <a:pPr>
                  <a:defRPr sz="600"/>
                </a:pPr>
                <a:r>
                  <a:rPr lang="th-TH" sz="600"/>
                  <a:t>เดือน</a:t>
                </a:r>
              </a:p>
            </c:rich>
          </c:tx>
          <c:layout>
            <c:manualLayout>
              <c:xMode val="edge"/>
              <c:yMode val="edge"/>
              <c:x val="0.89954594530032628"/>
              <c:y val="0.79193228800345672"/>
            </c:manualLayout>
          </c:layout>
          <c:overlay val="0"/>
        </c:title>
        <c:numFmt formatCode="General" sourceLinked="0"/>
        <c:majorTickMark val="out"/>
        <c:minorTickMark val="none"/>
        <c:tickLblPos val="nextTo"/>
        <c:txPr>
          <a:bodyPr/>
          <a:lstStyle/>
          <a:p>
            <a:pPr>
              <a:defRPr sz="500"/>
            </a:pPr>
            <a:endParaRPr lang="th-TH"/>
          </a:p>
        </c:txPr>
        <c:crossAx val="295341056"/>
        <c:crosses val="autoZero"/>
        <c:auto val="1"/>
        <c:lblAlgn val="ctr"/>
        <c:lblOffset val="100"/>
        <c:noMultiLvlLbl val="0"/>
      </c:catAx>
      <c:valAx>
        <c:axId val="295341056"/>
        <c:scaling>
          <c:orientation val="minMax"/>
        </c:scaling>
        <c:delete val="0"/>
        <c:axPos val="l"/>
        <c:title>
          <c:tx>
            <c:rich>
              <a:bodyPr rot="0" vert="horz"/>
              <a:lstStyle/>
              <a:p>
                <a:pPr>
                  <a:defRPr sz="500"/>
                </a:pPr>
                <a:r>
                  <a:rPr lang="th-TH" sz="500"/>
                  <a:t>อัตราป่วยต่อแสน</a:t>
                </a:r>
              </a:p>
            </c:rich>
          </c:tx>
          <c:layout>
            <c:manualLayout>
              <c:xMode val="edge"/>
              <c:yMode val="edge"/>
              <c:x val="5.1948062572463949E-3"/>
              <c:y val="8.3297228231286241E-2"/>
            </c:manualLayout>
          </c:layout>
          <c:overlay val="0"/>
        </c:title>
        <c:numFmt formatCode="0" sourceLinked="0"/>
        <c:majorTickMark val="out"/>
        <c:minorTickMark val="none"/>
        <c:tickLblPos val="nextTo"/>
        <c:crossAx val="295339136"/>
        <c:crosses val="autoZero"/>
        <c:crossBetween val="between"/>
      </c:valAx>
    </c:plotArea>
    <c:legend>
      <c:legendPos val="r"/>
      <c:layout>
        <c:manualLayout>
          <c:xMode val="edge"/>
          <c:yMode val="edge"/>
          <c:x val="0.50590380304024496"/>
          <c:y val="0.114272034097671"/>
          <c:w val="0.4904917158792651"/>
          <c:h val="0.29813183681036942"/>
        </c:manualLayout>
      </c:layout>
      <c:overlay val="0"/>
      <c:txPr>
        <a:bodyPr/>
        <a:lstStyle/>
        <a:p>
          <a:pPr>
            <a:defRPr sz="400"/>
          </a:pPr>
          <a:endParaRPr lang="th-TH"/>
        </a:p>
      </c:txPr>
    </c:legend>
    <c:plotVisOnly val="1"/>
    <c:dispBlanksAs val="gap"/>
    <c:showDLblsOverMax val="0"/>
  </c:chart>
  <c:txPr>
    <a:bodyPr/>
    <a:lstStyle/>
    <a:p>
      <a:pPr>
        <a:defRPr sz="800">
          <a:latin typeface="Tahoma" pitchFamily="34" charset="0"/>
          <a:ea typeface="Tahoma" pitchFamily="34" charset="0"/>
          <a:cs typeface="Tahoma" pitchFamily="34" charset="0"/>
        </a:defRPr>
      </a:pPr>
      <a:endParaRPr lang="th-TH"/>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h-TH" sz="800"/>
              <a:t>อัตราป่วยต่อประชากรแสนคนด้วยโรคปอดอักเสบ จำแนกตามกลุ่มอายุ   </a:t>
            </a:r>
            <a:br>
              <a:rPr lang="th-TH" sz="800"/>
            </a:br>
            <a:r>
              <a:rPr lang="th-TH" sz="800"/>
              <a:t>จังหวัดพระนครศรีอยุธยา  ปี 25</a:t>
            </a:r>
            <a:r>
              <a:rPr lang="en-US" sz="800"/>
              <a:t>61</a:t>
            </a:r>
            <a:endParaRPr lang="th-TH" sz="800"/>
          </a:p>
        </c:rich>
      </c:tx>
      <c:layout>
        <c:manualLayout>
          <c:xMode val="edge"/>
          <c:yMode val="edge"/>
          <c:x val="0.26136140577402422"/>
          <c:y val="3.6483035388544326E-2"/>
        </c:manualLayout>
      </c:layout>
      <c:overlay val="0"/>
    </c:title>
    <c:autoTitleDeleted val="0"/>
    <c:plotArea>
      <c:layout>
        <c:manualLayout>
          <c:layoutTarget val="inner"/>
          <c:xMode val="edge"/>
          <c:yMode val="edge"/>
          <c:x val="6.3029995344879908E-2"/>
          <c:y val="0.23971648778395899"/>
          <c:w val="0.91445476802536085"/>
          <c:h val="0.52975256487628242"/>
        </c:manualLayout>
      </c:layout>
      <c:barChart>
        <c:barDir val="col"/>
        <c:grouping val="clustered"/>
        <c:varyColors val="0"/>
        <c:ser>
          <c:idx val="1"/>
          <c:order val="0"/>
          <c:tx>
            <c:strRef>
              <c:f>ปอดอักเสบ!$E$5</c:f>
              <c:strCache>
                <c:ptCount val="1"/>
              </c:strCache>
            </c:strRef>
          </c:tx>
          <c:invertIfNegative val="0"/>
          <c:cat>
            <c:strRef>
              <c:f>ปอดอักเสบ!$F$3:$R$3</c:f>
              <c:strCache>
                <c:ptCount val="13"/>
                <c:pt idx="0">
                  <c:v>กลุ่มอายุ</c:v>
                </c:pt>
                <c:pt idx="1">
                  <c:v>0-4</c:v>
                </c:pt>
                <c:pt idx="2">
                  <c:v>5-9</c:v>
                </c:pt>
                <c:pt idx="3">
                  <c:v>10-14</c:v>
                </c:pt>
                <c:pt idx="4">
                  <c:v>15-19</c:v>
                </c:pt>
                <c:pt idx="5">
                  <c:v>20-24</c:v>
                </c:pt>
                <c:pt idx="6">
                  <c:v>25-29</c:v>
                </c:pt>
                <c:pt idx="7">
                  <c:v>30-34</c:v>
                </c:pt>
                <c:pt idx="8">
                  <c:v>35-39</c:v>
                </c:pt>
                <c:pt idx="9">
                  <c:v>40-44</c:v>
                </c:pt>
                <c:pt idx="10">
                  <c:v>45-49</c:v>
                </c:pt>
                <c:pt idx="11">
                  <c:v>50-54</c:v>
                </c:pt>
                <c:pt idx="12">
                  <c:v>55-59</c:v>
                </c:pt>
              </c:strCache>
            </c:strRef>
          </c:cat>
          <c:val>
            <c:numRef>
              <c:f>ปอดอักเสบ!$F$5:$R$5</c:f>
              <c:numCache>
                <c:formatCode>0.00</c:formatCode>
                <c:ptCount val="13"/>
                <c:pt idx="0" formatCode="General">
                  <c:v>0</c:v>
                </c:pt>
                <c:pt idx="1">
                  <c:v>3337.7022507457291</c:v>
                </c:pt>
                <c:pt idx="2">
                  <c:v>449.36641465232668</c:v>
                </c:pt>
                <c:pt idx="3">
                  <c:v>90.746016671942598</c:v>
                </c:pt>
                <c:pt idx="4">
                  <c:v>50.243176976566581</c:v>
                </c:pt>
                <c:pt idx="5">
                  <c:v>54.570259208731244</c:v>
                </c:pt>
                <c:pt idx="6">
                  <c:v>84.090144635048773</c:v>
                </c:pt>
                <c:pt idx="7">
                  <c:v>55.099178521338409</c:v>
                </c:pt>
                <c:pt idx="8">
                  <c:v>50.34948465821585</c:v>
                </c:pt>
                <c:pt idx="9">
                  <c:v>82.523381624793686</c:v>
                </c:pt>
                <c:pt idx="10">
                  <c:v>118.02494957794876</c:v>
                </c:pt>
                <c:pt idx="11">
                  <c:v>137.08335900437436</c:v>
                </c:pt>
                <c:pt idx="12">
                  <c:v>199.08987485779295</c:v>
                </c:pt>
              </c:numCache>
            </c:numRef>
          </c:val>
          <c:extLst xmlns:c16r2="http://schemas.microsoft.com/office/drawing/2015/06/chart">
            <c:ext xmlns:c16="http://schemas.microsoft.com/office/drawing/2014/chart" uri="{C3380CC4-5D6E-409C-BE32-E72D297353CC}">
              <c16:uniqueId val="{00000000-A7A2-49C2-B1EE-01C1326C4F57}"/>
            </c:ext>
          </c:extLst>
        </c:ser>
        <c:ser>
          <c:idx val="0"/>
          <c:order val="1"/>
          <c:tx>
            <c:strRef>
              <c:f>ปอดอักเสบ!$E$6</c:f>
              <c:strCache>
                <c:ptCount val="1"/>
              </c:strCache>
            </c:strRef>
          </c:tx>
          <c:spPr>
            <a:noFill/>
            <a:ln>
              <a:noFill/>
            </a:ln>
          </c:spPr>
          <c:invertIfNegative val="0"/>
          <c:val>
            <c:numRef>
              <c:f>ปอดอักเสบ!$F$6:$R$6</c:f>
              <c:numCache>
                <c:formatCode>General</c:formatCode>
                <c:ptCount val="13"/>
                <c:pt idx="0">
                  <c:v>0</c:v>
                </c:pt>
                <c:pt idx="1">
                  <c:v>1477</c:v>
                </c:pt>
                <c:pt idx="2">
                  <c:v>211</c:v>
                </c:pt>
                <c:pt idx="3">
                  <c:v>43</c:v>
                </c:pt>
                <c:pt idx="4">
                  <c:v>25</c:v>
                </c:pt>
                <c:pt idx="5">
                  <c:v>30</c:v>
                </c:pt>
                <c:pt idx="6">
                  <c:v>45</c:v>
                </c:pt>
                <c:pt idx="7">
                  <c:v>33</c:v>
                </c:pt>
                <c:pt idx="8">
                  <c:v>34</c:v>
                </c:pt>
                <c:pt idx="9">
                  <c:v>54</c:v>
                </c:pt>
                <c:pt idx="10">
                  <c:v>79</c:v>
                </c:pt>
                <c:pt idx="11">
                  <c:v>89</c:v>
                </c:pt>
                <c:pt idx="12">
                  <c:v>105</c:v>
                </c:pt>
              </c:numCache>
            </c:numRef>
          </c:val>
          <c:extLst xmlns:c16r2="http://schemas.microsoft.com/office/drawing/2015/06/chart">
            <c:ext xmlns:c16="http://schemas.microsoft.com/office/drawing/2014/chart" uri="{C3380CC4-5D6E-409C-BE32-E72D297353CC}">
              <c16:uniqueId val="{00000001-A7A2-49C2-B1EE-01C1326C4F57}"/>
            </c:ext>
          </c:extLst>
        </c:ser>
        <c:dLbls>
          <c:showLegendKey val="0"/>
          <c:showVal val="0"/>
          <c:showCatName val="0"/>
          <c:showSerName val="0"/>
          <c:showPercent val="0"/>
          <c:showBubbleSize val="0"/>
        </c:dLbls>
        <c:gapWidth val="126"/>
        <c:overlap val="100"/>
        <c:axId val="295441536"/>
        <c:axId val="295443072"/>
      </c:barChart>
      <c:catAx>
        <c:axId val="295441536"/>
        <c:scaling>
          <c:orientation val="minMax"/>
        </c:scaling>
        <c:delete val="0"/>
        <c:axPos val="b"/>
        <c:numFmt formatCode="General" sourceLinked="0"/>
        <c:majorTickMark val="none"/>
        <c:minorTickMark val="none"/>
        <c:tickLblPos val="nextTo"/>
        <c:crossAx val="295443072"/>
        <c:crosses val="autoZero"/>
        <c:auto val="1"/>
        <c:lblAlgn val="ctr"/>
        <c:lblOffset val="100"/>
        <c:noMultiLvlLbl val="0"/>
      </c:catAx>
      <c:valAx>
        <c:axId val="295443072"/>
        <c:scaling>
          <c:orientation val="minMax"/>
        </c:scaling>
        <c:delete val="0"/>
        <c:axPos val="l"/>
        <c:title>
          <c:tx>
            <c:rich>
              <a:bodyPr rot="0" vert="horz"/>
              <a:lstStyle/>
              <a:p>
                <a:pPr>
                  <a:defRPr/>
                </a:pPr>
                <a:r>
                  <a:rPr lang="th-TH"/>
                  <a:t>อัตราป่วยต่อแสน</a:t>
                </a:r>
              </a:p>
            </c:rich>
          </c:tx>
          <c:layout>
            <c:manualLayout>
              <c:xMode val="edge"/>
              <c:yMode val="edge"/>
              <c:x val="2.8383656767313543E-2"/>
              <c:y val="0.11888451656873708"/>
            </c:manualLayout>
          </c:layout>
          <c:overlay val="0"/>
        </c:title>
        <c:numFmt formatCode="0" sourceLinked="0"/>
        <c:majorTickMark val="none"/>
        <c:minorTickMark val="none"/>
        <c:tickLblPos val="nextTo"/>
        <c:crossAx val="295441536"/>
        <c:crosses val="autoZero"/>
        <c:crossBetween val="between"/>
      </c:valAx>
      <c:dTable>
        <c:showHorzBorder val="1"/>
        <c:showVertBorder val="1"/>
        <c:showOutline val="1"/>
        <c:showKeys val="0"/>
      </c:dTable>
    </c:plotArea>
    <c:plotVisOnly val="1"/>
    <c:dispBlanksAs val="gap"/>
    <c:showDLblsOverMax val="0"/>
  </c:chart>
  <c:txPr>
    <a:bodyPr/>
    <a:lstStyle/>
    <a:p>
      <a:pPr>
        <a:defRPr sz="600">
          <a:latin typeface="Tahoma" pitchFamily="34" charset="0"/>
          <a:ea typeface="Tahoma" pitchFamily="34" charset="0"/>
          <a:cs typeface="Tahoma" pitchFamily="34" charset="0"/>
        </a:defRPr>
      </a:pPr>
      <a:endParaRPr lang="th-TH"/>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Pneumonia!$A$1</c:f>
          <c:strCache>
            <c:ptCount val="1"/>
            <c:pt idx="0">
              <c:v>จำนวนผู้ป่วยด้วยโรค  Pneumonia  จำแนกรายเดือน   จ.พระนครศรีอยุธยา_x000d_   เปรียบเทียบข้อมูลปี  2561  กับค่ามัธยฐาน 5 ปี ย้อนหลัง </c:v>
            </c:pt>
          </c:strCache>
        </c:strRef>
      </c:tx>
      <c:layout>
        <c:manualLayout>
          <c:xMode val="edge"/>
          <c:yMode val="edge"/>
          <c:x val="0.25896363687734864"/>
          <c:y val="5.2299882267802945E-2"/>
        </c:manualLayout>
      </c:layout>
      <c:overlay val="0"/>
      <c:spPr>
        <a:noFill/>
        <a:ln w="25400">
          <a:noFill/>
        </a:ln>
      </c:spPr>
      <c:txPr>
        <a:bodyPr/>
        <a:lstStyle/>
        <a:p>
          <a:pPr>
            <a:defRPr b="1"/>
          </a:pPr>
          <a:endParaRPr lang="th-TH"/>
        </a:p>
      </c:txPr>
    </c:title>
    <c:autoTitleDeleted val="0"/>
    <c:plotArea>
      <c:layout>
        <c:manualLayout>
          <c:layoutTarget val="inner"/>
          <c:xMode val="edge"/>
          <c:yMode val="edge"/>
          <c:x val="7.7670381286639972E-2"/>
          <c:y val="0.2368166602125554"/>
          <c:w val="0.91370141401806748"/>
          <c:h val="0.55301945281531162"/>
        </c:manualLayout>
      </c:layout>
      <c:lineChart>
        <c:grouping val="standard"/>
        <c:varyColors val="0"/>
        <c:ser>
          <c:idx val="1"/>
          <c:order val="0"/>
          <c:tx>
            <c:strRef>
              <c:f>Pneumonia!$B$9</c:f>
              <c:strCache>
                <c:ptCount val="1"/>
                <c:pt idx="0">
                  <c:v>Median</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Pneumonia!$C$3:$N$3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Pneumonia!$C$9:$N$9</c:f>
              <c:numCache>
                <c:formatCode>General</c:formatCode>
                <c:ptCount val="12"/>
                <c:pt idx="0">
                  <c:v>292</c:v>
                </c:pt>
                <c:pt idx="1">
                  <c:v>282</c:v>
                </c:pt>
                <c:pt idx="2">
                  <c:v>258</c:v>
                </c:pt>
                <c:pt idx="3">
                  <c:v>169</c:v>
                </c:pt>
                <c:pt idx="4">
                  <c:v>182</c:v>
                </c:pt>
                <c:pt idx="5">
                  <c:v>228</c:v>
                </c:pt>
                <c:pt idx="6">
                  <c:v>225</c:v>
                </c:pt>
                <c:pt idx="7">
                  <c:v>351</c:v>
                </c:pt>
                <c:pt idx="8">
                  <c:v>402</c:v>
                </c:pt>
                <c:pt idx="9">
                  <c:v>317</c:v>
                </c:pt>
                <c:pt idx="10">
                  <c:v>247</c:v>
                </c:pt>
                <c:pt idx="11">
                  <c:v>189</c:v>
                </c:pt>
              </c:numCache>
            </c:numRef>
          </c:val>
          <c:smooth val="0"/>
          <c:extLst xmlns:c16r2="http://schemas.microsoft.com/office/drawing/2015/06/chart">
            <c:ext xmlns:c16="http://schemas.microsoft.com/office/drawing/2014/chart" uri="{C3380CC4-5D6E-409C-BE32-E72D297353CC}">
              <c16:uniqueId val="{00000000-EC0F-4E29-952A-8466BF4F0CB0}"/>
            </c:ext>
          </c:extLst>
        </c:ser>
        <c:ser>
          <c:idx val="2"/>
          <c:order val="1"/>
          <c:tx>
            <c:strRef>
              <c:f>Pneumonia!$B$10</c:f>
              <c:strCache>
                <c:ptCount val="1"/>
                <c:pt idx="0">
                  <c:v>2561</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Pneumonia!$C$3:$N$3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Pneumonia!$C$10:$N$10</c:f>
              <c:numCache>
                <c:formatCode>General</c:formatCode>
                <c:ptCount val="12"/>
                <c:pt idx="0">
                  <c:v>305</c:v>
                </c:pt>
                <c:pt idx="1">
                  <c:v>281</c:v>
                </c:pt>
                <c:pt idx="2">
                  <c:v>300</c:v>
                </c:pt>
                <c:pt idx="3">
                  <c:v>167</c:v>
                </c:pt>
                <c:pt idx="4">
                  <c:v>203</c:v>
                </c:pt>
                <c:pt idx="5">
                  <c:v>240</c:v>
                </c:pt>
                <c:pt idx="6">
                  <c:v>279</c:v>
                </c:pt>
                <c:pt idx="7">
                  <c:v>452</c:v>
                </c:pt>
                <c:pt idx="8">
                  <c:v>436</c:v>
                </c:pt>
                <c:pt idx="9">
                  <c:v>204</c:v>
                </c:pt>
                <c:pt idx="10">
                  <c:v>176</c:v>
                </c:pt>
                <c:pt idx="11">
                  <c:v>38</c:v>
                </c:pt>
              </c:numCache>
            </c:numRef>
          </c:val>
          <c:smooth val="0"/>
          <c:extLst xmlns:c16r2="http://schemas.microsoft.com/office/drawing/2015/06/chart">
            <c:ext xmlns:c16="http://schemas.microsoft.com/office/drawing/2014/chart" uri="{C3380CC4-5D6E-409C-BE32-E72D297353CC}">
              <c16:uniqueId val="{00000001-EC0F-4E29-952A-8466BF4F0CB0}"/>
            </c:ext>
          </c:extLst>
        </c:ser>
        <c:dLbls>
          <c:showLegendKey val="0"/>
          <c:showVal val="0"/>
          <c:showCatName val="0"/>
          <c:showSerName val="0"/>
          <c:showPercent val="0"/>
          <c:showBubbleSize val="0"/>
        </c:dLbls>
        <c:marker val="1"/>
        <c:smooth val="0"/>
        <c:axId val="295483648"/>
        <c:axId val="294649856"/>
      </c:lineChart>
      <c:catAx>
        <c:axId val="295483648"/>
        <c:scaling>
          <c:orientation val="minMax"/>
        </c:scaling>
        <c:delete val="0"/>
        <c:axPos val="b"/>
        <c:numFmt formatCode="General" sourceLinked="1"/>
        <c:majorTickMark val="none"/>
        <c:minorTickMark val="out"/>
        <c:tickLblPos val="nextTo"/>
        <c:spPr>
          <a:ln w="3175">
            <a:solidFill>
              <a:srgbClr val="000000"/>
            </a:solidFill>
            <a:prstDash val="solid"/>
          </a:ln>
        </c:spPr>
        <c:txPr>
          <a:bodyPr rot="0" vert="horz"/>
          <a:lstStyle/>
          <a:p>
            <a:pPr>
              <a:defRPr/>
            </a:pPr>
            <a:endParaRPr lang="th-TH"/>
          </a:p>
        </c:txPr>
        <c:crossAx val="294649856"/>
        <c:crosses val="autoZero"/>
        <c:auto val="1"/>
        <c:lblAlgn val="ctr"/>
        <c:lblOffset val="100"/>
        <c:tickLblSkip val="1"/>
        <c:tickMarkSkip val="1"/>
        <c:noMultiLvlLbl val="0"/>
      </c:catAx>
      <c:valAx>
        <c:axId val="294649856"/>
        <c:scaling>
          <c:orientation val="minMax"/>
        </c:scaling>
        <c:delete val="0"/>
        <c:axPos val="l"/>
        <c:title>
          <c:tx>
            <c:rich>
              <a:bodyPr rot="0" vert="horz"/>
              <a:lstStyle/>
              <a:p>
                <a:pPr algn="ctr">
                  <a:defRPr/>
                </a:pPr>
                <a:r>
                  <a:rPr lang="th-TH"/>
                  <a:t>จำนวนผู้ป่วย(ราย)</a:t>
                </a:r>
              </a:p>
            </c:rich>
          </c:tx>
          <c:layout>
            <c:manualLayout>
              <c:xMode val="edge"/>
              <c:yMode val="edge"/>
              <c:x val="3.2717953985036595E-2"/>
              <c:y val="9.8003452621151316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5483648"/>
        <c:crosses val="autoZero"/>
        <c:crossBetween val="between"/>
        <c:majorUnit val="100"/>
      </c:valAx>
      <c:spPr>
        <a:noFill/>
        <a:ln w="25400">
          <a:noFill/>
        </a:ln>
      </c:spPr>
    </c:plotArea>
    <c:legend>
      <c:legendPos val="r"/>
      <c:layout>
        <c:manualLayout>
          <c:xMode val="edge"/>
          <c:yMode val="edge"/>
          <c:x val="0.31584345290172056"/>
          <c:y val="0.88037795275590547"/>
          <c:w val="0.42537613832753673"/>
          <c:h val="6.9303867880712439E-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th-TH"/>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h-TH" sz="800"/>
              <a:t>จำนวนผู้ป่วยด้วยโรคปอดอักเสบ จำแนกรายสัปดาห์ ปี 25</a:t>
            </a:r>
            <a:r>
              <a:rPr lang="en-US" sz="800"/>
              <a:t>6</a:t>
            </a:r>
            <a:r>
              <a:rPr lang="th-TH" sz="800"/>
              <a:t>1  </a:t>
            </a:r>
          </a:p>
          <a:p>
            <a:pPr>
              <a:defRPr sz="800"/>
            </a:pPr>
            <a:r>
              <a:rPr lang="th-TH" sz="800"/>
              <a:t>จังหวัดพระนครศรีอยุธยา เทียบมัธยฐานรายสัปดาห์</a:t>
            </a:r>
          </a:p>
        </c:rich>
      </c:tx>
      <c:layout>
        <c:manualLayout>
          <c:xMode val="edge"/>
          <c:yMode val="edge"/>
          <c:x val="0.3372433444872362"/>
          <c:y val="3.4915548347154282E-2"/>
        </c:manualLayout>
      </c:layout>
      <c:overlay val="0"/>
      <c:spPr>
        <a:noFill/>
        <a:ln w="25400">
          <a:noFill/>
        </a:ln>
      </c:spPr>
    </c:title>
    <c:autoTitleDeleted val="0"/>
    <c:plotArea>
      <c:layout>
        <c:manualLayout>
          <c:layoutTarget val="inner"/>
          <c:xMode val="edge"/>
          <c:yMode val="edge"/>
          <c:x val="5.1379337921165044E-2"/>
          <c:y val="0.16777687019648579"/>
          <c:w val="0.918090370198273"/>
          <c:h val="0.6357434971791317"/>
        </c:manualLayout>
      </c:layout>
      <c:lineChart>
        <c:grouping val="standard"/>
        <c:varyColors val="0"/>
        <c:ser>
          <c:idx val="0"/>
          <c:order val="0"/>
          <c:tx>
            <c:strRef>
              <c:f>pneumonia!$A$4</c:f>
              <c:strCache>
                <c:ptCount val="1"/>
                <c:pt idx="0">
                  <c:v>2561</c:v>
                </c:pt>
              </c:strCache>
            </c:strRef>
          </c:tx>
          <c:spPr>
            <a:ln w="28575">
              <a:solidFill>
                <a:srgbClr val="FF0000"/>
              </a:solidFill>
              <a:prstDash val="solid"/>
            </a:ln>
          </c:spPr>
          <c:marker>
            <c:symbol val="diamond"/>
            <c:size val="5"/>
            <c:spPr>
              <a:solidFill>
                <a:srgbClr val="FF0000"/>
              </a:solidFill>
              <a:ln w="28575">
                <a:solidFill>
                  <a:srgbClr val="FF0000"/>
                </a:solidFill>
                <a:prstDash val="solid"/>
              </a:ln>
            </c:spPr>
          </c:marker>
          <c:val>
            <c:numRef>
              <c:f>pneumonia!$B$4:$BA$4</c:f>
              <c:numCache>
                <c:formatCode>General</c:formatCode>
                <c:ptCount val="52"/>
                <c:pt idx="0">
                  <c:v>53</c:v>
                </c:pt>
                <c:pt idx="1">
                  <c:v>69</c:v>
                </c:pt>
                <c:pt idx="2">
                  <c:v>71</c:v>
                </c:pt>
                <c:pt idx="3">
                  <c:v>68</c:v>
                </c:pt>
                <c:pt idx="4">
                  <c:v>64</c:v>
                </c:pt>
                <c:pt idx="5">
                  <c:v>67</c:v>
                </c:pt>
                <c:pt idx="6">
                  <c:v>83</c:v>
                </c:pt>
                <c:pt idx="7">
                  <c:v>74</c:v>
                </c:pt>
                <c:pt idx="8">
                  <c:v>85</c:v>
                </c:pt>
                <c:pt idx="9">
                  <c:v>67</c:v>
                </c:pt>
                <c:pt idx="10">
                  <c:v>61</c:v>
                </c:pt>
                <c:pt idx="11">
                  <c:v>56</c:v>
                </c:pt>
                <c:pt idx="12">
                  <c:v>38</c:v>
                </c:pt>
                <c:pt idx="13">
                  <c:v>25</c:v>
                </c:pt>
                <c:pt idx="14">
                  <c:v>45</c:v>
                </c:pt>
                <c:pt idx="15">
                  <c:v>46</c:v>
                </c:pt>
                <c:pt idx="16">
                  <c:v>37</c:v>
                </c:pt>
                <c:pt idx="17">
                  <c:v>41</c:v>
                </c:pt>
                <c:pt idx="18">
                  <c:v>31</c:v>
                </c:pt>
                <c:pt idx="19">
                  <c:v>59</c:v>
                </c:pt>
                <c:pt idx="20">
                  <c:v>67</c:v>
                </c:pt>
                <c:pt idx="21">
                  <c:v>47</c:v>
                </c:pt>
                <c:pt idx="22">
                  <c:v>67</c:v>
                </c:pt>
                <c:pt idx="23">
                  <c:v>59</c:v>
                </c:pt>
                <c:pt idx="24">
                  <c:v>48</c:v>
                </c:pt>
                <c:pt idx="25">
                  <c:v>45</c:v>
                </c:pt>
                <c:pt idx="26">
                  <c:v>64</c:v>
                </c:pt>
                <c:pt idx="27">
                  <c:v>56</c:v>
                </c:pt>
                <c:pt idx="28">
                  <c:v>74</c:v>
                </c:pt>
                <c:pt idx="29">
                  <c:v>100</c:v>
                </c:pt>
                <c:pt idx="30">
                  <c:v>93</c:v>
                </c:pt>
                <c:pt idx="31">
                  <c:v>97</c:v>
                </c:pt>
                <c:pt idx="32">
                  <c:v>116</c:v>
                </c:pt>
                <c:pt idx="33">
                  <c:v>103</c:v>
                </c:pt>
                <c:pt idx="34">
                  <c:v>117</c:v>
                </c:pt>
                <c:pt idx="35">
                  <c:v>112</c:v>
                </c:pt>
                <c:pt idx="36">
                  <c:v>79</c:v>
                </c:pt>
                <c:pt idx="37">
                  <c:v>101</c:v>
                </c:pt>
                <c:pt idx="38">
                  <c:v>67</c:v>
                </c:pt>
                <c:pt idx="39">
                  <c:v>59</c:v>
                </c:pt>
                <c:pt idx="40">
                  <c:v>33</c:v>
                </c:pt>
                <c:pt idx="41">
                  <c:v>24</c:v>
                </c:pt>
                <c:pt idx="42">
                  <c:v>46</c:v>
                </c:pt>
                <c:pt idx="43">
                  <c:v>37</c:v>
                </c:pt>
                <c:pt idx="44">
                  <c:v>57</c:v>
                </c:pt>
                <c:pt idx="45">
                  <c:v>34</c:v>
                </c:pt>
                <c:pt idx="46">
                  <c:v>36</c:v>
                </c:pt>
                <c:pt idx="47">
                  <c:v>27</c:v>
                </c:pt>
                <c:pt idx="48">
                  <c:v>8</c:v>
                </c:pt>
                <c:pt idx="49">
                  <c:v>0</c:v>
                </c:pt>
                <c:pt idx="50">
                  <c:v>0</c:v>
                </c:pt>
                <c:pt idx="51">
                  <c:v>0</c:v>
                </c:pt>
              </c:numCache>
            </c:numRef>
          </c:val>
          <c:smooth val="0"/>
          <c:extLst xmlns:c16r2="http://schemas.microsoft.com/office/drawing/2015/06/chart">
            <c:ext xmlns:c16="http://schemas.microsoft.com/office/drawing/2014/chart" uri="{C3380CC4-5D6E-409C-BE32-E72D297353CC}">
              <c16:uniqueId val="{00000000-DA5F-43BC-8227-214CE61F369B}"/>
            </c:ext>
          </c:extLst>
        </c:ser>
        <c:ser>
          <c:idx val="1"/>
          <c:order val="1"/>
          <c:tx>
            <c:strRef>
              <c:f>pneumonia!$A$5</c:f>
              <c:strCache>
                <c:ptCount val="1"/>
                <c:pt idx="0">
                  <c:v>median</c:v>
                </c:pt>
              </c:strCache>
            </c:strRef>
          </c:tx>
          <c:spPr>
            <a:ln w="19050">
              <a:solidFill>
                <a:srgbClr val="0000FF"/>
              </a:solidFill>
            </a:ln>
          </c:spPr>
          <c:marker>
            <c:spPr>
              <a:solidFill>
                <a:srgbClr val="0000FF"/>
              </a:solidFill>
              <a:ln w="19050">
                <a:solidFill>
                  <a:srgbClr val="0000FF"/>
                </a:solidFill>
              </a:ln>
            </c:spPr>
          </c:marker>
          <c:val>
            <c:numRef>
              <c:f>pneumonia!$B$5:$BA$5</c:f>
              <c:numCache>
                <c:formatCode>General</c:formatCode>
                <c:ptCount val="52"/>
                <c:pt idx="0">
                  <c:v>79</c:v>
                </c:pt>
                <c:pt idx="1">
                  <c:v>113</c:v>
                </c:pt>
                <c:pt idx="2">
                  <c:v>106</c:v>
                </c:pt>
                <c:pt idx="3">
                  <c:v>120</c:v>
                </c:pt>
                <c:pt idx="4">
                  <c:v>98</c:v>
                </c:pt>
                <c:pt idx="5">
                  <c:v>139</c:v>
                </c:pt>
                <c:pt idx="6">
                  <c:v>110</c:v>
                </c:pt>
                <c:pt idx="7">
                  <c:v>95</c:v>
                </c:pt>
                <c:pt idx="8">
                  <c:v>84</c:v>
                </c:pt>
                <c:pt idx="9">
                  <c:v>108</c:v>
                </c:pt>
                <c:pt idx="10">
                  <c:v>90</c:v>
                </c:pt>
                <c:pt idx="11">
                  <c:v>81</c:v>
                </c:pt>
                <c:pt idx="12">
                  <c:v>86</c:v>
                </c:pt>
                <c:pt idx="13">
                  <c:v>54</c:v>
                </c:pt>
                <c:pt idx="14">
                  <c:v>70</c:v>
                </c:pt>
                <c:pt idx="15">
                  <c:v>53</c:v>
                </c:pt>
                <c:pt idx="16">
                  <c:v>63</c:v>
                </c:pt>
                <c:pt idx="17">
                  <c:v>66</c:v>
                </c:pt>
                <c:pt idx="18">
                  <c:v>51</c:v>
                </c:pt>
                <c:pt idx="19">
                  <c:v>68</c:v>
                </c:pt>
                <c:pt idx="20">
                  <c:v>69</c:v>
                </c:pt>
                <c:pt idx="21">
                  <c:v>76</c:v>
                </c:pt>
                <c:pt idx="22">
                  <c:v>69</c:v>
                </c:pt>
                <c:pt idx="23">
                  <c:v>54</c:v>
                </c:pt>
                <c:pt idx="24">
                  <c:v>52</c:v>
                </c:pt>
                <c:pt idx="25">
                  <c:v>78</c:v>
                </c:pt>
                <c:pt idx="26">
                  <c:v>103</c:v>
                </c:pt>
                <c:pt idx="27">
                  <c:v>62</c:v>
                </c:pt>
                <c:pt idx="28">
                  <c:v>97</c:v>
                </c:pt>
                <c:pt idx="29">
                  <c:v>76</c:v>
                </c:pt>
                <c:pt idx="30">
                  <c:v>54</c:v>
                </c:pt>
                <c:pt idx="31">
                  <c:v>79</c:v>
                </c:pt>
                <c:pt idx="32">
                  <c:v>109</c:v>
                </c:pt>
                <c:pt idx="33">
                  <c:v>99</c:v>
                </c:pt>
                <c:pt idx="34">
                  <c:v>85</c:v>
                </c:pt>
                <c:pt idx="35">
                  <c:v>117</c:v>
                </c:pt>
                <c:pt idx="36">
                  <c:v>103</c:v>
                </c:pt>
                <c:pt idx="37">
                  <c:v>94</c:v>
                </c:pt>
                <c:pt idx="38">
                  <c:v>96</c:v>
                </c:pt>
                <c:pt idx="39">
                  <c:v>104</c:v>
                </c:pt>
                <c:pt idx="40">
                  <c:v>102</c:v>
                </c:pt>
                <c:pt idx="41">
                  <c:v>73</c:v>
                </c:pt>
                <c:pt idx="42">
                  <c:v>71</c:v>
                </c:pt>
                <c:pt idx="43">
                  <c:v>70</c:v>
                </c:pt>
                <c:pt idx="44">
                  <c:v>64</c:v>
                </c:pt>
                <c:pt idx="45">
                  <c:v>86</c:v>
                </c:pt>
                <c:pt idx="46">
                  <c:v>70</c:v>
                </c:pt>
                <c:pt idx="47">
                  <c:v>62</c:v>
                </c:pt>
                <c:pt idx="48">
                  <c:v>61</c:v>
                </c:pt>
                <c:pt idx="49">
                  <c:v>68</c:v>
                </c:pt>
                <c:pt idx="50">
                  <c:v>50</c:v>
                </c:pt>
                <c:pt idx="51">
                  <c:v>41</c:v>
                </c:pt>
              </c:numCache>
            </c:numRef>
          </c:val>
          <c:smooth val="0"/>
          <c:extLst xmlns:c16r2="http://schemas.microsoft.com/office/drawing/2015/06/chart">
            <c:ext xmlns:c16="http://schemas.microsoft.com/office/drawing/2014/chart" uri="{C3380CC4-5D6E-409C-BE32-E72D297353CC}">
              <c16:uniqueId val="{00000001-DA5F-43BC-8227-214CE61F369B}"/>
            </c:ext>
          </c:extLst>
        </c:ser>
        <c:dLbls>
          <c:showLegendKey val="0"/>
          <c:showVal val="0"/>
          <c:showCatName val="0"/>
          <c:showSerName val="0"/>
          <c:showPercent val="0"/>
          <c:showBubbleSize val="0"/>
        </c:dLbls>
        <c:marker val="1"/>
        <c:smooth val="0"/>
        <c:axId val="294712832"/>
        <c:axId val="294714752"/>
      </c:lineChart>
      <c:catAx>
        <c:axId val="29471283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4714752"/>
        <c:crosses val="autoZero"/>
        <c:auto val="1"/>
        <c:lblAlgn val="ctr"/>
        <c:lblOffset val="0"/>
        <c:tickLblSkip val="4"/>
        <c:tickMarkSkip val="1"/>
        <c:noMultiLvlLbl val="0"/>
      </c:catAx>
      <c:valAx>
        <c:axId val="294714752"/>
        <c:scaling>
          <c:orientation val="minMax"/>
        </c:scaling>
        <c:delete val="0"/>
        <c:axPos val="l"/>
        <c:title>
          <c:tx>
            <c:rich>
              <a:bodyPr rot="0" vert="horz"/>
              <a:lstStyle/>
              <a:p>
                <a:pPr algn="ctr">
                  <a:defRPr/>
                </a:pPr>
                <a:r>
                  <a:rPr lang="th-TH"/>
                  <a:t>จำนวนป่วย</a:t>
                </a:r>
              </a:p>
            </c:rich>
          </c:tx>
          <c:layout>
            <c:manualLayout>
              <c:xMode val="edge"/>
              <c:yMode val="edge"/>
              <c:x val="3.6104299513858198E-2"/>
              <c:y val="7.8656011021878081E-2"/>
            </c:manualLayout>
          </c:layout>
          <c:overlay val="0"/>
        </c:title>
        <c:numFmt formatCode="General" sourceLinked="1"/>
        <c:majorTickMark val="none"/>
        <c:minorTickMark val="none"/>
        <c:tickLblPos val="nextTo"/>
        <c:spPr>
          <a:ln w="3175">
            <a:solidFill>
              <a:srgbClr val="000000"/>
            </a:solidFill>
            <a:prstDash val="solid"/>
          </a:ln>
        </c:spPr>
        <c:txPr>
          <a:bodyPr rot="0" vert="horz"/>
          <a:lstStyle/>
          <a:p>
            <a:pPr>
              <a:defRPr/>
            </a:pPr>
            <a:endParaRPr lang="th-TH"/>
          </a:p>
        </c:txPr>
        <c:crossAx val="294712832"/>
        <c:crosses val="autoZero"/>
        <c:crossBetween val="between"/>
      </c:valAx>
    </c:plotArea>
    <c:legend>
      <c:legendPos val="r"/>
      <c:layout>
        <c:manualLayout>
          <c:xMode val="edge"/>
          <c:yMode val="edge"/>
          <c:x val="0.29836479266787086"/>
          <c:y val="0.87263692038495189"/>
          <c:w val="0.31351330276395778"/>
          <c:h val="9.9984461942257283E-2"/>
        </c:manualLayout>
      </c:layout>
      <c:overlay val="0"/>
      <c:spPr>
        <a:ln>
          <a:solidFill>
            <a:schemeClr val="tx1"/>
          </a:solidFill>
        </a:ln>
      </c:spPr>
      <c:txPr>
        <a:bodyPr/>
        <a:lstStyle/>
        <a:p>
          <a:pPr>
            <a:defRPr sz="700"/>
          </a:pPr>
          <a:endParaRPr lang="th-TH"/>
        </a:p>
      </c:txPr>
    </c:legend>
    <c:plotVisOnly val="1"/>
    <c:dispBlanksAs val="gap"/>
    <c:showDLblsOverMax val="0"/>
  </c:chart>
  <c:spPr>
    <a:solidFill>
      <a:srgbClr val="FFFFFF"/>
    </a:solidFill>
    <a:ln w="3175">
      <a:solidFill>
        <a:srgbClr val="000000"/>
      </a:solidFill>
      <a:prstDash val="solid"/>
    </a:ln>
  </c:spPr>
  <c:txPr>
    <a:bodyPr/>
    <a:lstStyle/>
    <a:p>
      <a:pPr>
        <a:defRPr sz="500" b="0" i="0" u="none" strike="noStrike" baseline="0">
          <a:solidFill>
            <a:srgbClr val="000000"/>
          </a:solidFill>
          <a:latin typeface="Tahoma"/>
          <a:ea typeface="Tahoma"/>
          <a:cs typeface="Tahoma"/>
        </a:defRPr>
      </a:pPr>
      <a:endParaRPr lang="th-TH"/>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ahoma"/>
                <a:ea typeface="Tahoma"/>
                <a:cs typeface="Tahoma"/>
              </a:defRPr>
            </a:pPr>
            <a:r>
              <a:rPr lang="th-TH" sz="1050" b="0" i="0" strike="noStrike">
                <a:solidFill>
                  <a:srgbClr val="000000"/>
                </a:solidFill>
                <a:latin typeface="Tahoma"/>
                <a:cs typeface="Tahoma"/>
              </a:rPr>
              <a:t>อัตราป่วยต่อประชากรแสนคนโรค </a:t>
            </a:r>
            <a:r>
              <a:rPr lang="en-US" sz="1050" b="0" i="0" strike="noStrike">
                <a:solidFill>
                  <a:srgbClr val="000000"/>
                </a:solidFill>
                <a:latin typeface="Tahoma"/>
                <a:cs typeface="Tahoma"/>
              </a:rPr>
              <a:t>pneumonia </a:t>
            </a:r>
            <a:r>
              <a:rPr lang="th-TH" sz="1050" b="0" i="0" strike="noStrike">
                <a:solidFill>
                  <a:srgbClr val="000000"/>
                </a:solidFill>
                <a:latin typeface="Tahoma"/>
                <a:cs typeface="Tahoma"/>
              </a:rPr>
              <a:t>ปี 25</a:t>
            </a:r>
            <a:r>
              <a:rPr lang="en-US" sz="1050" b="0" i="0" strike="noStrike">
                <a:solidFill>
                  <a:srgbClr val="000000"/>
                </a:solidFill>
                <a:latin typeface="Tahoma"/>
                <a:cs typeface="Tahoma"/>
              </a:rPr>
              <a:t>60</a:t>
            </a:r>
            <a:r>
              <a:rPr lang="th-TH" sz="1050" b="0" i="0" strike="noStrike">
                <a:solidFill>
                  <a:srgbClr val="000000"/>
                </a:solidFill>
                <a:latin typeface="Tahoma"/>
                <a:cs typeface="Tahoma"/>
              </a:rPr>
              <a:t> เทียบมัธยฐาน จำแนกตามพื้นที่   </a:t>
            </a:r>
          </a:p>
          <a:p>
            <a:pPr>
              <a:defRPr sz="1000" b="0" i="0" u="none" strike="noStrike" baseline="0">
                <a:solidFill>
                  <a:srgbClr val="000000"/>
                </a:solidFill>
                <a:latin typeface="Tahoma"/>
                <a:ea typeface="Tahoma"/>
                <a:cs typeface="Tahoma"/>
              </a:defRPr>
            </a:pPr>
            <a:r>
              <a:rPr lang="th-TH" sz="1050" b="0" i="0" strike="noStrike">
                <a:solidFill>
                  <a:srgbClr val="000000"/>
                </a:solidFill>
                <a:latin typeface="Tahoma"/>
                <a:cs typeface="Tahoma"/>
              </a:rPr>
              <a:t>จังหวัดพระนครศรีอยุธยา</a:t>
            </a:r>
          </a:p>
        </c:rich>
      </c:tx>
      <c:layout>
        <c:manualLayout>
          <c:xMode val="edge"/>
          <c:yMode val="edge"/>
          <c:x val="0.1106612479891627"/>
          <c:y val="4.1279353355166875E-3"/>
        </c:manualLayout>
      </c:layout>
      <c:overlay val="0"/>
    </c:title>
    <c:autoTitleDeleted val="0"/>
    <c:plotArea>
      <c:layout>
        <c:manualLayout>
          <c:layoutTarget val="inner"/>
          <c:xMode val="edge"/>
          <c:yMode val="edge"/>
          <c:x val="4.6178295044622487E-2"/>
          <c:y val="0.23334909761666794"/>
          <c:w val="0.93943584855581841"/>
          <c:h val="0.5021144881421491"/>
        </c:manualLayout>
      </c:layout>
      <c:barChart>
        <c:barDir val="col"/>
        <c:grouping val="clustered"/>
        <c:varyColors val="0"/>
        <c:ser>
          <c:idx val="0"/>
          <c:order val="0"/>
          <c:tx>
            <c:strRef>
              <c:f>'Pneu กราฟ'!$A$4</c:f>
              <c:strCache>
                <c:ptCount val="1"/>
                <c:pt idx="0">
                  <c:v>Median (56-60) </c:v>
                </c:pt>
              </c:strCache>
            </c:strRef>
          </c:tx>
          <c:spPr>
            <a:solidFill>
              <a:srgbClr val="0000FF"/>
            </a:solidFill>
          </c:spPr>
          <c:invertIfNegative val="0"/>
          <c:cat>
            <c:strRef>
              <c:f>'Pneu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'Pneu กราฟ'!$B$4:$Q$4</c:f>
              <c:numCache>
                <c:formatCode>0.00</c:formatCode>
                <c:ptCount val="16"/>
                <c:pt idx="0">
                  <c:v>801.41965767931765</c:v>
                </c:pt>
                <c:pt idx="1">
                  <c:v>359.31687521136286</c:v>
                </c:pt>
                <c:pt idx="2">
                  <c:v>801.90486616673047</c:v>
                </c:pt>
                <c:pt idx="3">
                  <c:v>348.69554257866656</c:v>
                </c:pt>
                <c:pt idx="4">
                  <c:v>402.71178583845176</c:v>
                </c:pt>
                <c:pt idx="5">
                  <c:v>474.82378761659561</c:v>
                </c:pt>
                <c:pt idx="6">
                  <c:v>574.450186275688</c:v>
                </c:pt>
                <c:pt idx="7">
                  <c:v>178.95063348524255</c:v>
                </c:pt>
                <c:pt idx="8">
                  <c:v>474.31857314577172</c:v>
                </c:pt>
                <c:pt idx="9">
                  <c:v>253.08689316665388</c:v>
                </c:pt>
                <c:pt idx="10">
                  <c:v>343.05317324185251</c:v>
                </c:pt>
                <c:pt idx="11">
                  <c:v>159.86851934857313</c:v>
                </c:pt>
                <c:pt idx="12">
                  <c:v>82.516761217122223</c:v>
                </c:pt>
                <c:pt idx="13">
                  <c:v>404.58530006743086</c:v>
                </c:pt>
                <c:pt idx="14">
                  <c:v>327.40879326473339</c:v>
                </c:pt>
                <c:pt idx="15">
                  <c:v>221.55754957350172</c:v>
                </c:pt>
              </c:numCache>
            </c:numRef>
          </c:val>
        </c:ser>
        <c:ser>
          <c:idx val="1"/>
          <c:order val="1"/>
          <c:tx>
            <c:strRef>
              <c:f>'Pneu กราฟ'!$A$5</c:f>
              <c:strCache>
                <c:ptCount val="1"/>
                <c:pt idx="0">
                  <c:v>2561</c:v>
                </c:pt>
              </c:strCache>
            </c:strRef>
          </c:tx>
          <c:spPr>
            <a:solidFill>
              <a:srgbClr val="FF0000"/>
            </a:solidFill>
          </c:spPr>
          <c:invertIfNegative val="0"/>
          <c:cat>
            <c:strRef>
              <c:f>'Pneu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'Pneu กราฟ'!$B$5:$Q$5</c:f>
              <c:numCache>
                <c:formatCode>0.00</c:formatCode>
                <c:ptCount val="16"/>
                <c:pt idx="0">
                  <c:v>507.22115268493326</c:v>
                </c:pt>
                <c:pt idx="1">
                  <c:v>331.32977932587136</c:v>
                </c:pt>
                <c:pt idx="2">
                  <c:v>619.44738772516098</c:v>
                </c:pt>
                <c:pt idx="3">
                  <c:v>414.67836379170228</c:v>
                </c:pt>
                <c:pt idx="4">
                  <c:v>290.77374894594516</c:v>
                </c:pt>
                <c:pt idx="5">
                  <c:v>244.49877750611248</c:v>
                </c:pt>
                <c:pt idx="6">
                  <c:v>382.08955223880599</c:v>
                </c:pt>
                <c:pt idx="7">
                  <c:v>399.46737683089214</c:v>
                </c:pt>
                <c:pt idx="8">
                  <c:v>337.68572714993246</c:v>
                </c:pt>
                <c:pt idx="9">
                  <c:v>291.16542793655657</c:v>
                </c:pt>
                <c:pt idx="10">
                  <c:v>221.44155719890099</c:v>
                </c:pt>
                <c:pt idx="11">
                  <c:v>477.58065723482298</c:v>
                </c:pt>
                <c:pt idx="12">
                  <c:v>324.80923901835428</c:v>
                </c:pt>
                <c:pt idx="13">
                  <c:v>299.77663701555701</c:v>
                </c:pt>
                <c:pt idx="14">
                  <c:v>725.34464475079528</c:v>
                </c:pt>
                <c:pt idx="15">
                  <c:v>120.27115678985349</c:v>
                </c:pt>
              </c:numCache>
            </c:numRef>
          </c:val>
        </c:ser>
        <c:dLbls>
          <c:showLegendKey val="0"/>
          <c:showVal val="0"/>
          <c:showCatName val="0"/>
          <c:showSerName val="0"/>
          <c:showPercent val="0"/>
          <c:showBubbleSize val="0"/>
        </c:dLbls>
        <c:gapWidth val="150"/>
        <c:axId val="295506688"/>
        <c:axId val="295508224"/>
      </c:barChart>
      <c:catAx>
        <c:axId val="295506688"/>
        <c:scaling>
          <c:orientation val="minMax"/>
        </c:scaling>
        <c:delete val="0"/>
        <c:axPos val="b"/>
        <c:numFmt formatCode="General" sourceLinked="1"/>
        <c:majorTickMark val="out"/>
        <c:minorTickMark val="none"/>
        <c:tickLblPos val="nextTo"/>
        <c:txPr>
          <a:bodyPr rot="-2700000" vert="horz"/>
          <a:lstStyle/>
          <a:p>
            <a:pPr>
              <a:defRPr sz="600" b="0" i="0" u="none" strike="noStrike" baseline="0">
                <a:solidFill>
                  <a:srgbClr val="000000"/>
                </a:solidFill>
                <a:latin typeface="Tahoma"/>
                <a:ea typeface="Tahoma"/>
                <a:cs typeface="Tahoma"/>
              </a:defRPr>
            </a:pPr>
            <a:endParaRPr lang="th-TH"/>
          </a:p>
        </c:txPr>
        <c:crossAx val="295508224"/>
        <c:crosses val="autoZero"/>
        <c:auto val="1"/>
        <c:lblAlgn val="ctr"/>
        <c:lblOffset val="100"/>
        <c:noMultiLvlLbl val="0"/>
      </c:catAx>
      <c:valAx>
        <c:axId val="295508224"/>
        <c:scaling>
          <c:orientation val="minMax"/>
        </c:scaling>
        <c:delete val="0"/>
        <c:axPos val="l"/>
        <c:title>
          <c:tx>
            <c:rich>
              <a:bodyPr rot="0" vert="horz"/>
              <a:lstStyle/>
              <a:p>
                <a:pPr algn="ctr">
                  <a:defRPr sz="1000" b="0" i="0" u="none" strike="noStrike" baseline="0">
                    <a:solidFill>
                      <a:srgbClr val="000000"/>
                    </a:solidFill>
                    <a:latin typeface="Tahoma"/>
                    <a:ea typeface="Tahoma"/>
                    <a:cs typeface="Tahoma"/>
                  </a:defRPr>
                </a:pPr>
                <a:r>
                  <a:rPr lang="th-TH"/>
                  <a:t>อัตราป่วยต่อแสน</a:t>
                </a:r>
              </a:p>
            </c:rich>
          </c:tx>
          <c:layout>
            <c:manualLayout>
              <c:xMode val="edge"/>
              <c:yMode val="edge"/>
              <c:x val="8.8480538287486789E-3"/>
              <c:y val="9.3725371750475892E-2"/>
            </c:manualLayout>
          </c:layout>
          <c:overlay val="0"/>
        </c:title>
        <c:numFmt formatCode="0" sourceLinked="0"/>
        <c:majorTickMark val="out"/>
        <c:minorTickMark val="none"/>
        <c:tickLblPos val="nextTo"/>
        <c:txPr>
          <a:bodyPr rot="0" vert="horz"/>
          <a:lstStyle/>
          <a:p>
            <a:pPr>
              <a:defRPr sz="600" b="0" i="0" u="none" strike="noStrike" baseline="0">
                <a:solidFill>
                  <a:srgbClr val="000000"/>
                </a:solidFill>
                <a:latin typeface="Tahoma"/>
                <a:ea typeface="Tahoma"/>
                <a:cs typeface="Tahoma"/>
              </a:defRPr>
            </a:pPr>
            <a:endParaRPr lang="th-TH"/>
          </a:p>
        </c:txPr>
        <c:crossAx val="295506688"/>
        <c:crosses val="autoZero"/>
        <c:crossBetween val="between"/>
        <c:majorUnit val="200"/>
        <c:minorUnit val="10"/>
      </c:valAx>
      <c:spPr>
        <a:noFill/>
        <a:ln w="25400">
          <a:noFill/>
        </a:ln>
      </c:spPr>
    </c:plotArea>
    <c:legend>
      <c:legendPos val="r"/>
      <c:layout>
        <c:manualLayout>
          <c:xMode val="edge"/>
          <c:yMode val="edge"/>
          <c:x val="0.30423638980611295"/>
          <c:y val="0.88568725369505852"/>
          <c:w val="0.36345423757514211"/>
          <c:h val="7.7387096524438939E-2"/>
        </c:manualLayout>
      </c:layout>
      <c:overlay val="0"/>
      <c:spPr>
        <a:ln>
          <a:solidFill>
            <a:schemeClr val="tx1"/>
          </a:solidFill>
        </a:ln>
      </c:spPr>
      <c:txPr>
        <a:bodyPr/>
        <a:lstStyle/>
        <a:p>
          <a:pPr>
            <a:defRPr sz="900" b="0" i="0" u="none" strike="noStrike" baseline="0">
              <a:solidFill>
                <a:srgbClr val="000000"/>
              </a:solidFill>
              <a:latin typeface="Tahoma"/>
              <a:ea typeface="Tahoma"/>
              <a:cs typeface="Tahoma"/>
            </a:defRPr>
          </a:pPr>
          <a:endParaRPr lang="th-TH"/>
        </a:p>
      </c:txPr>
    </c:legend>
    <c:plotVisOnly val="1"/>
    <c:dispBlanksAs val="gap"/>
    <c:showDLblsOverMax val="0"/>
  </c:chart>
  <c:spPr>
    <a:solidFill>
      <a:schemeClr val="bg1"/>
    </a:solidFill>
  </c:spPr>
  <c:txPr>
    <a:bodyPr/>
    <a:lstStyle/>
    <a:p>
      <a:pPr>
        <a:defRPr sz="1000" b="0" i="0" u="none" strike="noStrike" baseline="0">
          <a:solidFill>
            <a:srgbClr val="000000"/>
          </a:solidFill>
          <a:latin typeface="Tahoma"/>
          <a:ea typeface="Tahoma"/>
          <a:cs typeface="Tahoma"/>
        </a:defRPr>
      </a:pPr>
      <a:endParaRPr lang="th-TH"/>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h-TH"/>
              <a:t>อัตราป่วยโรคไข้เลือดออกจังหวัดพระนครศรีอยุธยา </a:t>
            </a:r>
          </a:p>
          <a:p>
            <a:pPr>
              <a:defRPr/>
            </a:pPr>
            <a:r>
              <a:rPr lang="th-TH"/>
              <a:t>ปี 2561 เทียบระดับเขต</a:t>
            </a:r>
          </a:p>
        </c:rich>
      </c:tx>
      <c:layout>
        <c:manualLayout>
          <c:xMode val="edge"/>
          <c:yMode val="edge"/>
          <c:x val="0.20926139245471295"/>
          <c:y val="1.7191804009342625E-2"/>
        </c:manualLayout>
      </c:layout>
      <c:overlay val="0"/>
    </c:title>
    <c:autoTitleDeleted val="0"/>
    <c:plotArea>
      <c:layout>
        <c:manualLayout>
          <c:layoutTarget val="inner"/>
          <c:xMode val="edge"/>
          <c:yMode val="edge"/>
          <c:x val="7.6432027917414422E-2"/>
          <c:y val="0.22811891002895018"/>
          <c:w val="0.89097486820504468"/>
          <c:h val="0.66963474601245521"/>
        </c:manualLayout>
      </c:layout>
      <c:lineChart>
        <c:grouping val="standard"/>
        <c:varyColors val="0"/>
        <c:ser>
          <c:idx val="2"/>
          <c:order val="0"/>
          <c:tx>
            <c:strRef>
              <c:f>'DHF graph'!$B$4</c:f>
              <c:strCache>
                <c:ptCount val="1"/>
                <c:pt idx="0">
                  <c:v>นนทบุรี</c:v>
                </c:pt>
              </c:strCache>
            </c:strRef>
          </c:tx>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graph'!$C$4:$N$4</c:f>
              <c:numCache>
                <c:formatCode>0.00</c:formatCode>
                <c:ptCount val="12"/>
                <c:pt idx="0">
                  <c:v>4.24004296576872</c:v>
                </c:pt>
                <c:pt idx="1">
                  <c:v>3.4086619920885788</c:v>
                </c:pt>
                <c:pt idx="2">
                  <c:v>4.8220096473448182</c:v>
                </c:pt>
                <c:pt idx="3">
                  <c:v>10.475400268369778</c:v>
                </c:pt>
                <c:pt idx="4">
                  <c:v>17.043309960442894</c:v>
                </c:pt>
                <c:pt idx="5">
                  <c:v>33.587791336677704</c:v>
                </c:pt>
                <c:pt idx="6">
                  <c:v>35.001138991933942</c:v>
                </c:pt>
                <c:pt idx="7">
                  <c:v>26.5210530603965</c:v>
                </c:pt>
                <c:pt idx="8">
                  <c:v>14.96485752624254</c:v>
                </c:pt>
                <c:pt idx="9">
                  <c:v>15.047995623610555</c:v>
                </c:pt>
                <c:pt idx="10">
                  <c:v>19.454314784115301</c:v>
                </c:pt>
                <c:pt idx="11">
                  <c:v>6.7341858868091435</c:v>
                </c:pt>
              </c:numCache>
            </c:numRef>
          </c:val>
          <c:smooth val="0"/>
          <c:extLst xmlns:c16r2="http://schemas.microsoft.com/office/drawing/2015/06/chart">
            <c:ext xmlns:c16="http://schemas.microsoft.com/office/drawing/2014/chart" uri="{C3380CC4-5D6E-409C-BE32-E72D297353CC}">
              <c16:uniqueId val="{00000000-605B-47F8-AC88-68926A3E1DF7}"/>
            </c:ext>
          </c:extLst>
        </c:ser>
        <c:ser>
          <c:idx val="3"/>
          <c:order val="1"/>
          <c:tx>
            <c:strRef>
              <c:f>'DHF graph'!$B$5</c:f>
              <c:strCache>
                <c:ptCount val="1"/>
                <c:pt idx="0">
                  <c:v>ปทุมธานี</c:v>
                </c:pt>
              </c:strCache>
            </c:strRef>
          </c:tx>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graph'!$C$5:$N$5</c:f>
              <c:numCache>
                <c:formatCode>0.00</c:formatCode>
                <c:ptCount val="12"/>
                <c:pt idx="0">
                  <c:v>4.2618402081954283</c:v>
                </c:pt>
                <c:pt idx="1">
                  <c:v>2.6296460859078175</c:v>
                </c:pt>
                <c:pt idx="2">
                  <c:v>4.5338725619100302</c:v>
                </c:pt>
                <c:pt idx="3">
                  <c:v>5.7126794280066377</c:v>
                </c:pt>
                <c:pt idx="4">
                  <c:v>17.410070637734513</c:v>
                </c:pt>
                <c:pt idx="5">
                  <c:v>28.291364786318585</c:v>
                </c:pt>
                <c:pt idx="6">
                  <c:v>27.293912822698381</c:v>
                </c:pt>
                <c:pt idx="7">
                  <c:v>33.006592250705019</c:v>
                </c:pt>
                <c:pt idx="8">
                  <c:v>14.599069649350296</c:v>
                </c:pt>
                <c:pt idx="9">
                  <c:v>16.412618674114309</c:v>
                </c:pt>
                <c:pt idx="10">
                  <c:v>15.959231417923306</c:v>
                </c:pt>
                <c:pt idx="11">
                  <c:v>3.0830333420988203</c:v>
                </c:pt>
              </c:numCache>
            </c:numRef>
          </c:val>
          <c:smooth val="0"/>
          <c:extLst xmlns:c16r2="http://schemas.microsoft.com/office/drawing/2015/06/chart">
            <c:ext xmlns:c16="http://schemas.microsoft.com/office/drawing/2014/chart" uri="{C3380CC4-5D6E-409C-BE32-E72D297353CC}">
              <c16:uniqueId val="{00000001-605B-47F8-AC88-68926A3E1DF7}"/>
            </c:ext>
          </c:extLst>
        </c:ser>
        <c:ser>
          <c:idx val="4"/>
          <c:order val="2"/>
          <c:tx>
            <c:strRef>
              <c:f>'DHF graph'!$B$6</c:f>
              <c:strCache>
                <c:ptCount val="1"/>
                <c:pt idx="0">
                  <c:v>อยุธยา</c:v>
                </c:pt>
              </c:strCache>
            </c:strRef>
          </c:tx>
          <c:spPr>
            <a:ln>
              <a:solidFill>
                <a:srgbClr val="FF0000"/>
              </a:solidFill>
            </a:ln>
          </c:spPr>
          <c:marker>
            <c:symbol val="star"/>
            <c:size val="3"/>
            <c:spPr>
              <a:solidFill>
                <a:srgbClr val="C00000"/>
              </a:solidFill>
              <a:ln>
                <a:solidFill>
                  <a:srgbClr val="FF0000"/>
                </a:solidFill>
              </a:ln>
            </c:spPr>
          </c:marker>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graph'!$C$6:$N$6</c:f>
              <c:numCache>
                <c:formatCode>0.00</c:formatCode>
                <c:ptCount val="12"/>
                <c:pt idx="0">
                  <c:v>3.7067239973311588</c:v>
                </c:pt>
                <c:pt idx="1">
                  <c:v>2.9653791978649271</c:v>
                </c:pt>
                <c:pt idx="2">
                  <c:v>3.830281463908864</c:v>
                </c:pt>
                <c:pt idx="3">
                  <c:v>2.7182642647095165</c:v>
                </c:pt>
                <c:pt idx="4">
                  <c:v>8.1547927941285501</c:v>
                </c:pt>
                <c:pt idx="5">
                  <c:v>21.993229050831541</c:v>
                </c:pt>
                <c:pt idx="6">
                  <c:v>31.260039044159438</c:v>
                </c:pt>
                <c:pt idx="7">
                  <c:v>25.823510514740406</c:v>
                </c:pt>
                <c:pt idx="8">
                  <c:v>16.3095855882571</c:v>
                </c:pt>
                <c:pt idx="9">
                  <c:v>14.579781056169224</c:v>
                </c:pt>
                <c:pt idx="10">
                  <c:v>19.027849852966614</c:v>
                </c:pt>
                <c:pt idx="11">
                  <c:v>3.4596090641757482</c:v>
                </c:pt>
              </c:numCache>
            </c:numRef>
          </c:val>
          <c:smooth val="0"/>
          <c:extLst xmlns:c16r2="http://schemas.microsoft.com/office/drawing/2015/06/chart">
            <c:ext xmlns:c16="http://schemas.microsoft.com/office/drawing/2014/chart" uri="{C3380CC4-5D6E-409C-BE32-E72D297353CC}">
              <c16:uniqueId val="{00000002-605B-47F8-AC88-68926A3E1DF7}"/>
            </c:ext>
          </c:extLst>
        </c:ser>
        <c:ser>
          <c:idx val="5"/>
          <c:order val="3"/>
          <c:tx>
            <c:strRef>
              <c:f>'DHF graph'!$B$7</c:f>
              <c:strCache>
                <c:ptCount val="1"/>
                <c:pt idx="0">
                  <c:v>อ่างทอง</c:v>
                </c:pt>
              </c:strCache>
            </c:strRef>
          </c:tx>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graph'!$C$7:$N$7</c:f>
              <c:numCache>
                <c:formatCode>0.00</c:formatCode>
                <c:ptCount val="12"/>
                <c:pt idx="0">
                  <c:v>2.1217307665106016</c:v>
                </c:pt>
                <c:pt idx="1">
                  <c:v>0.70724358883686722</c:v>
                </c:pt>
                <c:pt idx="2">
                  <c:v>3.8898397386027694</c:v>
                </c:pt>
                <c:pt idx="3">
                  <c:v>6.0115705051133714</c:v>
                </c:pt>
                <c:pt idx="4">
                  <c:v>8.4869230660424062</c:v>
                </c:pt>
                <c:pt idx="5">
                  <c:v>7.7796794772055389</c:v>
                </c:pt>
                <c:pt idx="6">
                  <c:v>10.608653832553008</c:v>
                </c:pt>
                <c:pt idx="7">
                  <c:v>7.7796794772055389</c:v>
                </c:pt>
                <c:pt idx="8">
                  <c:v>14.144871776737343</c:v>
                </c:pt>
                <c:pt idx="9">
                  <c:v>10.608653832553008</c:v>
                </c:pt>
                <c:pt idx="10">
                  <c:v>11.315897421389876</c:v>
                </c:pt>
                <c:pt idx="11">
                  <c:v>2.4753525609290352</c:v>
                </c:pt>
              </c:numCache>
            </c:numRef>
          </c:val>
          <c:smooth val="0"/>
          <c:extLst xmlns:c16r2="http://schemas.microsoft.com/office/drawing/2015/06/chart">
            <c:ext xmlns:c16="http://schemas.microsoft.com/office/drawing/2014/chart" uri="{C3380CC4-5D6E-409C-BE32-E72D297353CC}">
              <c16:uniqueId val="{00000003-605B-47F8-AC88-68926A3E1DF7}"/>
            </c:ext>
          </c:extLst>
        </c:ser>
        <c:ser>
          <c:idx val="0"/>
          <c:order val="4"/>
          <c:tx>
            <c:strRef>
              <c:f>'DHF graph'!$B$8</c:f>
              <c:strCache>
                <c:ptCount val="1"/>
                <c:pt idx="0">
                  <c:v>ลพบุรี</c:v>
                </c:pt>
              </c:strCache>
            </c:strRef>
          </c:tx>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graph'!$C$8:$N$8</c:f>
              <c:numCache>
                <c:formatCode>0.00</c:formatCode>
                <c:ptCount val="12"/>
                <c:pt idx="0">
                  <c:v>2.1108513591244189</c:v>
                </c:pt>
                <c:pt idx="1">
                  <c:v>1.5831385193433141</c:v>
                </c:pt>
                <c:pt idx="2">
                  <c:v>1.3192820994527619</c:v>
                </c:pt>
                <c:pt idx="3">
                  <c:v>1.3192820994527619</c:v>
                </c:pt>
                <c:pt idx="4">
                  <c:v>8.1795490166071225</c:v>
                </c:pt>
                <c:pt idx="5">
                  <c:v>21.240441801189466</c:v>
                </c:pt>
                <c:pt idx="6">
                  <c:v>29.947703657577694</c:v>
                </c:pt>
                <c:pt idx="7">
                  <c:v>26.253713779109958</c:v>
                </c:pt>
                <c:pt idx="8">
                  <c:v>27.968780508398549</c:v>
                </c:pt>
                <c:pt idx="9">
                  <c:v>19.921159701736702</c:v>
                </c:pt>
                <c:pt idx="10">
                  <c:v>6.5964104972638093</c:v>
                </c:pt>
                <c:pt idx="11">
                  <c:v>0</c:v>
                </c:pt>
              </c:numCache>
            </c:numRef>
          </c:val>
          <c:smooth val="0"/>
          <c:extLst xmlns:c16r2="http://schemas.microsoft.com/office/drawing/2015/06/chart">
            <c:ext xmlns:c16="http://schemas.microsoft.com/office/drawing/2014/chart" uri="{C3380CC4-5D6E-409C-BE32-E72D297353CC}">
              <c16:uniqueId val="{00000004-605B-47F8-AC88-68926A3E1DF7}"/>
            </c:ext>
          </c:extLst>
        </c:ser>
        <c:ser>
          <c:idx val="6"/>
          <c:order val="5"/>
          <c:tx>
            <c:strRef>
              <c:f>'DHF graph'!$B$9</c:f>
              <c:strCache>
                <c:ptCount val="1"/>
                <c:pt idx="0">
                  <c:v>สิงห์บุรี</c:v>
                </c:pt>
              </c:strCache>
            </c:strRef>
          </c:tx>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graph'!$C$9:$N$9</c:f>
              <c:numCache>
                <c:formatCode>0.00</c:formatCode>
                <c:ptCount val="12"/>
                <c:pt idx="0">
                  <c:v>0</c:v>
                </c:pt>
                <c:pt idx="1">
                  <c:v>0</c:v>
                </c:pt>
                <c:pt idx="2">
                  <c:v>0.4739179268934206</c:v>
                </c:pt>
                <c:pt idx="3">
                  <c:v>0.4739179268934206</c:v>
                </c:pt>
                <c:pt idx="4">
                  <c:v>0</c:v>
                </c:pt>
                <c:pt idx="5">
                  <c:v>1.4217537806802618</c:v>
                </c:pt>
                <c:pt idx="6">
                  <c:v>4.2652613420407857</c:v>
                </c:pt>
                <c:pt idx="7">
                  <c:v>2.3695896344671028</c:v>
                </c:pt>
                <c:pt idx="8">
                  <c:v>3.7913434151473648</c:v>
                </c:pt>
                <c:pt idx="9">
                  <c:v>5.2130971958276264</c:v>
                </c:pt>
                <c:pt idx="10">
                  <c:v>1.8956717075736824</c:v>
                </c:pt>
                <c:pt idx="11">
                  <c:v>0</c:v>
                </c:pt>
              </c:numCache>
            </c:numRef>
          </c:val>
          <c:smooth val="0"/>
          <c:extLst xmlns:c16r2="http://schemas.microsoft.com/office/drawing/2015/06/chart">
            <c:ext xmlns:c16="http://schemas.microsoft.com/office/drawing/2014/chart" uri="{C3380CC4-5D6E-409C-BE32-E72D297353CC}">
              <c16:uniqueId val="{00000005-605B-47F8-AC88-68926A3E1DF7}"/>
            </c:ext>
          </c:extLst>
        </c:ser>
        <c:ser>
          <c:idx val="7"/>
          <c:order val="6"/>
          <c:tx>
            <c:strRef>
              <c:f>'DHF graph'!$B$10</c:f>
              <c:strCache>
                <c:ptCount val="1"/>
                <c:pt idx="0">
                  <c:v>สระบุรี</c:v>
                </c:pt>
              </c:strCache>
            </c:strRef>
          </c:tx>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graph'!$C$10:$N$10</c:f>
              <c:numCache>
                <c:formatCode>0.00</c:formatCode>
                <c:ptCount val="12"/>
                <c:pt idx="0">
                  <c:v>0</c:v>
                </c:pt>
                <c:pt idx="1">
                  <c:v>1.4087395068472566</c:v>
                </c:pt>
                <c:pt idx="2">
                  <c:v>0.93915967123150446</c:v>
                </c:pt>
                <c:pt idx="3">
                  <c:v>2.8174790136945131</c:v>
                </c:pt>
                <c:pt idx="4">
                  <c:v>8.1393838173397057</c:v>
                </c:pt>
                <c:pt idx="5">
                  <c:v>12.209075726009557</c:v>
                </c:pt>
                <c:pt idx="6">
                  <c:v>14.243921680344483</c:v>
                </c:pt>
                <c:pt idx="7">
                  <c:v>13.617815232856815</c:v>
                </c:pt>
                <c:pt idx="8">
                  <c:v>12.522128949753393</c:v>
                </c:pt>
                <c:pt idx="9">
                  <c:v>11.582969278521889</c:v>
                </c:pt>
                <c:pt idx="10">
                  <c:v>8.922016876699292</c:v>
                </c:pt>
                <c:pt idx="11">
                  <c:v>0.15652661187191741</c:v>
                </c:pt>
              </c:numCache>
            </c:numRef>
          </c:val>
          <c:smooth val="0"/>
          <c:extLst xmlns:c16r2="http://schemas.microsoft.com/office/drawing/2015/06/chart">
            <c:ext xmlns:c16="http://schemas.microsoft.com/office/drawing/2014/chart" uri="{C3380CC4-5D6E-409C-BE32-E72D297353CC}">
              <c16:uniqueId val="{00000006-605B-47F8-AC88-68926A3E1DF7}"/>
            </c:ext>
          </c:extLst>
        </c:ser>
        <c:ser>
          <c:idx val="8"/>
          <c:order val="7"/>
          <c:tx>
            <c:strRef>
              <c:f>'DHF graph'!$B$11</c:f>
              <c:strCache>
                <c:ptCount val="1"/>
                <c:pt idx="0">
                  <c:v>นครนายก</c:v>
                </c:pt>
              </c:strCache>
            </c:strRef>
          </c:tx>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graph'!$C$11:$N$11</c:f>
              <c:numCache>
                <c:formatCode>0.00</c:formatCode>
                <c:ptCount val="12"/>
                <c:pt idx="0">
                  <c:v>0.77379317282283622</c:v>
                </c:pt>
                <c:pt idx="1">
                  <c:v>1.5475863456456724</c:v>
                </c:pt>
                <c:pt idx="2">
                  <c:v>3.8689658641141809</c:v>
                </c:pt>
                <c:pt idx="3">
                  <c:v>9.2855180738740337</c:v>
                </c:pt>
                <c:pt idx="4">
                  <c:v>12.767587351576797</c:v>
                </c:pt>
                <c:pt idx="5">
                  <c:v>24.761381530330759</c:v>
                </c:pt>
                <c:pt idx="6">
                  <c:v>72.34966165893519</c:v>
                </c:pt>
                <c:pt idx="7">
                  <c:v>59.195177720946965</c:v>
                </c:pt>
                <c:pt idx="8">
                  <c:v>29.791037153679191</c:v>
                </c:pt>
                <c:pt idx="9">
                  <c:v>15.088966870045306</c:v>
                </c:pt>
                <c:pt idx="10">
                  <c:v>2.7082761048799266</c:v>
                </c:pt>
                <c:pt idx="11">
                  <c:v>0</c:v>
                </c:pt>
              </c:numCache>
            </c:numRef>
          </c:val>
          <c:smooth val="0"/>
          <c:extLst xmlns:c16r2="http://schemas.microsoft.com/office/drawing/2015/06/chart">
            <c:ext xmlns:c16="http://schemas.microsoft.com/office/drawing/2014/chart" uri="{C3380CC4-5D6E-409C-BE32-E72D297353CC}">
              <c16:uniqueId val="{00000007-605B-47F8-AC88-68926A3E1DF7}"/>
            </c:ext>
          </c:extLst>
        </c:ser>
        <c:dLbls>
          <c:showLegendKey val="0"/>
          <c:showVal val="0"/>
          <c:showCatName val="0"/>
          <c:showSerName val="0"/>
          <c:showPercent val="0"/>
          <c:showBubbleSize val="0"/>
        </c:dLbls>
        <c:marker val="1"/>
        <c:smooth val="0"/>
        <c:axId val="295554432"/>
        <c:axId val="295560320"/>
      </c:lineChart>
      <c:catAx>
        <c:axId val="295554432"/>
        <c:scaling>
          <c:orientation val="minMax"/>
        </c:scaling>
        <c:delete val="0"/>
        <c:axPos val="b"/>
        <c:numFmt formatCode="General" sourceLinked="1"/>
        <c:majorTickMark val="out"/>
        <c:minorTickMark val="none"/>
        <c:tickLblPos val="nextTo"/>
        <c:txPr>
          <a:bodyPr rot="0" vert="horz"/>
          <a:lstStyle/>
          <a:p>
            <a:pPr>
              <a:defRPr/>
            </a:pPr>
            <a:endParaRPr lang="th-TH"/>
          </a:p>
        </c:txPr>
        <c:crossAx val="295560320"/>
        <c:crosses val="autoZero"/>
        <c:auto val="1"/>
        <c:lblAlgn val="ctr"/>
        <c:lblOffset val="100"/>
        <c:noMultiLvlLbl val="0"/>
      </c:catAx>
      <c:valAx>
        <c:axId val="295560320"/>
        <c:scaling>
          <c:orientation val="minMax"/>
        </c:scaling>
        <c:delete val="0"/>
        <c:axPos val="l"/>
        <c:numFmt formatCode="0" sourceLinked="0"/>
        <c:majorTickMark val="out"/>
        <c:minorTickMark val="none"/>
        <c:tickLblPos val="nextTo"/>
        <c:txPr>
          <a:bodyPr rot="0" vert="horz"/>
          <a:lstStyle/>
          <a:p>
            <a:pPr>
              <a:defRPr/>
            </a:pPr>
            <a:endParaRPr lang="th-TH"/>
          </a:p>
        </c:txPr>
        <c:crossAx val="295554432"/>
        <c:crosses val="autoZero"/>
        <c:crossBetween val="between"/>
      </c:valAx>
    </c:plotArea>
    <c:legend>
      <c:legendPos val="r"/>
      <c:layout>
        <c:manualLayout>
          <c:xMode val="edge"/>
          <c:yMode val="edge"/>
          <c:x val="6.8888450604562418E-2"/>
          <c:y val="0.15064187963204259"/>
          <c:w val="0.82590738582041912"/>
          <c:h val="0.11248232539585511"/>
        </c:manualLayout>
      </c:layout>
      <c:overlay val="0"/>
    </c:legend>
    <c:plotVisOnly val="1"/>
    <c:dispBlanksAs val="gap"/>
    <c:showDLblsOverMax val="0"/>
  </c:chart>
  <c:txPr>
    <a:bodyPr/>
    <a:lstStyle/>
    <a:p>
      <a:pPr>
        <a:defRPr sz="600" b="0" i="0" u="none" strike="noStrike" baseline="0">
          <a:solidFill>
            <a:srgbClr val="000000"/>
          </a:solidFill>
          <a:latin typeface="Tahoma"/>
          <a:ea typeface="Tahoma"/>
          <a:cs typeface="Tahoma"/>
        </a:defRPr>
      </a:pPr>
      <a:endParaRPr lang="th-T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00"/>
            </a:pPr>
            <a:r>
              <a:rPr lang="th-TH" sz="600"/>
              <a:t>อัตราป่วยโรคอุจจาระร่วงจังหวัดพระนครศรีอยุธยา </a:t>
            </a:r>
          </a:p>
          <a:p>
            <a:pPr>
              <a:defRPr sz="600"/>
            </a:pPr>
            <a:r>
              <a:rPr lang="th-TH" sz="600"/>
              <a:t>ปี </a:t>
            </a:r>
            <a:r>
              <a:rPr lang="en-US" sz="600"/>
              <a:t>25</a:t>
            </a:r>
            <a:r>
              <a:rPr lang="th-TH" sz="600"/>
              <a:t>61 เทียบระดับประเทศ</a:t>
            </a:r>
          </a:p>
          <a:p>
            <a:pPr>
              <a:defRPr sz="600"/>
            </a:pPr>
            <a:endParaRPr lang="th-TH" sz="600"/>
          </a:p>
        </c:rich>
      </c:tx>
      <c:layout>
        <c:manualLayout>
          <c:xMode val="edge"/>
          <c:yMode val="edge"/>
          <c:x val="0.21600940590071391"/>
          <c:y val="0"/>
        </c:manualLayout>
      </c:layout>
      <c:overlay val="0"/>
    </c:title>
    <c:autoTitleDeleted val="0"/>
    <c:plotArea>
      <c:layout>
        <c:manualLayout>
          <c:layoutTarget val="inner"/>
          <c:xMode val="edge"/>
          <c:yMode val="edge"/>
          <c:x val="7.7864975921833127E-2"/>
          <c:y val="0.25837695899491792"/>
          <c:w val="0.9015470144027834"/>
          <c:h val="0.59379077615298093"/>
        </c:manualLayout>
      </c:layout>
      <c:lineChart>
        <c:grouping val="standard"/>
        <c:varyColors val="0"/>
        <c:ser>
          <c:idx val="0"/>
          <c:order val="0"/>
          <c:tx>
            <c:strRef>
              <c:f>'diarr graph'!$B$2</c:f>
              <c:strCache>
                <c:ptCount val="1"/>
                <c:pt idx="0">
                  <c:v>ประเทศ</c:v>
                </c:pt>
              </c:strCache>
            </c:strRef>
          </c:tx>
          <c:spPr>
            <a:ln>
              <a:solidFill>
                <a:srgbClr val="0000FF"/>
              </a:solidFill>
              <a:prstDash val="solid"/>
            </a:ln>
          </c:spPr>
          <c:marker>
            <c:symbol val="diamond"/>
            <c:size val="3"/>
            <c:spPr>
              <a:solidFill>
                <a:srgbClr val="00B0F0"/>
              </a:solidFill>
              <a:ln>
                <a:solidFill>
                  <a:srgbClr val="0000FF"/>
                </a:solidFill>
                <a:prstDash val="solid"/>
              </a:ln>
            </c:spPr>
          </c:marker>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graph'!$C$2:$N$2</c:f>
              <c:numCache>
                <c:formatCode>0.00</c:formatCode>
                <c:ptCount val="12"/>
                <c:pt idx="0">
                  <c:v>254.62277840224513</c:v>
                </c:pt>
                <c:pt idx="1">
                  <c:v>205.98409936429906</c:v>
                </c:pt>
                <c:pt idx="2">
                  <c:v>175.97665173271818</c:v>
                </c:pt>
                <c:pt idx="3">
                  <c:v>141.63229699431525</c:v>
                </c:pt>
                <c:pt idx="4">
                  <c:v>151.91327328117055</c:v>
                </c:pt>
                <c:pt idx="5">
                  <c:v>146.49024057666799</c:v>
                </c:pt>
                <c:pt idx="6">
                  <c:v>136.52826621360697</c:v>
                </c:pt>
                <c:pt idx="7">
                  <c:v>134.14334706904981</c:v>
                </c:pt>
                <c:pt idx="8">
                  <c:v>130.14974679450157</c:v>
                </c:pt>
                <c:pt idx="9">
                  <c:v>120.02523335598349</c:v>
                </c:pt>
                <c:pt idx="10">
                  <c:v>115.35413375756741</c:v>
                </c:pt>
                <c:pt idx="11">
                  <c:v>36.191527782849739</c:v>
                </c:pt>
              </c:numCache>
            </c:numRef>
          </c:val>
          <c:smooth val="0"/>
          <c:extLst xmlns:c16r2="http://schemas.microsoft.com/office/drawing/2015/06/chart">
            <c:ext xmlns:c16="http://schemas.microsoft.com/office/drawing/2014/chart" uri="{C3380CC4-5D6E-409C-BE32-E72D297353CC}">
              <c16:uniqueId val="{00000000-4392-45B5-ADC3-7B87947DAB5E}"/>
            </c:ext>
          </c:extLst>
        </c:ser>
        <c:ser>
          <c:idx val="4"/>
          <c:order val="1"/>
          <c:tx>
            <c:strRef>
              <c:f>'diarr graph'!$B$8</c:f>
              <c:strCache>
                <c:ptCount val="1"/>
                <c:pt idx="0">
                  <c:v>อยุธยา</c:v>
                </c:pt>
              </c:strCache>
            </c:strRef>
          </c:tx>
          <c:spPr>
            <a:ln>
              <a:solidFill>
                <a:srgbClr val="C00000"/>
              </a:solidFill>
              <a:prstDash val="solid"/>
            </a:ln>
          </c:spPr>
          <c:marker>
            <c:symbol val="star"/>
            <c:size val="3"/>
            <c:spPr>
              <a:solidFill>
                <a:srgbClr val="FF0000"/>
              </a:solidFill>
              <a:ln>
                <a:solidFill>
                  <a:srgbClr val="C00000"/>
                </a:solidFill>
                <a:prstDash val="solid"/>
              </a:ln>
            </c:spPr>
          </c:marker>
          <c:cat>
            <c:strRef>
              <c:f>'diarr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'diarr graph'!$C$8:$N$8</c:f>
              <c:numCache>
                <c:formatCode>0.00</c:formatCode>
                <c:ptCount val="12"/>
                <c:pt idx="0">
                  <c:v>462.72271233350631</c:v>
                </c:pt>
                <c:pt idx="1">
                  <c:v>235.00630143079547</c:v>
                </c:pt>
                <c:pt idx="2">
                  <c:v>207.7001013171226</c:v>
                </c:pt>
                <c:pt idx="3">
                  <c:v>162.60162601626016</c:v>
                </c:pt>
                <c:pt idx="4">
                  <c:v>189.2900387970445</c:v>
                </c:pt>
                <c:pt idx="5">
                  <c:v>213.13662984654164</c:v>
                </c:pt>
                <c:pt idx="6">
                  <c:v>187.80734919811204</c:v>
                </c:pt>
                <c:pt idx="7">
                  <c:v>184.59485506709171</c:v>
                </c:pt>
                <c:pt idx="8">
                  <c:v>240.81350235994762</c:v>
                </c:pt>
                <c:pt idx="9">
                  <c:v>224.00968690537968</c:v>
                </c:pt>
                <c:pt idx="10">
                  <c:v>169.64440161118935</c:v>
                </c:pt>
                <c:pt idx="11">
                  <c:v>30.518694244693208</c:v>
                </c:pt>
              </c:numCache>
            </c:numRef>
          </c:val>
          <c:smooth val="0"/>
          <c:extLst xmlns:c16r2="http://schemas.microsoft.com/office/drawing/2015/06/chart">
            <c:ext xmlns:c16="http://schemas.microsoft.com/office/drawing/2014/chart" uri="{C3380CC4-5D6E-409C-BE32-E72D297353CC}">
              <c16:uniqueId val="{00000001-4392-45B5-ADC3-7B87947DAB5E}"/>
            </c:ext>
          </c:extLst>
        </c:ser>
        <c:ser>
          <c:idx val="1"/>
          <c:order val="2"/>
          <c:tx>
            <c:strRef>
              <c:f>'diarr graph'!$B$12</c:f>
              <c:strCache>
                <c:ptCount val="1"/>
              </c:strCache>
            </c:strRef>
          </c:tx>
          <c:val>
            <c:numRef>
              <c:f>'diarr graph'!$C$12:$E$12</c:f>
              <c:numCache>
                <c:formatCode>General</c:formatCode>
                <c:ptCount val="3"/>
              </c:numCache>
            </c:numRef>
          </c:val>
          <c:smooth val="0"/>
          <c:extLst xmlns:c16r2="http://schemas.microsoft.com/office/drawing/2015/06/chart">
            <c:ext xmlns:c16="http://schemas.microsoft.com/office/drawing/2014/chart" uri="{C3380CC4-5D6E-409C-BE32-E72D297353CC}">
              <c16:uniqueId val="{00000002-4392-45B5-ADC3-7B87947DAB5E}"/>
            </c:ext>
          </c:extLst>
        </c:ser>
        <c:dLbls>
          <c:showLegendKey val="0"/>
          <c:showVal val="0"/>
          <c:showCatName val="0"/>
          <c:showSerName val="0"/>
          <c:showPercent val="0"/>
          <c:showBubbleSize val="0"/>
        </c:dLbls>
        <c:marker val="1"/>
        <c:smooth val="0"/>
        <c:axId val="294585088"/>
        <c:axId val="294586624"/>
      </c:lineChart>
      <c:catAx>
        <c:axId val="294585088"/>
        <c:scaling>
          <c:orientation val="minMax"/>
        </c:scaling>
        <c:delete val="0"/>
        <c:axPos val="b"/>
        <c:numFmt formatCode="General" sourceLinked="0"/>
        <c:majorTickMark val="out"/>
        <c:minorTickMark val="none"/>
        <c:tickLblPos val="nextTo"/>
        <c:txPr>
          <a:bodyPr/>
          <a:lstStyle/>
          <a:p>
            <a:pPr>
              <a:defRPr sz="500"/>
            </a:pPr>
            <a:endParaRPr lang="th-TH"/>
          </a:p>
        </c:txPr>
        <c:crossAx val="294586624"/>
        <c:crosses val="autoZero"/>
        <c:auto val="1"/>
        <c:lblAlgn val="ctr"/>
        <c:lblOffset val="100"/>
        <c:noMultiLvlLbl val="0"/>
      </c:catAx>
      <c:valAx>
        <c:axId val="294586624"/>
        <c:scaling>
          <c:orientation val="minMax"/>
        </c:scaling>
        <c:delete val="0"/>
        <c:axPos val="l"/>
        <c:title>
          <c:tx>
            <c:rich>
              <a:bodyPr rot="0" vert="horz"/>
              <a:lstStyle/>
              <a:p>
                <a:pPr>
                  <a:defRPr sz="600"/>
                </a:pPr>
                <a:r>
                  <a:rPr lang="th-TH" sz="600"/>
                  <a:t>อัตราป่วยต่อแสน</a:t>
                </a:r>
              </a:p>
            </c:rich>
          </c:tx>
          <c:layout>
            <c:manualLayout>
              <c:xMode val="edge"/>
              <c:yMode val="edge"/>
              <c:x val="2.1309968164446833E-2"/>
              <c:y val="9.8855018976533551E-2"/>
            </c:manualLayout>
          </c:layout>
          <c:overlay val="0"/>
        </c:title>
        <c:numFmt formatCode="0" sourceLinked="0"/>
        <c:majorTickMark val="out"/>
        <c:minorTickMark val="none"/>
        <c:tickLblPos val="nextTo"/>
        <c:txPr>
          <a:bodyPr/>
          <a:lstStyle/>
          <a:p>
            <a:pPr>
              <a:defRPr sz="600"/>
            </a:pPr>
            <a:endParaRPr lang="th-TH"/>
          </a:p>
        </c:txPr>
        <c:crossAx val="294585088"/>
        <c:crosses val="autoZero"/>
        <c:crossBetween val="between"/>
        <c:majorUnit val="50"/>
        <c:minorUnit val="1"/>
      </c:valAx>
    </c:plotArea>
    <c:legend>
      <c:legendPos val="r"/>
      <c:legendEntry>
        <c:idx val="2"/>
        <c:delete val="1"/>
      </c:legendEntry>
      <c:layout>
        <c:manualLayout>
          <c:xMode val="edge"/>
          <c:yMode val="edge"/>
          <c:x val="0.41439936440120595"/>
          <c:y val="0.18814398200224972"/>
          <c:w val="0.58034903668715965"/>
          <c:h val="8.5161397113310028E-2"/>
        </c:manualLayout>
      </c:layout>
      <c:overlay val="0"/>
      <c:txPr>
        <a:bodyPr/>
        <a:lstStyle/>
        <a:p>
          <a:pPr>
            <a:defRPr sz="600"/>
          </a:pPr>
          <a:endParaRPr lang="th-TH"/>
        </a:p>
      </c:txPr>
    </c:legend>
    <c:plotVisOnly val="1"/>
    <c:dispBlanksAs val="gap"/>
    <c:showDLblsOverMax val="0"/>
  </c:chart>
  <c:txPr>
    <a:bodyPr/>
    <a:lstStyle/>
    <a:p>
      <a:pPr>
        <a:defRPr sz="900">
          <a:latin typeface="Tahoma" pitchFamily="34" charset="0"/>
          <a:ea typeface="Tahoma" pitchFamily="34" charset="0"/>
          <a:cs typeface="Tahoma" pitchFamily="34" charset="0"/>
        </a:defRPr>
      </a:pPr>
      <a:endParaRPr lang="th-TH"/>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h-TH"/>
              <a:t>อัตราป่วยโรคไข้เลือดออกจังหวัดพระนครศรีอยุธยา </a:t>
            </a:r>
          </a:p>
          <a:p>
            <a:pPr>
              <a:defRPr/>
            </a:pPr>
            <a:r>
              <a:rPr lang="th-TH"/>
              <a:t>ปี 2561 เทียบระดับประเทศ</a:t>
            </a:r>
          </a:p>
        </c:rich>
      </c:tx>
      <c:layout>
        <c:manualLayout>
          <c:xMode val="edge"/>
          <c:yMode val="edge"/>
          <c:x val="0.16411242032947054"/>
          <c:y val="0"/>
        </c:manualLayout>
      </c:layout>
      <c:overlay val="0"/>
    </c:title>
    <c:autoTitleDeleted val="0"/>
    <c:plotArea>
      <c:layout>
        <c:manualLayout>
          <c:layoutTarget val="inner"/>
          <c:xMode val="edge"/>
          <c:yMode val="edge"/>
          <c:x val="8.7678677463907964E-2"/>
          <c:y val="0.36858906917081263"/>
          <c:w val="0.87598628119862387"/>
          <c:h val="0.51265449403963825"/>
        </c:manualLayout>
      </c:layout>
      <c:lineChart>
        <c:grouping val="standard"/>
        <c:varyColors val="0"/>
        <c:ser>
          <c:idx val="0"/>
          <c:order val="0"/>
          <c:tx>
            <c:strRef>
              <c:f>'DHF graph'!$B$2</c:f>
              <c:strCache>
                <c:ptCount val="1"/>
                <c:pt idx="0">
                  <c:v>ประเทศ</c:v>
                </c:pt>
              </c:strCache>
            </c:strRef>
          </c:tx>
          <c:spPr>
            <a:ln w="19050">
              <a:solidFill>
                <a:srgbClr val="0000FF"/>
              </a:solidFill>
              <a:prstDash val="solid"/>
            </a:ln>
          </c:spPr>
          <c:marker>
            <c:spPr>
              <a:solidFill>
                <a:srgbClr val="0000FF"/>
              </a:solidFill>
              <a:ln w="19050">
                <a:solidFill>
                  <a:srgbClr val="0000FF"/>
                </a:solidFill>
                <a:prstDash val="solid"/>
              </a:ln>
            </c:spPr>
          </c:marker>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graph'!$C$2:$N$2</c:f>
              <c:numCache>
                <c:formatCode>0.00</c:formatCode>
                <c:ptCount val="12"/>
                <c:pt idx="0">
                  <c:v>3.3328105752601189</c:v>
                </c:pt>
                <c:pt idx="1">
                  <c:v>3.0289992192655775</c:v>
                </c:pt>
                <c:pt idx="2">
                  <c:v>3.9541047982689559</c:v>
                </c:pt>
                <c:pt idx="3">
                  <c:v>4.6635043145162101</c:v>
                </c:pt>
                <c:pt idx="4">
                  <c:v>10.782265024246273</c:v>
                </c:pt>
                <c:pt idx="5">
                  <c:v>20.467771053352251</c:v>
                </c:pt>
                <c:pt idx="6">
                  <c:v>21.345785872176474</c:v>
                </c:pt>
                <c:pt idx="7">
                  <c:v>18.722374813163611</c:v>
                </c:pt>
                <c:pt idx="8">
                  <c:v>13.68214441721417</c:v>
                </c:pt>
                <c:pt idx="9">
                  <c:v>11.350392259956065</c:v>
                </c:pt>
                <c:pt idx="10">
                  <c:v>10.363005352973806</c:v>
                </c:pt>
                <c:pt idx="11">
                  <c:v>2.0932602428023901</c:v>
                </c:pt>
              </c:numCache>
            </c:numRef>
          </c:val>
          <c:smooth val="0"/>
          <c:extLst xmlns:c16r2="http://schemas.microsoft.com/office/drawing/2015/06/chart">
            <c:ext xmlns:c16="http://schemas.microsoft.com/office/drawing/2014/chart" uri="{C3380CC4-5D6E-409C-BE32-E72D297353CC}">
              <c16:uniqueId val="{00000000-4786-4577-AB07-1D9C4C120582}"/>
            </c:ext>
          </c:extLst>
        </c:ser>
        <c:ser>
          <c:idx val="2"/>
          <c:order val="1"/>
          <c:tx>
            <c:strRef>
              <c:f>'DHF graph'!$B$6</c:f>
              <c:strCache>
                <c:ptCount val="1"/>
                <c:pt idx="0">
                  <c:v>อยุธยา</c:v>
                </c:pt>
              </c:strCache>
            </c:strRef>
          </c:tx>
          <c:spPr>
            <a:ln w="19050">
              <a:solidFill>
                <a:srgbClr val="FF0000"/>
              </a:solidFill>
              <a:prstDash val="solid"/>
            </a:ln>
          </c:spPr>
          <c:marker>
            <c:spPr>
              <a:solidFill>
                <a:schemeClr val="accent2"/>
              </a:solidFill>
              <a:ln w="19050">
                <a:solidFill>
                  <a:srgbClr val="FF0000"/>
                </a:solidFill>
                <a:prstDash val="solid"/>
              </a:ln>
            </c:spPr>
          </c:marker>
          <c:cat>
            <c:strRef>
              <c:f>'DHF graph'!$C$1:$N$1</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 graph'!$C$6:$N$6</c:f>
              <c:numCache>
                <c:formatCode>0.00</c:formatCode>
                <c:ptCount val="12"/>
                <c:pt idx="0">
                  <c:v>3.7067239973311588</c:v>
                </c:pt>
                <c:pt idx="1">
                  <c:v>2.9653791978649271</c:v>
                </c:pt>
                <c:pt idx="2">
                  <c:v>3.830281463908864</c:v>
                </c:pt>
                <c:pt idx="3">
                  <c:v>2.7182642647095165</c:v>
                </c:pt>
                <c:pt idx="4">
                  <c:v>8.1547927941285501</c:v>
                </c:pt>
                <c:pt idx="5">
                  <c:v>21.993229050831541</c:v>
                </c:pt>
                <c:pt idx="6">
                  <c:v>31.260039044159438</c:v>
                </c:pt>
                <c:pt idx="7">
                  <c:v>25.823510514740406</c:v>
                </c:pt>
                <c:pt idx="8">
                  <c:v>16.3095855882571</c:v>
                </c:pt>
                <c:pt idx="9">
                  <c:v>14.579781056169224</c:v>
                </c:pt>
                <c:pt idx="10">
                  <c:v>19.027849852966614</c:v>
                </c:pt>
                <c:pt idx="11">
                  <c:v>3.4596090641757482</c:v>
                </c:pt>
              </c:numCache>
            </c:numRef>
          </c:val>
          <c:smooth val="0"/>
          <c:extLst xmlns:c16r2="http://schemas.microsoft.com/office/drawing/2015/06/chart">
            <c:ext xmlns:c16="http://schemas.microsoft.com/office/drawing/2014/chart" uri="{C3380CC4-5D6E-409C-BE32-E72D297353CC}">
              <c16:uniqueId val="{00000001-4786-4577-AB07-1D9C4C120582}"/>
            </c:ext>
          </c:extLst>
        </c:ser>
        <c:dLbls>
          <c:showLegendKey val="0"/>
          <c:showVal val="0"/>
          <c:showCatName val="0"/>
          <c:showSerName val="0"/>
          <c:showPercent val="0"/>
          <c:showBubbleSize val="0"/>
        </c:dLbls>
        <c:marker val="1"/>
        <c:smooth val="0"/>
        <c:axId val="295659392"/>
        <c:axId val="295666048"/>
      </c:lineChart>
      <c:catAx>
        <c:axId val="295659392"/>
        <c:scaling>
          <c:orientation val="minMax"/>
        </c:scaling>
        <c:delete val="0"/>
        <c:axPos val="b"/>
        <c:title>
          <c:tx>
            <c:rich>
              <a:bodyPr/>
              <a:lstStyle/>
              <a:p>
                <a:pPr>
                  <a:defRPr/>
                </a:pPr>
                <a:r>
                  <a:rPr lang="th-TH"/>
                  <a:t>เดือน</a:t>
                </a:r>
              </a:p>
            </c:rich>
          </c:tx>
          <c:layout>
            <c:manualLayout>
              <c:xMode val="edge"/>
              <c:yMode val="edge"/>
              <c:x val="0.89811486423650966"/>
              <c:y val="0.77102947270910027"/>
            </c:manualLayout>
          </c:layout>
          <c:overlay val="0"/>
        </c:title>
        <c:numFmt formatCode="General" sourceLinked="1"/>
        <c:majorTickMark val="out"/>
        <c:minorTickMark val="none"/>
        <c:tickLblPos val="nextTo"/>
        <c:spPr>
          <a:ln>
            <a:solidFill>
              <a:sysClr val="windowText" lastClr="000000"/>
            </a:solidFill>
          </a:ln>
        </c:spPr>
        <c:txPr>
          <a:bodyPr rot="0" vert="horz"/>
          <a:lstStyle/>
          <a:p>
            <a:pPr>
              <a:defRPr/>
            </a:pPr>
            <a:endParaRPr lang="th-TH"/>
          </a:p>
        </c:txPr>
        <c:crossAx val="295666048"/>
        <c:crosses val="autoZero"/>
        <c:auto val="1"/>
        <c:lblAlgn val="ctr"/>
        <c:lblOffset val="100"/>
        <c:noMultiLvlLbl val="0"/>
      </c:catAx>
      <c:valAx>
        <c:axId val="295666048"/>
        <c:scaling>
          <c:orientation val="minMax"/>
        </c:scaling>
        <c:delete val="0"/>
        <c:axPos val="l"/>
        <c:title>
          <c:tx>
            <c:rich>
              <a:bodyPr rot="0" vert="horz"/>
              <a:lstStyle/>
              <a:p>
                <a:pPr algn="ctr">
                  <a:defRPr/>
                </a:pPr>
                <a:r>
                  <a:rPr lang="th-TH"/>
                  <a:t>อัตราป่วยต่อแสน</a:t>
                </a:r>
              </a:p>
            </c:rich>
          </c:tx>
          <c:layout>
            <c:manualLayout>
              <c:xMode val="edge"/>
              <c:yMode val="edge"/>
              <c:x val="3.5330768839080297E-2"/>
              <c:y val="0.17352018222391805"/>
            </c:manualLayout>
          </c:layout>
          <c:overlay val="0"/>
        </c:title>
        <c:numFmt formatCode="#,##0" sourceLinked="0"/>
        <c:majorTickMark val="out"/>
        <c:minorTickMark val="none"/>
        <c:tickLblPos val="nextTo"/>
        <c:spPr>
          <a:ln>
            <a:solidFill>
              <a:sysClr val="windowText" lastClr="000000"/>
            </a:solidFill>
          </a:ln>
        </c:spPr>
        <c:txPr>
          <a:bodyPr rot="0" vert="horz"/>
          <a:lstStyle/>
          <a:p>
            <a:pPr>
              <a:defRPr/>
            </a:pPr>
            <a:endParaRPr lang="th-TH"/>
          </a:p>
        </c:txPr>
        <c:crossAx val="295659392"/>
        <c:crosses val="autoZero"/>
        <c:crossBetween val="between"/>
      </c:valAx>
    </c:plotArea>
    <c:legend>
      <c:legendPos val="r"/>
      <c:layout>
        <c:manualLayout>
          <c:xMode val="edge"/>
          <c:yMode val="edge"/>
          <c:x val="0.73696563370577151"/>
          <c:y val="0.22530638609652845"/>
          <c:w val="0.21622704569336254"/>
          <c:h val="0.17711872286076916"/>
        </c:manualLayout>
      </c:layout>
      <c:overlay val="0"/>
    </c:legend>
    <c:plotVisOnly val="1"/>
    <c:dispBlanksAs val="gap"/>
    <c:showDLblsOverMax val="0"/>
  </c:chart>
  <c:txPr>
    <a:bodyPr/>
    <a:lstStyle/>
    <a:p>
      <a:pPr>
        <a:defRPr sz="600" b="0" i="0" u="none" strike="noStrike" baseline="0">
          <a:solidFill>
            <a:srgbClr val="000000"/>
          </a:solidFill>
          <a:latin typeface="Tahoma"/>
          <a:ea typeface="Tahoma"/>
          <a:cs typeface="Tahoma"/>
        </a:defRPr>
      </a:pPr>
      <a:endParaRPr lang="th-TH"/>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h-TH" sz="800"/>
              <a:t>อัตราป่วยต่อประชากรแสนคนด้วยโรคไข้เลือดออก  จำแนกตามกลุ่มอายุ   </a:t>
            </a:r>
          </a:p>
          <a:p>
            <a:pPr>
              <a:defRPr sz="800"/>
            </a:pPr>
            <a:r>
              <a:rPr lang="th-TH" sz="800"/>
              <a:t>จังหวัด พระนครศรีอยุธยา  ปี 25</a:t>
            </a:r>
            <a:r>
              <a:rPr lang="en-US" sz="800"/>
              <a:t>61</a:t>
            </a:r>
            <a:endParaRPr lang="th-TH" sz="800"/>
          </a:p>
        </c:rich>
      </c:tx>
      <c:layout>
        <c:manualLayout>
          <c:xMode val="edge"/>
          <c:yMode val="edge"/>
          <c:x val="0.22170542713239272"/>
          <c:y val="1.7947950942267425E-2"/>
        </c:manualLayout>
      </c:layout>
      <c:overlay val="0"/>
    </c:title>
    <c:autoTitleDeleted val="0"/>
    <c:plotArea>
      <c:layout>
        <c:manualLayout>
          <c:layoutTarget val="inner"/>
          <c:xMode val="edge"/>
          <c:yMode val="edge"/>
          <c:x val="0.10086444612131802"/>
          <c:y val="0.16958599588751674"/>
          <c:w val="0.88432694721548744"/>
          <c:h val="0.57856939285520803"/>
        </c:manualLayout>
      </c:layout>
      <c:barChart>
        <c:barDir val="col"/>
        <c:grouping val="clustered"/>
        <c:varyColors val="0"/>
        <c:ser>
          <c:idx val="0"/>
          <c:order val="0"/>
          <c:tx>
            <c:strRef>
              <c:f>ไข้เลือดออก!$B$8</c:f>
              <c:strCache>
                <c:ptCount val="1"/>
                <c:pt idx="0">
                  <c:v>อัตราป่วย</c:v>
                </c:pt>
              </c:strCache>
            </c:strRef>
          </c:tx>
          <c:spPr>
            <a:solidFill>
              <a:srgbClr val="FF99FF"/>
            </a:solidFill>
          </c:spPr>
          <c:invertIfNegative val="0"/>
          <c:cat>
            <c:strRef>
              <c:f>ไข้เลือดออก!$C$6:$O$6</c:f>
              <c:strCache>
                <c:ptCount val="13"/>
                <c:pt idx="0">
                  <c:v>0-4</c:v>
                </c:pt>
                <c:pt idx="1">
                  <c:v>5-9</c:v>
                </c:pt>
                <c:pt idx="2">
                  <c:v>10-14</c:v>
                </c:pt>
                <c:pt idx="3">
                  <c:v>15-19</c:v>
                </c:pt>
                <c:pt idx="4">
                  <c:v>20-24</c:v>
                </c:pt>
                <c:pt idx="5">
                  <c:v>25-29</c:v>
                </c:pt>
                <c:pt idx="6">
                  <c:v>30-34</c:v>
                </c:pt>
                <c:pt idx="7">
                  <c:v>35-39</c:v>
                </c:pt>
                <c:pt idx="8">
                  <c:v>40-44</c:v>
                </c:pt>
                <c:pt idx="9">
                  <c:v>45-49</c:v>
                </c:pt>
                <c:pt idx="10">
                  <c:v>50-54</c:v>
                </c:pt>
                <c:pt idx="11">
                  <c:v>55-59</c:v>
                </c:pt>
                <c:pt idx="12">
                  <c:v>60 ขึ้นไป</c:v>
                </c:pt>
              </c:strCache>
            </c:strRef>
          </c:cat>
          <c:val>
            <c:numRef>
              <c:f>ไข้เลือดออก!$C$8:$O$8</c:f>
              <c:numCache>
                <c:formatCode>0.00</c:formatCode>
                <c:ptCount val="13"/>
                <c:pt idx="0">
                  <c:v>94.910964476181874</c:v>
                </c:pt>
                <c:pt idx="1">
                  <c:v>315.19539985092109</c:v>
                </c:pt>
                <c:pt idx="2">
                  <c:v>487.49604305159863</c:v>
                </c:pt>
                <c:pt idx="3">
                  <c:v>397.92596165440733</c:v>
                </c:pt>
                <c:pt idx="4">
                  <c:v>280.12733060482037</c:v>
                </c:pt>
                <c:pt idx="5">
                  <c:v>198.07900736255934</c:v>
                </c:pt>
                <c:pt idx="6">
                  <c:v>160.28851933480266</c:v>
                </c:pt>
                <c:pt idx="7">
                  <c:v>112.54590688307073</c:v>
                </c:pt>
                <c:pt idx="8">
                  <c:v>82.523381624793686</c:v>
                </c:pt>
                <c:pt idx="9">
                  <c:v>56.771494733696869</c:v>
                </c:pt>
                <c:pt idx="10">
                  <c:v>53.909186125315756</c:v>
                </c:pt>
                <c:pt idx="11">
                  <c:v>43.610163064087978</c:v>
                </c:pt>
                <c:pt idx="12">
                  <c:v>32.346757237586935</c:v>
                </c:pt>
              </c:numCache>
            </c:numRef>
          </c:val>
          <c:extLst xmlns:c16r2="http://schemas.microsoft.com/office/drawing/2015/06/chart">
            <c:ext xmlns:c16="http://schemas.microsoft.com/office/drawing/2014/chart" uri="{C3380CC4-5D6E-409C-BE32-E72D297353CC}">
              <c16:uniqueId val="{00000000-F4CC-49FD-B4A9-6604130B0425}"/>
            </c:ext>
          </c:extLst>
        </c:ser>
        <c:ser>
          <c:idx val="1"/>
          <c:order val="1"/>
          <c:tx>
            <c:strRef>
              <c:f>ไข้เลือดออก!$B$9</c:f>
              <c:strCache>
                <c:ptCount val="1"/>
                <c:pt idx="0">
                  <c:v>จำนวนป่วย</c:v>
                </c:pt>
              </c:strCache>
            </c:strRef>
          </c:tx>
          <c:spPr>
            <a:noFill/>
            <a:ln>
              <a:noFill/>
            </a:ln>
          </c:spPr>
          <c:invertIfNegative val="0"/>
          <c:val>
            <c:numRef>
              <c:f>ไข้เลือดออก!$C$9:$O$9</c:f>
              <c:numCache>
                <c:formatCode>#,##0</c:formatCode>
                <c:ptCount val="13"/>
                <c:pt idx="0">
                  <c:v>42</c:v>
                </c:pt>
                <c:pt idx="1">
                  <c:v>148</c:v>
                </c:pt>
                <c:pt idx="2">
                  <c:v>231</c:v>
                </c:pt>
                <c:pt idx="3">
                  <c:v>198</c:v>
                </c:pt>
                <c:pt idx="4">
                  <c:v>154</c:v>
                </c:pt>
                <c:pt idx="5">
                  <c:v>106</c:v>
                </c:pt>
                <c:pt idx="6">
                  <c:v>96</c:v>
                </c:pt>
                <c:pt idx="7">
                  <c:v>76</c:v>
                </c:pt>
                <c:pt idx="8">
                  <c:v>54</c:v>
                </c:pt>
                <c:pt idx="9">
                  <c:v>38</c:v>
                </c:pt>
                <c:pt idx="10">
                  <c:v>35</c:v>
                </c:pt>
                <c:pt idx="11">
                  <c:v>23</c:v>
                </c:pt>
                <c:pt idx="12">
                  <c:v>44</c:v>
                </c:pt>
              </c:numCache>
            </c:numRef>
          </c:val>
          <c:extLst xmlns:c16r2="http://schemas.microsoft.com/office/drawing/2015/06/chart">
            <c:ext xmlns:c16="http://schemas.microsoft.com/office/drawing/2014/chart" uri="{C3380CC4-5D6E-409C-BE32-E72D297353CC}">
              <c16:uniqueId val="{00000001-F4CC-49FD-B4A9-6604130B0425}"/>
            </c:ext>
          </c:extLst>
        </c:ser>
        <c:dLbls>
          <c:showLegendKey val="0"/>
          <c:showVal val="0"/>
          <c:showCatName val="0"/>
          <c:showSerName val="0"/>
          <c:showPercent val="0"/>
          <c:showBubbleSize val="0"/>
        </c:dLbls>
        <c:gapWidth val="127"/>
        <c:overlap val="96"/>
        <c:axId val="295684352"/>
        <c:axId val="295690240"/>
      </c:barChart>
      <c:catAx>
        <c:axId val="295684352"/>
        <c:scaling>
          <c:orientation val="minMax"/>
        </c:scaling>
        <c:delete val="0"/>
        <c:axPos val="b"/>
        <c:numFmt formatCode="General" sourceLinked="0"/>
        <c:majorTickMark val="none"/>
        <c:minorTickMark val="none"/>
        <c:tickLblPos val="nextTo"/>
        <c:txPr>
          <a:bodyPr rot="0"/>
          <a:lstStyle/>
          <a:p>
            <a:pPr>
              <a:defRPr/>
            </a:pPr>
            <a:endParaRPr lang="th-TH"/>
          </a:p>
        </c:txPr>
        <c:crossAx val="295690240"/>
        <c:crosses val="autoZero"/>
        <c:auto val="1"/>
        <c:lblAlgn val="ctr"/>
        <c:lblOffset val="100"/>
        <c:noMultiLvlLbl val="0"/>
      </c:catAx>
      <c:valAx>
        <c:axId val="295690240"/>
        <c:scaling>
          <c:orientation val="minMax"/>
        </c:scaling>
        <c:delete val="0"/>
        <c:axPos val="l"/>
        <c:title>
          <c:tx>
            <c:rich>
              <a:bodyPr rot="0" vert="horz"/>
              <a:lstStyle/>
              <a:p>
                <a:pPr>
                  <a:defRPr sz="600"/>
                </a:pPr>
                <a:r>
                  <a:rPr lang="th-TH" sz="600"/>
                  <a:t>อัตราป่วยต่อแสน</a:t>
                </a:r>
              </a:p>
            </c:rich>
          </c:tx>
          <c:layout>
            <c:manualLayout>
              <c:xMode val="edge"/>
              <c:yMode val="edge"/>
              <c:x val="1.9911476747008147E-3"/>
              <c:y val="8.9118407013362044E-2"/>
            </c:manualLayout>
          </c:layout>
          <c:overlay val="0"/>
        </c:title>
        <c:numFmt formatCode="0" sourceLinked="0"/>
        <c:majorTickMark val="out"/>
        <c:minorTickMark val="none"/>
        <c:tickLblPos val="nextTo"/>
        <c:crossAx val="295684352"/>
        <c:crosses val="autoZero"/>
        <c:crossBetween val="between"/>
      </c:valAx>
      <c:dTable>
        <c:showHorzBorder val="1"/>
        <c:showVertBorder val="1"/>
        <c:showOutline val="1"/>
        <c:showKeys val="0"/>
        <c:txPr>
          <a:bodyPr/>
          <a:lstStyle/>
          <a:p>
            <a:pPr rtl="0">
              <a:defRPr sz="700"/>
            </a:pPr>
            <a:endParaRPr lang="th-TH"/>
          </a:p>
        </c:txPr>
      </c:dTable>
    </c:plotArea>
    <c:plotVisOnly val="1"/>
    <c:dispBlanksAs val="gap"/>
    <c:showDLblsOverMax val="0"/>
  </c:chart>
  <c:txPr>
    <a:bodyPr/>
    <a:lstStyle/>
    <a:p>
      <a:pPr>
        <a:defRPr sz="800" strike="noStrike">
          <a:latin typeface="Tahoma" pitchFamily="34" charset="0"/>
          <a:ea typeface="Tahoma" pitchFamily="34" charset="0"/>
          <a:cs typeface="Tahoma" pitchFamily="34" charset="0"/>
        </a:defRPr>
      </a:pPr>
      <a:endParaRPr lang="th-TH"/>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DHF!$A$1</c:f>
          <c:strCache>
            <c:ptCount val="1"/>
            <c:pt idx="0">
              <c:v>จำนวนผู้ป่วยด้วยโรค  ไข้เลือดออกรวม(26,27,66)  จำแนกรายเดือน   จ.พระนครศรีอยุธยา_x000d_   เปรียบเทียบข้อมูลปี  2561  กับค่ามัธยฐาน 5 ปี ย้อนหลัง </c:v>
            </c:pt>
          </c:strCache>
        </c:strRef>
      </c:tx>
      <c:layout>
        <c:manualLayout>
          <c:xMode val="edge"/>
          <c:yMode val="edge"/>
          <c:x val="0.24471140854851947"/>
          <c:y val="2.3915740435982479E-3"/>
        </c:manualLayout>
      </c:layout>
      <c:overlay val="0"/>
      <c:spPr>
        <a:noFill/>
        <a:ln w="25400">
          <a:noFill/>
        </a:ln>
      </c:spPr>
      <c:txPr>
        <a:bodyPr/>
        <a:lstStyle/>
        <a:p>
          <a:pPr>
            <a:defRPr sz="600"/>
          </a:pPr>
          <a:endParaRPr lang="th-TH"/>
        </a:p>
      </c:txPr>
    </c:title>
    <c:autoTitleDeleted val="0"/>
    <c:plotArea>
      <c:layout>
        <c:manualLayout>
          <c:layoutTarget val="inner"/>
          <c:xMode val="edge"/>
          <c:yMode val="edge"/>
          <c:x val="4.792303663058526E-2"/>
          <c:y val="0.26233058586974872"/>
          <c:w val="0.92977589036062924"/>
          <c:h val="0.55857719921410809"/>
        </c:manualLayout>
      </c:layout>
      <c:lineChart>
        <c:grouping val="standard"/>
        <c:varyColors val="0"/>
        <c:ser>
          <c:idx val="0"/>
          <c:order val="0"/>
          <c:tx>
            <c:strRef>
              <c:f>DHF!$B$8</c:f>
              <c:strCache>
                <c:ptCount val="1"/>
                <c:pt idx="0">
                  <c:v>2560</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strRef>
              <c:f>DHF!$C$3:$N$3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DHF!$C$8:$N$8</c:f>
              <c:numCache>
                <c:formatCode>General</c:formatCode>
                <c:ptCount val="12"/>
                <c:pt idx="0">
                  <c:v>21</c:v>
                </c:pt>
                <c:pt idx="1">
                  <c:v>13</c:v>
                </c:pt>
                <c:pt idx="2">
                  <c:v>20</c:v>
                </c:pt>
                <c:pt idx="3">
                  <c:v>30</c:v>
                </c:pt>
                <c:pt idx="4">
                  <c:v>32</c:v>
                </c:pt>
                <c:pt idx="5">
                  <c:v>58</c:v>
                </c:pt>
                <c:pt idx="6">
                  <c:v>91</c:v>
                </c:pt>
                <c:pt idx="7">
                  <c:v>70</c:v>
                </c:pt>
                <c:pt idx="8">
                  <c:v>53</c:v>
                </c:pt>
                <c:pt idx="9">
                  <c:v>39</c:v>
                </c:pt>
                <c:pt idx="10">
                  <c:v>33</c:v>
                </c:pt>
                <c:pt idx="11">
                  <c:v>27</c:v>
                </c:pt>
              </c:numCache>
            </c:numRef>
          </c:val>
          <c:smooth val="0"/>
          <c:extLst xmlns:c16r2="http://schemas.microsoft.com/office/drawing/2015/06/chart">
            <c:ext xmlns:c16="http://schemas.microsoft.com/office/drawing/2014/chart" uri="{C3380CC4-5D6E-409C-BE32-E72D297353CC}">
              <c16:uniqueId val="{00000000-A44C-4568-922F-4DD11D4B4AC1}"/>
            </c:ext>
          </c:extLst>
        </c:ser>
        <c:ser>
          <c:idx val="1"/>
          <c:order val="1"/>
          <c:tx>
            <c:strRef>
              <c:f>DHF!$B$9</c:f>
              <c:strCache>
                <c:ptCount val="1"/>
                <c:pt idx="0">
                  <c:v>Median</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strRef>
              <c:f>DHF!$C$3:$N$3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DHF!$C$9:$N$9</c:f>
              <c:numCache>
                <c:formatCode>General</c:formatCode>
                <c:ptCount val="12"/>
                <c:pt idx="0">
                  <c:v>33</c:v>
                </c:pt>
                <c:pt idx="1">
                  <c:v>20</c:v>
                </c:pt>
                <c:pt idx="2">
                  <c:v>28</c:v>
                </c:pt>
                <c:pt idx="3">
                  <c:v>30</c:v>
                </c:pt>
                <c:pt idx="4">
                  <c:v>24</c:v>
                </c:pt>
                <c:pt idx="5">
                  <c:v>38</c:v>
                </c:pt>
                <c:pt idx="6">
                  <c:v>73</c:v>
                </c:pt>
                <c:pt idx="7">
                  <c:v>71</c:v>
                </c:pt>
                <c:pt idx="8">
                  <c:v>75</c:v>
                </c:pt>
                <c:pt idx="9">
                  <c:v>44</c:v>
                </c:pt>
                <c:pt idx="10">
                  <c:v>40</c:v>
                </c:pt>
                <c:pt idx="11">
                  <c:v>27</c:v>
                </c:pt>
              </c:numCache>
            </c:numRef>
          </c:val>
          <c:smooth val="0"/>
          <c:extLst xmlns:c16r2="http://schemas.microsoft.com/office/drawing/2015/06/chart">
            <c:ext xmlns:c16="http://schemas.microsoft.com/office/drawing/2014/chart" uri="{C3380CC4-5D6E-409C-BE32-E72D297353CC}">
              <c16:uniqueId val="{00000001-A44C-4568-922F-4DD11D4B4AC1}"/>
            </c:ext>
          </c:extLst>
        </c:ser>
        <c:ser>
          <c:idx val="2"/>
          <c:order val="2"/>
          <c:tx>
            <c:strRef>
              <c:f>DHF!$B$10</c:f>
              <c:strCache>
                <c:ptCount val="1"/>
                <c:pt idx="0">
                  <c:v>2561</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DHF!$C$3:$N$3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DHF!$C$10:$N$10</c:f>
              <c:numCache>
                <c:formatCode>General</c:formatCode>
                <c:ptCount val="12"/>
                <c:pt idx="0">
                  <c:v>30</c:v>
                </c:pt>
                <c:pt idx="1">
                  <c:v>24</c:v>
                </c:pt>
                <c:pt idx="2">
                  <c:v>31</c:v>
                </c:pt>
                <c:pt idx="3">
                  <c:v>22</c:v>
                </c:pt>
                <c:pt idx="4">
                  <c:v>66</c:v>
                </c:pt>
                <c:pt idx="5">
                  <c:v>178</c:v>
                </c:pt>
                <c:pt idx="6">
                  <c:v>253</c:v>
                </c:pt>
                <c:pt idx="7">
                  <c:v>209</c:v>
                </c:pt>
                <c:pt idx="8">
                  <c:v>132</c:v>
                </c:pt>
                <c:pt idx="9">
                  <c:v>118</c:v>
                </c:pt>
                <c:pt idx="10">
                  <c:v>154</c:v>
                </c:pt>
                <c:pt idx="11">
                  <c:v>28</c:v>
                </c:pt>
              </c:numCache>
            </c:numRef>
          </c:val>
          <c:smooth val="0"/>
          <c:extLst xmlns:c16r2="http://schemas.microsoft.com/office/drawing/2015/06/chart">
            <c:ext xmlns:c16="http://schemas.microsoft.com/office/drawing/2014/chart" uri="{C3380CC4-5D6E-409C-BE32-E72D297353CC}">
              <c16:uniqueId val="{00000002-A44C-4568-922F-4DD11D4B4AC1}"/>
            </c:ext>
          </c:extLst>
        </c:ser>
        <c:dLbls>
          <c:showLegendKey val="0"/>
          <c:showVal val="0"/>
          <c:showCatName val="0"/>
          <c:showSerName val="0"/>
          <c:showPercent val="0"/>
          <c:showBubbleSize val="0"/>
        </c:dLbls>
        <c:marker val="1"/>
        <c:smooth val="0"/>
        <c:axId val="295731968"/>
        <c:axId val="295733504"/>
      </c:lineChart>
      <c:catAx>
        <c:axId val="295731968"/>
        <c:scaling>
          <c:orientation val="minMax"/>
        </c:scaling>
        <c:delete val="0"/>
        <c:axPos val="b"/>
        <c:numFmt formatCode="General" sourceLinked="1"/>
        <c:majorTickMark val="none"/>
        <c:minorTickMark val="out"/>
        <c:tickLblPos val="nextTo"/>
        <c:spPr>
          <a:ln w="3175">
            <a:solidFill>
              <a:srgbClr val="000000"/>
            </a:solidFill>
            <a:prstDash val="solid"/>
          </a:ln>
        </c:spPr>
        <c:txPr>
          <a:bodyPr rot="0" vert="horz"/>
          <a:lstStyle/>
          <a:p>
            <a:pPr>
              <a:defRPr/>
            </a:pPr>
            <a:endParaRPr lang="th-TH"/>
          </a:p>
        </c:txPr>
        <c:crossAx val="295733504"/>
        <c:crosses val="autoZero"/>
        <c:auto val="1"/>
        <c:lblAlgn val="ctr"/>
        <c:lblOffset val="100"/>
        <c:tickLblSkip val="1"/>
        <c:tickMarkSkip val="1"/>
        <c:noMultiLvlLbl val="0"/>
      </c:catAx>
      <c:valAx>
        <c:axId val="295733504"/>
        <c:scaling>
          <c:orientation val="minMax"/>
        </c:scaling>
        <c:delete val="0"/>
        <c:axPos val="l"/>
        <c:title>
          <c:tx>
            <c:rich>
              <a:bodyPr rot="0" vert="horz"/>
              <a:lstStyle/>
              <a:p>
                <a:pPr algn="ctr">
                  <a:defRPr/>
                </a:pPr>
                <a:r>
                  <a:rPr lang="th-TH"/>
                  <a:t>จำนวนผู้ป่วย(ราย)</a:t>
                </a:r>
              </a:p>
            </c:rich>
          </c:tx>
          <c:layout>
            <c:manualLayout>
              <c:xMode val="edge"/>
              <c:yMode val="edge"/>
              <c:x val="1.6829161176987267E-2"/>
              <c:y val="0.14442909548587127"/>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5731968"/>
        <c:crosses val="autoZero"/>
        <c:crossBetween val="between"/>
      </c:valAx>
      <c:spPr>
        <a:noFill/>
        <a:ln w="25400">
          <a:noFill/>
        </a:ln>
      </c:spPr>
    </c:plotArea>
    <c:legend>
      <c:legendPos val="r"/>
      <c:layout>
        <c:manualLayout>
          <c:xMode val="edge"/>
          <c:yMode val="edge"/>
          <c:x val="0.30049412241756696"/>
          <c:y val="0.89794792495638132"/>
          <c:w val="0.43521122966425313"/>
          <c:h val="9.9258117210873117E-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600" b="0" i="0" u="none" strike="noStrike" baseline="0">
          <a:solidFill>
            <a:srgbClr val="000000"/>
          </a:solidFill>
          <a:latin typeface="Arial"/>
          <a:ea typeface="Arial"/>
          <a:cs typeface="Arial"/>
        </a:defRPr>
      </a:pPr>
      <a:endParaRPr lang="th-TH"/>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h-TH"/>
              <a:t>จำนวนผู้ป่วยด้วยโรคไข้เลือดออก จำแนกรายสัปดาห์ ปี </a:t>
            </a:r>
            <a:r>
              <a:rPr lang="en-US"/>
              <a:t>2561</a:t>
            </a:r>
            <a:endParaRPr lang="th-TH"/>
          </a:p>
          <a:p>
            <a:pPr>
              <a:defRPr/>
            </a:pPr>
            <a:r>
              <a:rPr lang="th-TH"/>
              <a:t>จังหวัดพระนครศรีอยุธยา เทียบมัธยฐานรายสัปดาห์</a:t>
            </a:r>
          </a:p>
        </c:rich>
      </c:tx>
      <c:layout>
        <c:manualLayout>
          <c:xMode val="edge"/>
          <c:yMode val="edge"/>
          <c:x val="0.31947202054001722"/>
          <c:y val="3.8240917782026769E-2"/>
        </c:manualLayout>
      </c:layout>
      <c:overlay val="0"/>
      <c:spPr>
        <a:noFill/>
        <a:ln w="25400">
          <a:noFill/>
        </a:ln>
      </c:spPr>
    </c:title>
    <c:autoTitleDeleted val="0"/>
    <c:plotArea>
      <c:layout>
        <c:manualLayout>
          <c:layoutTarget val="inner"/>
          <c:xMode val="edge"/>
          <c:yMode val="edge"/>
          <c:x val="7.4899415179920992E-2"/>
          <c:y val="0.25067784765897971"/>
          <c:w val="0.85136482939632541"/>
          <c:h val="0.51096012369522958"/>
        </c:manualLayout>
      </c:layout>
      <c:lineChart>
        <c:grouping val="standard"/>
        <c:varyColors val="0"/>
        <c:ser>
          <c:idx val="0"/>
          <c:order val="0"/>
          <c:tx>
            <c:strRef>
              <c:f>DHF!$A$4</c:f>
              <c:strCache>
                <c:ptCount val="1"/>
                <c:pt idx="0">
                  <c:v>2561</c:v>
                </c:pt>
              </c:strCache>
            </c:strRef>
          </c:tx>
          <c:spPr>
            <a:ln w="19050">
              <a:solidFill>
                <a:srgbClr val="FF0000"/>
              </a:solidFill>
              <a:prstDash val="solid"/>
            </a:ln>
          </c:spPr>
          <c:marker>
            <c:symbol val="diamond"/>
            <c:size val="5"/>
            <c:spPr>
              <a:solidFill>
                <a:srgbClr val="FF0000"/>
              </a:solidFill>
              <a:ln w="19050">
                <a:solidFill>
                  <a:srgbClr val="FF0000"/>
                </a:solidFill>
                <a:prstDash val="solid"/>
              </a:ln>
            </c:spPr>
          </c:marker>
          <c:val>
            <c:numRef>
              <c:f>DHF!$B$4:$BA$4</c:f>
              <c:numCache>
                <c:formatCode>General</c:formatCode>
                <c:ptCount val="52"/>
                <c:pt idx="0">
                  <c:v>6</c:v>
                </c:pt>
                <c:pt idx="1">
                  <c:v>10</c:v>
                </c:pt>
                <c:pt idx="2">
                  <c:v>5</c:v>
                </c:pt>
                <c:pt idx="3">
                  <c:v>6</c:v>
                </c:pt>
                <c:pt idx="4">
                  <c:v>5</c:v>
                </c:pt>
                <c:pt idx="5">
                  <c:v>4</c:v>
                </c:pt>
                <c:pt idx="6">
                  <c:v>11</c:v>
                </c:pt>
                <c:pt idx="7">
                  <c:v>9</c:v>
                </c:pt>
                <c:pt idx="8">
                  <c:v>2</c:v>
                </c:pt>
                <c:pt idx="9">
                  <c:v>11</c:v>
                </c:pt>
                <c:pt idx="10">
                  <c:v>4</c:v>
                </c:pt>
                <c:pt idx="11">
                  <c:v>7</c:v>
                </c:pt>
                <c:pt idx="12">
                  <c:v>5</c:v>
                </c:pt>
                <c:pt idx="13">
                  <c:v>4</c:v>
                </c:pt>
                <c:pt idx="14">
                  <c:v>7</c:v>
                </c:pt>
                <c:pt idx="15">
                  <c:v>5</c:v>
                </c:pt>
                <c:pt idx="16">
                  <c:v>8</c:v>
                </c:pt>
                <c:pt idx="17">
                  <c:v>6</c:v>
                </c:pt>
                <c:pt idx="18">
                  <c:v>17</c:v>
                </c:pt>
                <c:pt idx="19">
                  <c:v>26</c:v>
                </c:pt>
                <c:pt idx="20">
                  <c:v>13</c:v>
                </c:pt>
                <c:pt idx="21">
                  <c:v>43</c:v>
                </c:pt>
                <c:pt idx="22">
                  <c:v>42</c:v>
                </c:pt>
                <c:pt idx="23">
                  <c:v>60</c:v>
                </c:pt>
                <c:pt idx="24">
                  <c:v>30</c:v>
                </c:pt>
                <c:pt idx="25">
                  <c:v>69</c:v>
                </c:pt>
                <c:pt idx="26">
                  <c:v>67</c:v>
                </c:pt>
                <c:pt idx="27">
                  <c:v>45</c:v>
                </c:pt>
                <c:pt idx="28">
                  <c:v>53</c:v>
                </c:pt>
                <c:pt idx="29">
                  <c:v>52</c:v>
                </c:pt>
                <c:pt idx="30">
                  <c:v>53</c:v>
                </c:pt>
                <c:pt idx="31">
                  <c:v>48</c:v>
                </c:pt>
                <c:pt idx="32">
                  <c:v>37</c:v>
                </c:pt>
                <c:pt idx="33">
                  <c:v>41</c:v>
                </c:pt>
                <c:pt idx="34">
                  <c:v>37</c:v>
                </c:pt>
                <c:pt idx="35">
                  <c:v>30</c:v>
                </c:pt>
                <c:pt idx="36">
                  <c:v>31</c:v>
                </c:pt>
                <c:pt idx="37">
                  <c:v>28</c:v>
                </c:pt>
                <c:pt idx="38">
                  <c:v>26</c:v>
                </c:pt>
                <c:pt idx="39">
                  <c:v>27</c:v>
                </c:pt>
                <c:pt idx="40">
                  <c:v>20</c:v>
                </c:pt>
                <c:pt idx="41">
                  <c:v>31</c:v>
                </c:pt>
                <c:pt idx="42">
                  <c:v>29</c:v>
                </c:pt>
                <c:pt idx="43">
                  <c:v>32</c:v>
                </c:pt>
                <c:pt idx="44">
                  <c:v>43</c:v>
                </c:pt>
                <c:pt idx="45">
                  <c:v>41</c:v>
                </c:pt>
                <c:pt idx="46">
                  <c:v>30</c:v>
                </c:pt>
                <c:pt idx="47">
                  <c:v>15</c:v>
                </c:pt>
                <c:pt idx="48">
                  <c:v>9</c:v>
                </c:pt>
              </c:numCache>
            </c:numRef>
          </c:val>
          <c:smooth val="0"/>
          <c:extLst xmlns:c16r2="http://schemas.microsoft.com/office/drawing/2015/06/chart">
            <c:ext xmlns:c16="http://schemas.microsoft.com/office/drawing/2014/chart" uri="{C3380CC4-5D6E-409C-BE32-E72D297353CC}">
              <c16:uniqueId val="{00000000-AB35-4BB3-8BDA-0B554F6A10AF}"/>
            </c:ext>
          </c:extLst>
        </c:ser>
        <c:ser>
          <c:idx val="1"/>
          <c:order val="1"/>
          <c:tx>
            <c:strRef>
              <c:f>DHF!$A$5</c:f>
              <c:strCache>
                <c:ptCount val="1"/>
                <c:pt idx="0">
                  <c:v>median</c:v>
                </c:pt>
              </c:strCache>
            </c:strRef>
          </c:tx>
          <c:spPr>
            <a:ln w="19050">
              <a:solidFill>
                <a:srgbClr val="00FFFF"/>
              </a:solidFill>
            </a:ln>
          </c:spPr>
          <c:marker>
            <c:spPr>
              <a:solidFill>
                <a:srgbClr val="00FFFF"/>
              </a:solidFill>
              <a:ln w="19050">
                <a:solidFill>
                  <a:srgbClr val="00FFFF"/>
                </a:solidFill>
              </a:ln>
            </c:spPr>
          </c:marker>
          <c:val>
            <c:numRef>
              <c:f>DHF!$B$5:$BA$5</c:f>
              <c:numCache>
                <c:formatCode>General</c:formatCode>
                <c:ptCount val="52"/>
                <c:pt idx="0">
                  <c:v>10</c:v>
                </c:pt>
                <c:pt idx="1">
                  <c:v>7</c:v>
                </c:pt>
                <c:pt idx="2">
                  <c:v>11</c:v>
                </c:pt>
                <c:pt idx="3">
                  <c:v>3</c:v>
                </c:pt>
                <c:pt idx="4">
                  <c:v>4</c:v>
                </c:pt>
                <c:pt idx="5">
                  <c:v>4</c:v>
                </c:pt>
                <c:pt idx="6">
                  <c:v>8</c:v>
                </c:pt>
                <c:pt idx="7">
                  <c:v>4</c:v>
                </c:pt>
                <c:pt idx="8">
                  <c:v>7</c:v>
                </c:pt>
                <c:pt idx="9">
                  <c:v>6</c:v>
                </c:pt>
                <c:pt idx="10">
                  <c:v>6</c:v>
                </c:pt>
                <c:pt idx="11">
                  <c:v>9</c:v>
                </c:pt>
                <c:pt idx="12">
                  <c:v>9</c:v>
                </c:pt>
                <c:pt idx="13">
                  <c:v>7</c:v>
                </c:pt>
                <c:pt idx="14">
                  <c:v>6</c:v>
                </c:pt>
                <c:pt idx="15">
                  <c:v>9</c:v>
                </c:pt>
                <c:pt idx="16">
                  <c:v>5</c:v>
                </c:pt>
                <c:pt idx="17">
                  <c:v>4</c:v>
                </c:pt>
                <c:pt idx="18">
                  <c:v>6</c:v>
                </c:pt>
                <c:pt idx="19">
                  <c:v>8</c:v>
                </c:pt>
                <c:pt idx="20">
                  <c:v>6</c:v>
                </c:pt>
                <c:pt idx="21">
                  <c:v>8</c:v>
                </c:pt>
                <c:pt idx="22">
                  <c:v>6</c:v>
                </c:pt>
                <c:pt idx="23">
                  <c:v>10</c:v>
                </c:pt>
                <c:pt idx="24">
                  <c:v>13</c:v>
                </c:pt>
                <c:pt idx="25">
                  <c:v>6</c:v>
                </c:pt>
                <c:pt idx="26">
                  <c:v>16</c:v>
                </c:pt>
                <c:pt idx="27">
                  <c:v>19</c:v>
                </c:pt>
                <c:pt idx="28">
                  <c:v>17</c:v>
                </c:pt>
                <c:pt idx="29">
                  <c:v>13</c:v>
                </c:pt>
                <c:pt idx="30">
                  <c:v>10</c:v>
                </c:pt>
                <c:pt idx="31">
                  <c:v>17</c:v>
                </c:pt>
                <c:pt idx="32">
                  <c:v>17</c:v>
                </c:pt>
                <c:pt idx="33">
                  <c:v>17</c:v>
                </c:pt>
                <c:pt idx="34">
                  <c:v>16</c:v>
                </c:pt>
                <c:pt idx="35">
                  <c:v>21</c:v>
                </c:pt>
                <c:pt idx="36">
                  <c:v>15</c:v>
                </c:pt>
                <c:pt idx="37">
                  <c:v>17</c:v>
                </c:pt>
                <c:pt idx="38">
                  <c:v>13</c:v>
                </c:pt>
                <c:pt idx="39">
                  <c:v>7</c:v>
                </c:pt>
                <c:pt idx="40">
                  <c:v>9</c:v>
                </c:pt>
                <c:pt idx="41">
                  <c:v>14</c:v>
                </c:pt>
                <c:pt idx="42">
                  <c:v>10</c:v>
                </c:pt>
                <c:pt idx="43">
                  <c:v>12</c:v>
                </c:pt>
                <c:pt idx="44">
                  <c:v>8</c:v>
                </c:pt>
                <c:pt idx="45">
                  <c:v>7</c:v>
                </c:pt>
                <c:pt idx="46">
                  <c:v>11</c:v>
                </c:pt>
                <c:pt idx="47">
                  <c:v>8</c:v>
                </c:pt>
                <c:pt idx="48">
                  <c:v>9</c:v>
                </c:pt>
                <c:pt idx="49">
                  <c:v>7</c:v>
                </c:pt>
                <c:pt idx="50">
                  <c:v>6</c:v>
                </c:pt>
                <c:pt idx="51">
                  <c:v>3.5</c:v>
                </c:pt>
              </c:numCache>
            </c:numRef>
          </c:val>
          <c:smooth val="0"/>
          <c:extLst xmlns:c16r2="http://schemas.microsoft.com/office/drawing/2015/06/chart">
            <c:ext xmlns:c16="http://schemas.microsoft.com/office/drawing/2014/chart" uri="{C3380CC4-5D6E-409C-BE32-E72D297353CC}">
              <c16:uniqueId val="{00000001-AB35-4BB3-8BDA-0B554F6A10AF}"/>
            </c:ext>
          </c:extLst>
        </c:ser>
        <c:dLbls>
          <c:showLegendKey val="0"/>
          <c:showVal val="0"/>
          <c:showCatName val="0"/>
          <c:showSerName val="0"/>
          <c:showPercent val="0"/>
          <c:showBubbleSize val="0"/>
        </c:dLbls>
        <c:marker val="1"/>
        <c:smooth val="0"/>
        <c:axId val="295772160"/>
        <c:axId val="295774464"/>
      </c:lineChart>
      <c:catAx>
        <c:axId val="295772160"/>
        <c:scaling>
          <c:orientation val="minMax"/>
        </c:scaling>
        <c:delete val="0"/>
        <c:axPos val="b"/>
        <c:title>
          <c:tx>
            <c:rich>
              <a:bodyPr/>
              <a:lstStyle/>
              <a:p>
                <a:pPr>
                  <a:defRPr/>
                </a:pPr>
                <a:r>
                  <a:rPr lang="th-TH"/>
                  <a:t>สัปดาห์</a:t>
                </a:r>
              </a:p>
            </c:rich>
          </c:tx>
          <c:layout>
            <c:manualLayout>
              <c:xMode val="edge"/>
              <c:yMode val="edge"/>
              <c:x val="0.92971163008293678"/>
              <c:y val="0.73724671916010531"/>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5774464"/>
        <c:crosses val="autoZero"/>
        <c:auto val="1"/>
        <c:lblAlgn val="ctr"/>
        <c:lblOffset val="1"/>
        <c:tickLblSkip val="4"/>
        <c:tickMarkSkip val="1"/>
        <c:noMultiLvlLbl val="0"/>
      </c:catAx>
      <c:valAx>
        <c:axId val="295774464"/>
        <c:scaling>
          <c:orientation val="minMax"/>
        </c:scaling>
        <c:delete val="0"/>
        <c:axPos val="l"/>
        <c:title>
          <c:tx>
            <c:rich>
              <a:bodyPr rot="0" vert="horz"/>
              <a:lstStyle/>
              <a:p>
                <a:pPr algn="ctr">
                  <a:defRPr/>
                </a:pPr>
                <a:r>
                  <a:rPr lang="th-TH"/>
                  <a:t>จำนวนป่วย</a:t>
                </a:r>
              </a:p>
            </c:rich>
          </c:tx>
          <c:layout>
            <c:manualLayout>
              <c:xMode val="edge"/>
              <c:yMode val="edge"/>
              <c:x val="2.3275163998995551E-2"/>
              <c:y val="0.13930249343832032"/>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5772160"/>
        <c:crosses val="autoZero"/>
        <c:crossBetween val="between"/>
      </c:valAx>
    </c:plotArea>
    <c:legend>
      <c:legendPos val="r"/>
      <c:layout>
        <c:manualLayout>
          <c:xMode val="edge"/>
          <c:yMode val="edge"/>
          <c:x val="0.32995184815010298"/>
          <c:y val="0.88668569553805787"/>
          <c:w val="0.3192591602869328"/>
          <c:h val="7.5344160104986901E-2"/>
        </c:manualLayout>
      </c:layout>
      <c:overlay val="0"/>
      <c:spPr>
        <a:ln>
          <a:solidFill>
            <a:schemeClr val="tx1"/>
          </a:solidFill>
        </a:ln>
      </c:spPr>
    </c:legend>
    <c:plotVisOnly val="1"/>
    <c:dispBlanksAs val="gap"/>
    <c:showDLblsOverMax val="0"/>
  </c:chart>
  <c:spPr>
    <a:solidFill>
      <a:srgbClr val="FFFFFF"/>
    </a:solidFill>
    <a:ln w="3175">
      <a:solidFill>
        <a:srgbClr val="000000"/>
      </a:solidFill>
      <a:prstDash val="solid"/>
    </a:ln>
  </c:spPr>
  <c:txPr>
    <a:bodyPr/>
    <a:lstStyle/>
    <a:p>
      <a:pPr>
        <a:defRPr sz="700" b="0" i="0" u="none" strike="noStrike" baseline="0">
          <a:solidFill>
            <a:srgbClr val="000000"/>
          </a:solidFill>
          <a:latin typeface="Tahoma"/>
          <a:ea typeface="Tahoma"/>
          <a:cs typeface="Tahoma"/>
        </a:defRPr>
      </a:pPr>
      <a:endParaRPr lang="th-TH"/>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h-TH" sz="800"/>
              <a:t>อัตราป่วยโรคไข้เลือดออกปี 25</a:t>
            </a:r>
            <a:r>
              <a:rPr lang="en-US" sz="800"/>
              <a:t>61</a:t>
            </a:r>
            <a:r>
              <a:rPr lang="th-TH" sz="800"/>
              <a:t> เทียบมัธยฐานรายอำเภอ</a:t>
            </a:r>
          </a:p>
          <a:p>
            <a:pPr>
              <a:defRPr sz="800"/>
            </a:pPr>
            <a:r>
              <a:rPr lang="th-TH" sz="800"/>
              <a:t>จังหวัดพระนครศรีอยุธยา</a:t>
            </a:r>
          </a:p>
        </c:rich>
      </c:tx>
      <c:layout>
        <c:manualLayout>
          <c:xMode val="edge"/>
          <c:yMode val="edge"/>
          <c:x val="0.27821077817415413"/>
          <c:y val="2.9821114309391137E-2"/>
        </c:manualLayout>
      </c:layout>
      <c:overlay val="0"/>
    </c:title>
    <c:autoTitleDeleted val="0"/>
    <c:plotArea>
      <c:layout>
        <c:manualLayout>
          <c:layoutTarget val="inner"/>
          <c:xMode val="edge"/>
          <c:yMode val="edge"/>
          <c:x val="8.0577173903654625E-2"/>
          <c:y val="0.20724456005770001"/>
          <c:w val="0.8439182524120894"/>
          <c:h val="0.50607388810147347"/>
        </c:manualLayout>
      </c:layout>
      <c:barChart>
        <c:barDir val="col"/>
        <c:grouping val="clustered"/>
        <c:varyColors val="0"/>
        <c:ser>
          <c:idx val="0"/>
          <c:order val="0"/>
          <c:tx>
            <c:strRef>
              <c:f>'DHF กราฟ'!$A$4</c:f>
              <c:strCache>
                <c:ptCount val="1"/>
                <c:pt idx="0">
                  <c:v>Median (56-60) </c:v>
                </c:pt>
              </c:strCache>
            </c:strRef>
          </c:tx>
          <c:spPr>
            <a:solidFill>
              <a:srgbClr val="0000FF"/>
            </a:solidFill>
          </c:spPr>
          <c:invertIfNegative val="0"/>
          <c:cat>
            <c:strRef>
              <c:f>'DHF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'DHF กราฟ'!$B$4:$Q$4</c:f>
              <c:numCache>
                <c:formatCode>0.00</c:formatCode>
                <c:ptCount val="16"/>
                <c:pt idx="0">
                  <c:v>78.005332728201054</c:v>
                </c:pt>
                <c:pt idx="1">
                  <c:v>48.613459587419683</c:v>
                </c:pt>
                <c:pt idx="2">
                  <c:v>49.674356993045592</c:v>
                </c:pt>
                <c:pt idx="3">
                  <c:v>43.471960585422401</c:v>
                </c:pt>
                <c:pt idx="4">
                  <c:v>43.458106385444431</c:v>
                </c:pt>
                <c:pt idx="5">
                  <c:v>78.19652120842234</c:v>
                </c:pt>
                <c:pt idx="6">
                  <c:v>79.748670855485742</c:v>
                </c:pt>
                <c:pt idx="7">
                  <c:v>86.482331179282681</c:v>
                </c:pt>
                <c:pt idx="8">
                  <c:v>58.477632305643091</c:v>
                </c:pt>
                <c:pt idx="9">
                  <c:v>43.688322368421055</c:v>
                </c:pt>
                <c:pt idx="10">
                  <c:v>84.141412748113709</c:v>
                </c:pt>
                <c:pt idx="11">
                  <c:v>31.376064545047065</c:v>
                </c:pt>
                <c:pt idx="12">
                  <c:v>41.258380608561112</c:v>
                </c:pt>
                <c:pt idx="13">
                  <c:v>76.151795913186959</c:v>
                </c:pt>
                <c:pt idx="14">
                  <c:v>38.11621209554464</c:v>
                </c:pt>
                <c:pt idx="15">
                  <c:v>60.23</c:v>
                </c:pt>
              </c:numCache>
            </c:numRef>
          </c:val>
          <c:extLst xmlns:c16r2="http://schemas.microsoft.com/office/drawing/2015/06/chart">
            <c:ext xmlns:c16="http://schemas.microsoft.com/office/drawing/2014/chart" uri="{C3380CC4-5D6E-409C-BE32-E72D297353CC}">
              <c16:uniqueId val="{00000000-1818-4AB0-8F47-A94CE37F98E8}"/>
            </c:ext>
          </c:extLst>
        </c:ser>
        <c:ser>
          <c:idx val="1"/>
          <c:order val="1"/>
          <c:tx>
            <c:strRef>
              <c:f>'DHF กราฟ'!$A$5</c:f>
              <c:strCache>
                <c:ptCount val="1"/>
                <c:pt idx="0">
                  <c:v>ปี 2561</c:v>
                </c:pt>
              </c:strCache>
            </c:strRef>
          </c:tx>
          <c:spPr>
            <a:solidFill>
              <a:srgbClr val="FF0000"/>
            </a:solidFill>
          </c:spPr>
          <c:invertIfNegative val="0"/>
          <c:cat>
            <c:strRef>
              <c:f>'DHF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'DHF กราฟ'!$B$5:$Q$5</c:f>
              <c:numCache>
                <c:formatCode>0.00</c:formatCode>
                <c:ptCount val="16"/>
                <c:pt idx="0">
                  <c:v>188.96</c:v>
                </c:pt>
                <c:pt idx="1">
                  <c:v>148.66999999999999</c:v>
                </c:pt>
                <c:pt idx="2">
                  <c:v>146.71</c:v>
                </c:pt>
                <c:pt idx="3">
                  <c:v>70.849999999999994</c:v>
                </c:pt>
                <c:pt idx="4">
                  <c:v>314.04000000000002</c:v>
                </c:pt>
                <c:pt idx="5">
                  <c:v>95.55</c:v>
                </c:pt>
                <c:pt idx="6">
                  <c:v>114.63</c:v>
                </c:pt>
                <c:pt idx="7">
                  <c:v>220.31</c:v>
                </c:pt>
                <c:pt idx="8">
                  <c:v>83.62</c:v>
                </c:pt>
                <c:pt idx="9">
                  <c:v>158.35</c:v>
                </c:pt>
                <c:pt idx="10">
                  <c:v>154.46</c:v>
                </c:pt>
                <c:pt idx="11">
                  <c:v>208.1</c:v>
                </c:pt>
                <c:pt idx="12">
                  <c:v>56.71</c:v>
                </c:pt>
                <c:pt idx="13">
                  <c:v>135.19</c:v>
                </c:pt>
                <c:pt idx="14">
                  <c:v>216.33</c:v>
                </c:pt>
                <c:pt idx="15">
                  <c:v>10.93</c:v>
                </c:pt>
              </c:numCache>
            </c:numRef>
          </c:val>
          <c:extLst xmlns:c16r2="http://schemas.microsoft.com/office/drawing/2015/06/chart">
            <c:ext xmlns:c16="http://schemas.microsoft.com/office/drawing/2014/chart" uri="{C3380CC4-5D6E-409C-BE32-E72D297353CC}">
              <c16:uniqueId val="{00000001-1818-4AB0-8F47-A94CE37F98E8}"/>
            </c:ext>
          </c:extLst>
        </c:ser>
        <c:dLbls>
          <c:showLegendKey val="0"/>
          <c:showVal val="0"/>
          <c:showCatName val="0"/>
          <c:showSerName val="0"/>
          <c:showPercent val="0"/>
          <c:showBubbleSize val="0"/>
        </c:dLbls>
        <c:gapWidth val="150"/>
        <c:axId val="295829888"/>
        <c:axId val="295831808"/>
      </c:barChart>
      <c:catAx>
        <c:axId val="295829888"/>
        <c:scaling>
          <c:orientation val="minMax"/>
        </c:scaling>
        <c:delete val="0"/>
        <c:axPos val="b"/>
        <c:title>
          <c:tx>
            <c:rich>
              <a:bodyPr/>
              <a:lstStyle/>
              <a:p>
                <a:pPr>
                  <a:defRPr sz="700"/>
                </a:pPr>
                <a:r>
                  <a:rPr lang="th-TH" sz="700"/>
                  <a:t>อำเภอ</a:t>
                </a:r>
              </a:p>
            </c:rich>
          </c:tx>
          <c:layout>
            <c:manualLayout>
              <c:xMode val="edge"/>
              <c:yMode val="edge"/>
              <c:x val="0.93302329598949652"/>
              <c:y val="0.68484376418362358"/>
            </c:manualLayout>
          </c:layout>
          <c:overlay val="0"/>
        </c:title>
        <c:numFmt formatCode="General" sourceLinked="1"/>
        <c:majorTickMark val="out"/>
        <c:minorTickMark val="none"/>
        <c:tickLblPos val="nextTo"/>
        <c:txPr>
          <a:bodyPr rot="-2700000" vert="horz"/>
          <a:lstStyle/>
          <a:p>
            <a:pPr>
              <a:defRPr sz="500"/>
            </a:pPr>
            <a:endParaRPr lang="th-TH"/>
          </a:p>
        </c:txPr>
        <c:crossAx val="295831808"/>
        <c:crosses val="autoZero"/>
        <c:auto val="1"/>
        <c:lblAlgn val="ctr"/>
        <c:lblOffset val="100"/>
        <c:noMultiLvlLbl val="0"/>
      </c:catAx>
      <c:valAx>
        <c:axId val="295831808"/>
        <c:scaling>
          <c:orientation val="minMax"/>
        </c:scaling>
        <c:delete val="0"/>
        <c:axPos val="l"/>
        <c:title>
          <c:tx>
            <c:rich>
              <a:bodyPr rot="0" vert="horz"/>
              <a:lstStyle/>
              <a:p>
                <a:pPr algn="ctr">
                  <a:defRPr sz="700"/>
                </a:pPr>
                <a:r>
                  <a:rPr lang="th-TH" sz="700"/>
                  <a:t>อัตราป่วยต่อแสน</a:t>
                </a:r>
              </a:p>
            </c:rich>
          </c:tx>
          <c:layout>
            <c:manualLayout>
              <c:xMode val="edge"/>
              <c:yMode val="edge"/>
              <c:x val="1.9299824653842501E-2"/>
              <c:y val="0.11539517954454279"/>
            </c:manualLayout>
          </c:layout>
          <c:overlay val="0"/>
        </c:title>
        <c:numFmt formatCode="0" sourceLinked="0"/>
        <c:majorTickMark val="out"/>
        <c:minorTickMark val="none"/>
        <c:tickLblPos val="nextTo"/>
        <c:txPr>
          <a:bodyPr rot="0" vert="horz"/>
          <a:lstStyle/>
          <a:p>
            <a:pPr>
              <a:defRPr sz="600"/>
            </a:pPr>
            <a:endParaRPr lang="th-TH"/>
          </a:p>
        </c:txPr>
        <c:crossAx val="295829888"/>
        <c:crosses val="autoZero"/>
        <c:crossBetween val="between"/>
        <c:majorUnit val="50"/>
        <c:minorUnit val="5"/>
      </c:valAx>
      <c:spPr>
        <a:noFill/>
        <a:ln w="25400">
          <a:noFill/>
        </a:ln>
      </c:spPr>
    </c:plotArea>
    <c:legend>
      <c:legendPos val="r"/>
      <c:layout>
        <c:manualLayout>
          <c:xMode val="edge"/>
          <c:yMode val="edge"/>
          <c:x val="0.30896145013123361"/>
          <c:y val="0.87309068294174075"/>
          <c:w val="0.36783464566929147"/>
          <c:h val="8.5327346129926651E-2"/>
        </c:manualLayout>
      </c:layout>
      <c:overlay val="0"/>
      <c:spPr>
        <a:ln>
          <a:solidFill>
            <a:schemeClr val="tx1"/>
          </a:solidFill>
        </a:ln>
      </c:spPr>
      <c:txPr>
        <a:bodyPr/>
        <a:lstStyle/>
        <a:p>
          <a:pPr>
            <a:defRPr sz="700"/>
          </a:pPr>
          <a:endParaRPr lang="th-TH"/>
        </a:p>
      </c:txPr>
    </c:legend>
    <c:plotVisOnly val="1"/>
    <c:dispBlanksAs val="gap"/>
    <c:showDLblsOverMax val="0"/>
  </c:chart>
  <c:spPr>
    <a:solidFill>
      <a:schemeClr val="bg1"/>
    </a:solidFill>
  </c:spPr>
  <c:txPr>
    <a:bodyPr/>
    <a:lstStyle/>
    <a:p>
      <a:pPr>
        <a:defRPr sz="900" b="0" i="0" u="none" strike="noStrike" baseline="0">
          <a:solidFill>
            <a:srgbClr val="000000"/>
          </a:solidFill>
          <a:latin typeface="Tahoma" pitchFamily="34" charset="0"/>
          <a:ea typeface="Tahoma" pitchFamily="34" charset="0"/>
          <a:cs typeface="Tahoma" pitchFamily="34" charset="0"/>
        </a:defRPr>
      </a:pPr>
      <a:endParaRPr lang="th-TH"/>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h-TH"/>
              <a:t>อัตราป่วยโรคมือเท้าปาก จังหวัดพระนครศรีอยุธยา </a:t>
            </a:r>
          </a:p>
          <a:p>
            <a:pPr>
              <a:defRPr/>
            </a:pPr>
            <a:r>
              <a:rPr lang="th-TH"/>
              <a:t>ปี 2561 เทียบระดับประเทศ</a:t>
            </a:r>
          </a:p>
        </c:rich>
      </c:tx>
      <c:layout>
        <c:manualLayout>
          <c:xMode val="edge"/>
          <c:yMode val="edge"/>
          <c:x val="0.30946443888308384"/>
          <c:y val="9.6453563336379455E-4"/>
        </c:manualLayout>
      </c:layout>
      <c:overlay val="1"/>
    </c:title>
    <c:autoTitleDeleted val="0"/>
    <c:plotArea>
      <c:layout>
        <c:manualLayout>
          <c:layoutTarget val="inner"/>
          <c:xMode val="edge"/>
          <c:yMode val="edge"/>
          <c:x val="5.596934578008763E-2"/>
          <c:y val="0.2765095067685775"/>
          <c:w val="0.90659745550543358"/>
          <c:h val="0.47874550788739179"/>
        </c:manualLayout>
      </c:layout>
      <c:lineChart>
        <c:grouping val="standard"/>
        <c:varyColors val="0"/>
        <c:ser>
          <c:idx val="0"/>
          <c:order val="0"/>
          <c:tx>
            <c:strRef>
              <c:f>'HFM graph'!$B$2</c:f>
              <c:strCache>
                <c:ptCount val="1"/>
                <c:pt idx="0">
                  <c:v>ประเทศ</c:v>
                </c:pt>
              </c:strCache>
            </c:strRef>
          </c:tx>
          <c:spPr>
            <a:ln w="19050">
              <a:solidFill>
                <a:srgbClr val="00B0F0"/>
              </a:solidFill>
              <a:prstDash val="solid"/>
            </a:ln>
          </c:spPr>
          <c:marker>
            <c:symbol val="diamond"/>
            <c:size val="3"/>
            <c:spPr>
              <a:solidFill>
                <a:srgbClr val="0070C0"/>
              </a:solidFill>
              <a:ln>
                <a:solidFill>
                  <a:srgbClr val="00B0F0"/>
                </a:solidFill>
                <a:prstDash val="solid"/>
              </a:ln>
            </c:spPr>
          </c:marker>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graph'!$C$2:$N$2</c:f>
              <c:numCache>
                <c:formatCode>0.00</c:formatCode>
                <c:ptCount val="12"/>
                <c:pt idx="0">
                  <c:v>5.0881207023893094</c:v>
                </c:pt>
                <c:pt idx="1">
                  <c:v>5.2394345953110699</c:v>
                </c:pt>
                <c:pt idx="2">
                  <c:v>5.0330974685995775</c:v>
                </c:pt>
                <c:pt idx="3">
                  <c:v>2.6533426071937041</c:v>
                </c:pt>
                <c:pt idx="4">
                  <c:v>4.0273950287761577</c:v>
                </c:pt>
                <c:pt idx="5">
                  <c:v>15.644939474213567</c:v>
                </c:pt>
                <c:pt idx="6">
                  <c:v>22.330262379665907</c:v>
                </c:pt>
                <c:pt idx="7">
                  <c:v>14.868500508514028</c:v>
                </c:pt>
                <c:pt idx="8">
                  <c:v>12.65992904112065</c:v>
                </c:pt>
                <c:pt idx="9">
                  <c:v>7.9783688995110227</c:v>
                </c:pt>
                <c:pt idx="10">
                  <c:v>5.3876916419111787</c:v>
                </c:pt>
                <c:pt idx="11">
                  <c:v>1.6797370537476271</c:v>
                </c:pt>
              </c:numCache>
            </c:numRef>
          </c:val>
          <c:smooth val="0"/>
          <c:extLst xmlns:c16r2="http://schemas.microsoft.com/office/drawing/2015/06/chart">
            <c:ext xmlns:c16="http://schemas.microsoft.com/office/drawing/2014/chart" uri="{C3380CC4-5D6E-409C-BE32-E72D297353CC}">
              <c16:uniqueId val="{00000000-16AF-4A49-B3CF-947AC12C5264}"/>
            </c:ext>
          </c:extLst>
        </c:ser>
        <c:ser>
          <c:idx val="3"/>
          <c:order val="1"/>
          <c:tx>
            <c:strRef>
              <c:f>'HFM graph'!$B$8</c:f>
              <c:strCache>
                <c:ptCount val="1"/>
                <c:pt idx="0">
                  <c:v>อยุธยา</c:v>
                </c:pt>
              </c:strCache>
            </c:strRef>
          </c:tx>
          <c:spPr>
            <a:ln w="19050">
              <a:solidFill>
                <a:srgbClr val="FF0000"/>
              </a:solidFill>
              <a:prstDash val="solid"/>
            </a:ln>
          </c:spPr>
          <c:marker>
            <c:symbol val="x"/>
            <c:size val="3"/>
            <c:spPr>
              <a:solidFill>
                <a:srgbClr val="C00000"/>
              </a:solidFill>
              <a:ln>
                <a:solidFill>
                  <a:srgbClr val="FF0000"/>
                </a:solidFill>
                <a:prstDash val="solid"/>
              </a:ln>
            </c:spPr>
          </c:marker>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graph'!$C$8:$N$8</c:f>
              <c:numCache>
                <c:formatCode>0.00</c:formatCode>
                <c:ptCount val="12"/>
                <c:pt idx="0">
                  <c:v>4.5660973442590578</c:v>
                </c:pt>
                <c:pt idx="1">
                  <c:v>6.6640339618915982</c:v>
                </c:pt>
                <c:pt idx="2">
                  <c:v>4.4426893079277319</c:v>
                </c:pt>
                <c:pt idx="3">
                  <c:v>2.5915687629578437</c:v>
                </c:pt>
                <c:pt idx="4">
                  <c:v>3.2086089446144732</c:v>
                </c:pt>
                <c:pt idx="5">
                  <c:v>19.128245631355515</c:v>
                </c:pt>
                <c:pt idx="6">
                  <c:v>24.311383157271202</c:v>
                </c:pt>
                <c:pt idx="7">
                  <c:v>15.91963668674104</c:v>
                </c:pt>
                <c:pt idx="8">
                  <c:v>5.1831375259156873</c:v>
                </c:pt>
                <c:pt idx="9">
                  <c:v>2.8383848356204955</c:v>
                </c:pt>
                <c:pt idx="10">
                  <c:v>2.2213446539638659</c:v>
                </c:pt>
                <c:pt idx="11">
                  <c:v>0.61704018165662944</c:v>
                </c:pt>
              </c:numCache>
            </c:numRef>
          </c:val>
          <c:smooth val="0"/>
          <c:extLst xmlns:c16r2="http://schemas.microsoft.com/office/drawing/2015/06/chart">
            <c:ext xmlns:c16="http://schemas.microsoft.com/office/drawing/2014/chart" uri="{C3380CC4-5D6E-409C-BE32-E72D297353CC}">
              <c16:uniqueId val="{00000001-16AF-4A49-B3CF-947AC12C5264}"/>
            </c:ext>
          </c:extLst>
        </c:ser>
        <c:dLbls>
          <c:showLegendKey val="0"/>
          <c:showVal val="0"/>
          <c:showCatName val="0"/>
          <c:showSerName val="0"/>
          <c:showPercent val="0"/>
          <c:showBubbleSize val="0"/>
        </c:dLbls>
        <c:marker val="1"/>
        <c:smooth val="0"/>
        <c:axId val="295858176"/>
        <c:axId val="295860480"/>
      </c:lineChart>
      <c:catAx>
        <c:axId val="295858176"/>
        <c:scaling>
          <c:orientation val="minMax"/>
        </c:scaling>
        <c:delete val="0"/>
        <c:axPos val="b"/>
        <c:title>
          <c:tx>
            <c:rich>
              <a:bodyPr/>
              <a:lstStyle/>
              <a:p>
                <a:pPr>
                  <a:defRPr/>
                </a:pPr>
                <a:r>
                  <a:rPr lang="th-TH"/>
                  <a:t>เดือน</a:t>
                </a:r>
              </a:p>
            </c:rich>
          </c:tx>
          <c:layout>
            <c:manualLayout>
              <c:xMode val="edge"/>
              <c:yMode val="edge"/>
              <c:x val="0.91956853949952777"/>
              <c:y val="0.87543342897942189"/>
            </c:manualLayout>
          </c:layout>
          <c:overlay val="0"/>
        </c:title>
        <c:numFmt formatCode="General" sourceLinked="0"/>
        <c:majorTickMark val="out"/>
        <c:minorTickMark val="none"/>
        <c:tickLblPos val="nextTo"/>
        <c:crossAx val="295860480"/>
        <c:crosses val="autoZero"/>
        <c:auto val="1"/>
        <c:lblAlgn val="ctr"/>
        <c:lblOffset val="100"/>
        <c:noMultiLvlLbl val="0"/>
      </c:catAx>
      <c:valAx>
        <c:axId val="295860480"/>
        <c:scaling>
          <c:orientation val="minMax"/>
          <c:max val="30"/>
        </c:scaling>
        <c:delete val="0"/>
        <c:axPos val="l"/>
        <c:title>
          <c:tx>
            <c:rich>
              <a:bodyPr rot="0" vert="horz"/>
              <a:lstStyle/>
              <a:p>
                <a:pPr>
                  <a:defRPr/>
                </a:pPr>
                <a:r>
                  <a:rPr lang="th-TH"/>
                  <a:t>อัตราป่วยต่อแสน</a:t>
                </a:r>
              </a:p>
            </c:rich>
          </c:tx>
          <c:layout>
            <c:manualLayout>
              <c:xMode val="edge"/>
              <c:yMode val="edge"/>
              <c:x val="1.5222713863287546E-2"/>
              <c:y val="0.16411386549449858"/>
            </c:manualLayout>
          </c:layout>
          <c:overlay val="0"/>
        </c:title>
        <c:numFmt formatCode="0" sourceLinked="0"/>
        <c:majorTickMark val="out"/>
        <c:minorTickMark val="none"/>
        <c:tickLblPos val="nextTo"/>
        <c:crossAx val="295858176"/>
        <c:crosses val="autoZero"/>
        <c:crossBetween val="between"/>
        <c:majorUnit val="10"/>
      </c:valAx>
    </c:plotArea>
    <c:legend>
      <c:legendPos val="r"/>
      <c:layout>
        <c:manualLayout>
          <c:xMode val="edge"/>
          <c:yMode val="edge"/>
          <c:x val="0.7704267661055112"/>
          <c:y val="8.7548721174475153E-2"/>
          <c:w val="0.20543406067114259"/>
          <c:h val="0.30713854197312662"/>
        </c:manualLayout>
      </c:layout>
      <c:overlay val="0"/>
    </c:legend>
    <c:plotVisOnly val="1"/>
    <c:dispBlanksAs val="gap"/>
    <c:showDLblsOverMax val="0"/>
  </c:chart>
  <c:txPr>
    <a:bodyPr/>
    <a:lstStyle/>
    <a:p>
      <a:pPr>
        <a:defRPr sz="600">
          <a:latin typeface="Tahoma" pitchFamily="34" charset="0"/>
          <a:ea typeface="Tahoma" pitchFamily="34" charset="0"/>
          <a:cs typeface="Tahoma" pitchFamily="34" charset="0"/>
        </a:defRPr>
      </a:pPr>
      <a:endParaRPr lang="th-TH"/>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a:latin typeface="Tahoma" pitchFamily="34" charset="0"/>
                <a:ea typeface="Tahoma" pitchFamily="34" charset="0"/>
                <a:cs typeface="Tahoma" pitchFamily="34" charset="0"/>
              </a:defRPr>
            </a:pPr>
            <a:r>
              <a:rPr lang="th-TH" sz="800" b="0">
                <a:latin typeface="Tahoma" pitchFamily="34" charset="0"/>
                <a:ea typeface="Tahoma" pitchFamily="34" charset="0"/>
                <a:cs typeface="Tahoma" pitchFamily="34" charset="0"/>
              </a:rPr>
              <a:t>อัตราป่วยโรคมือเท้าปาก จังหวัดพระนครศรีอยุธยา 
ปี </a:t>
            </a:r>
            <a:r>
              <a:rPr lang="en-US" sz="800" b="0">
                <a:latin typeface="Tahoma" pitchFamily="34" charset="0"/>
                <a:ea typeface="Tahoma" pitchFamily="34" charset="0"/>
                <a:cs typeface="Tahoma" pitchFamily="34" charset="0"/>
              </a:rPr>
              <a:t>2561</a:t>
            </a:r>
            <a:r>
              <a:rPr lang="th-TH" sz="800" b="0">
                <a:latin typeface="Tahoma" pitchFamily="34" charset="0"/>
                <a:ea typeface="Tahoma" pitchFamily="34" charset="0"/>
                <a:cs typeface="Tahoma" pitchFamily="34" charset="0"/>
              </a:rPr>
              <a:t> เทียบระดับเขต
</a:t>
            </a:r>
          </a:p>
        </c:rich>
      </c:tx>
      <c:layout>
        <c:manualLayout>
          <c:xMode val="edge"/>
          <c:yMode val="edge"/>
          <c:x val="0.32872216160108181"/>
          <c:y val="0"/>
        </c:manualLayout>
      </c:layout>
      <c:overlay val="0"/>
    </c:title>
    <c:autoTitleDeleted val="0"/>
    <c:plotArea>
      <c:layout>
        <c:manualLayout>
          <c:layoutTarget val="inner"/>
          <c:xMode val="edge"/>
          <c:yMode val="edge"/>
          <c:x val="8.4058698201723486E-2"/>
          <c:y val="0.30835369716716443"/>
          <c:w val="0.82794387060339225"/>
          <c:h val="0.52616220269763558"/>
        </c:manualLayout>
      </c:layout>
      <c:lineChart>
        <c:grouping val="standard"/>
        <c:varyColors val="0"/>
        <c:ser>
          <c:idx val="1"/>
          <c:order val="0"/>
          <c:tx>
            <c:strRef>
              <c:f>'HFM graph'!$B$4</c:f>
              <c:strCache>
                <c:ptCount val="1"/>
                <c:pt idx="0">
                  <c:v>อ่างทอง</c:v>
                </c:pt>
              </c:strCache>
            </c:strRef>
          </c:tx>
          <c:marker>
            <c:symbol val="square"/>
            <c:size val="3"/>
          </c:marker>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graph'!$C$4:$N$4</c:f>
              <c:numCache>
                <c:formatCode>0.00</c:formatCode>
                <c:ptCount val="12"/>
                <c:pt idx="0">
                  <c:v>5.6463081966750304</c:v>
                </c:pt>
                <c:pt idx="1">
                  <c:v>17.291818852317281</c:v>
                </c:pt>
                <c:pt idx="2">
                  <c:v>12.351299180226629</c:v>
                </c:pt>
                <c:pt idx="3">
                  <c:v>3.8818368852140832</c:v>
                </c:pt>
                <c:pt idx="4">
                  <c:v>4.234731147506273</c:v>
                </c:pt>
                <c:pt idx="5">
                  <c:v>13.057087704811007</c:v>
                </c:pt>
                <c:pt idx="6">
                  <c:v>6.7049909835515988</c:v>
                </c:pt>
                <c:pt idx="7">
                  <c:v>9.1752508195969238</c:v>
                </c:pt>
                <c:pt idx="8">
                  <c:v>4.9405196720906517</c:v>
                </c:pt>
                <c:pt idx="9">
                  <c:v>5.6463081966750304</c:v>
                </c:pt>
                <c:pt idx="10">
                  <c:v>3.8818368852140832</c:v>
                </c:pt>
                <c:pt idx="11">
                  <c:v>0.3528942622921894</c:v>
                </c:pt>
              </c:numCache>
            </c:numRef>
          </c:val>
          <c:smooth val="0"/>
          <c:extLst xmlns:c16r2="http://schemas.microsoft.com/office/drawing/2015/06/chart">
            <c:ext xmlns:c16="http://schemas.microsoft.com/office/drawing/2014/chart" uri="{C3380CC4-5D6E-409C-BE32-E72D297353CC}">
              <c16:uniqueId val="{00000000-3DAF-4344-AA58-177BAD438A76}"/>
            </c:ext>
          </c:extLst>
        </c:ser>
        <c:ser>
          <c:idx val="2"/>
          <c:order val="1"/>
          <c:tx>
            <c:strRef>
              <c:f>'HFM graph'!$B$5</c:f>
              <c:strCache>
                <c:ptCount val="1"/>
                <c:pt idx="0">
                  <c:v>ลพบุรี</c:v>
                </c:pt>
              </c:strCache>
            </c:strRef>
          </c:tx>
          <c:marker>
            <c:symbol val="triangle"/>
            <c:size val="3"/>
          </c:marker>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graph'!$C$5:$N$5</c:f>
              <c:numCache>
                <c:formatCode>0.00</c:formatCode>
                <c:ptCount val="12"/>
                <c:pt idx="0">
                  <c:v>4.0868468131164049</c:v>
                </c:pt>
                <c:pt idx="1">
                  <c:v>3.0321766677960427</c:v>
                </c:pt>
                <c:pt idx="2">
                  <c:v>4.0868468131164049</c:v>
                </c:pt>
                <c:pt idx="3">
                  <c:v>4.2186805812814505</c:v>
                </c:pt>
                <c:pt idx="4">
                  <c:v>2.6366753633009066</c:v>
                </c:pt>
                <c:pt idx="5">
                  <c:v>4.877849422106677</c:v>
                </c:pt>
                <c:pt idx="6">
                  <c:v>42.845974653639736</c:v>
                </c:pt>
                <c:pt idx="7">
                  <c:v>37.572623927037917</c:v>
                </c:pt>
                <c:pt idx="8">
                  <c:v>34.408613491076828</c:v>
                </c:pt>
                <c:pt idx="9">
                  <c:v>10.678535221368671</c:v>
                </c:pt>
                <c:pt idx="10">
                  <c:v>4.7460156539416323</c:v>
                </c:pt>
                <c:pt idx="11">
                  <c:v>0</c:v>
                </c:pt>
              </c:numCache>
            </c:numRef>
          </c:val>
          <c:smooth val="0"/>
          <c:extLst xmlns:c16r2="http://schemas.microsoft.com/office/drawing/2015/06/chart">
            <c:ext xmlns:c16="http://schemas.microsoft.com/office/drawing/2014/chart" uri="{C3380CC4-5D6E-409C-BE32-E72D297353CC}">
              <c16:uniqueId val="{00000001-3DAF-4344-AA58-177BAD438A76}"/>
            </c:ext>
          </c:extLst>
        </c:ser>
        <c:ser>
          <c:idx val="3"/>
          <c:order val="2"/>
          <c:tx>
            <c:strRef>
              <c:f>'HFM graph'!$B$6</c:f>
              <c:strCache>
                <c:ptCount val="1"/>
                <c:pt idx="0">
                  <c:v>นครนายก</c:v>
                </c:pt>
              </c:strCache>
            </c:strRef>
          </c:tx>
          <c:spPr>
            <a:ln>
              <a:solidFill>
                <a:srgbClr val="0000FF"/>
              </a:solidFill>
            </a:ln>
          </c:spPr>
          <c:marker>
            <c:spPr>
              <a:ln>
                <a:solidFill>
                  <a:srgbClr val="0000FF"/>
                </a:solidFill>
              </a:ln>
            </c:spPr>
          </c:marker>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graph'!$C$6:$N$6</c:f>
              <c:numCache>
                <c:formatCode>0.00</c:formatCode>
                <c:ptCount val="12"/>
                <c:pt idx="0">
                  <c:v>0.38768856202435459</c:v>
                </c:pt>
                <c:pt idx="1">
                  <c:v>0.77537712404870918</c:v>
                </c:pt>
                <c:pt idx="2">
                  <c:v>1.1630656860730637</c:v>
                </c:pt>
                <c:pt idx="3">
                  <c:v>1.5507542480974184</c:v>
                </c:pt>
                <c:pt idx="4">
                  <c:v>1.938442810121773</c:v>
                </c:pt>
                <c:pt idx="5">
                  <c:v>22.873625159436923</c:v>
                </c:pt>
                <c:pt idx="6">
                  <c:v>28.301265027777884</c:v>
                </c:pt>
                <c:pt idx="7">
                  <c:v>6.2030169923896734</c:v>
                </c:pt>
                <c:pt idx="8">
                  <c:v>5.8153284303653185</c:v>
                </c:pt>
                <c:pt idx="9">
                  <c:v>5.4276398683409646</c:v>
                </c:pt>
                <c:pt idx="10">
                  <c:v>0.77537712404870918</c:v>
                </c:pt>
                <c:pt idx="11">
                  <c:v>0</c:v>
                </c:pt>
              </c:numCache>
            </c:numRef>
          </c:val>
          <c:smooth val="0"/>
          <c:extLst xmlns:c16r2="http://schemas.microsoft.com/office/drawing/2015/06/chart">
            <c:ext xmlns:c16="http://schemas.microsoft.com/office/drawing/2014/chart" uri="{C3380CC4-5D6E-409C-BE32-E72D297353CC}">
              <c16:uniqueId val="{00000002-3DAF-4344-AA58-177BAD438A76}"/>
            </c:ext>
          </c:extLst>
        </c:ser>
        <c:ser>
          <c:idx val="4"/>
          <c:order val="3"/>
          <c:tx>
            <c:strRef>
              <c:f>'HFM graph'!$B$7</c:f>
              <c:strCache>
                <c:ptCount val="1"/>
                <c:pt idx="0">
                  <c:v>นนทบุรี</c:v>
                </c:pt>
              </c:strCache>
            </c:strRef>
          </c:tx>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graph'!$C$7:$N$7</c:f>
              <c:numCache>
                <c:formatCode>0.00</c:formatCode>
                <c:ptCount val="12"/>
                <c:pt idx="0">
                  <c:v>3.125551723234929</c:v>
                </c:pt>
                <c:pt idx="1">
                  <c:v>4.561616028505032</c:v>
                </c:pt>
                <c:pt idx="2">
                  <c:v>4.1392441740138253</c:v>
                </c:pt>
                <c:pt idx="3">
                  <c:v>1.4360643052701025</c:v>
                </c:pt>
                <c:pt idx="4">
                  <c:v>2.1963336433542744</c:v>
                </c:pt>
                <c:pt idx="5">
                  <c:v>8.9542833152135799</c:v>
                </c:pt>
                <c:pt idx="6">
                  <c:v>15.543284245276404</c:v>
                </c:pt>
                <c:pt idx="7">
                  <c:v>6.842424042757548</c:v>
                </c:pt>
                <c:pt idx="8">
                  <c:v>6.0821547046733757</c:v>
                </c:pt>
                <c:pt idx="9">
                  <c:v>1.7739617888630679</c:v>
                </c:pt>
                <c:pt idx="10">
                  <c:v>1.6894874179648265</c:v>
                </c:pt>
                <c:pt idx="11">
                  <c:v>0.67579496718593057</c:v>
                </c:pt>
              </c:numCache>
            </c:numRef>
          </c:val>
          <c:smooth val="0"/>
          <c:extLst xmlns:c16r2="http://schemas.microsoft.com/office/drawing/2015/06/chart">
            <c:ext xmlns:c16="http://schemas.microsoft.com/office/drawing/2014/chart" uri="{C3380CC4-5D6E-409C-BE32-E72D297353CC}">
              <c16:uniqueId val="{00000003-3DAF-4344-AA58-177BAD438A76}"/>
            </c:ext>
          </c:extLst>
        </c:ser>
        <c:ser>
          <c:idx val="5"/>
          <c:order val="4"/>
          <c:tx>
            <c:strRef>
              <c:f>'HFM graph'!$B$8</c:f>
              <c:strCache>
                <c:ptCount val="1"/>
                <c:pt idx="0">
                  <c:v>อยุธยา</c:v>
                </c:pt>
              </c:strCache>
            </c:strRef>
          </c:tx>
          <c:spPr>
            <a:ln>
              <a:solidFill>
                <a:srgbClr val="FF0000"/>
              </a:solidFill>
            </a:ln>
          </c:spPr>
          <c:marker>
            <c:symbol val="circle"/>
            <c:size val="3"/>
            <c:spPr>
              <a:solidFill>
                <a:srgbClr val="C00000"/>
              </a:solidFill>
              <a:ln>
                <a:solidFill>
                  <a:srgbClr val="FF0000"/>
                </a:solidFill>
              </a:ln>
            </c:spPr>
          </c:marker>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graph'!$C$8:$N$8</c:f>
              <c:numCache>
                <c:formatCode>0.00</c:formatCode>
                <c:ptCount val="12"/>
                <c:pt idx="0">
                  <c:v>4.5660973442590578</c:v>
                </c:pt>
                <c:pt idx="1">
                  <c:v>6.6640339618915982</c:v>
                </c:pt>
                <c:pt idx="2">
                  <c:v>4.4426893079277319</c:v>
                </c:pt>
                <c:pt idx="3">
                  <c:v>2.5915687629578437</c:v>
                </c:pt>
                <c:pt idx="4">
                  <c:v>3.2086089446144732</c:v>
                </c:pt>
                <c:pt idx="5">
                  <c:v>19.128245631355515</c:v>
                </c:pt>
                <c:pt idx="6">
                  <c:v>24.311383157271202</c:v>
                </c:pt>
                <c:pt idx="7">
                  <c:v>15.91963668674104</c:v>
                </c:pt>
                <c:pt idx="8">
                  <c:v>5.1831375259156873</c:v>
                </c:pt>
                <c:pt idx="9">
                  <c:v>2.8383848356204955</c:v>
                </c:pt>
                <c:pt idx="10">
                  <c:v>2.2213446539638659</c:v>
                </c:pt>
                <c:pt idx="11">
                  <c:v>0.61704018165662944</c:v>
                </c:pt>
              </c:numCache>
            </c:numRef>
          </c:val>
          <c:smooth val="0"/>
          <c:extLst xmlns:c16r2="http://schemas.microsoft.com/office/drawing/2015/06/chart">
            <c:ext xmlns:c16="http://schemas.microsoft.com/office/drawing/2014/chart" uri="{C3380CC4-5D6E-409C-BE32-E72D297353CC}">
              <c16:uniqueId val="{00000004-3DAF-4344-AA58-177BAD438A76}"/>
            </c:ext>
          </c:extLst>
        </c:ser>
        <c:ser>
          <c:idx val="0"/>
          <c:order val="5"/>
          <c:tx>
            <c:strRef>
              <c:f>'HFM graph'!$B$9</c:f>
              <c:strCache>
                <c:ptCount val="1"/>
                <c:pt idx="0">
                  <c:v>ปทุมธานี</c:v>
                </c:pt>
              </c:strCache>
            </c:strRef>
          </c:tx>
          <c:marker>
            <c:symbol val="diamond"/>
            <c:size val="3"/>
          </c:marker>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graph'!$C$9:$N$9</c:f>
              <c:numCache>
                <c:formatCode>0.00</c:formatCode>
                <c:ptCount val="12"/>
                <c:pt idx="0">
                  <c:v>1.8447563722496989</c:v>
                </c:pt>
                <c:pt idx="1">
                  <c:v>2.3981832839246087</c:v>
                </c:pt>
                <c:pt idx="2">
                  <c:v>1.0146160047373343</c:v>
                </c:pt>
                <c:pt idx="3">
                  <c:v>0.83014036751236453</c:v>
                </c:pt>
                <c:pt idx="4">
                  <c:v>2.3981832839246087</c:v>
                </c:pt>
                <c:pt idx="5">
                  <c:v>13.466721517422801</c:v>
                </c:pt>
                <c:pt idx="6">
                  <c:v>28.962675044320271</c:v>
                </c:pt>
                <c:pt idx="7">
                  <c:v>10.976300414885708</c:v>
                </c:pt>
                <c:pt idx="8">
                  <c:v>6.9178363959363702</c:v>
                </c:pt>
                <c:pt idx="9">
                  <c:v>3.0438480142120032</c:v>
                </c:pt>
                <c:pt idx="10">
                  <c:v>1.568042916412244</c:v>
                </c:pt>
                <c:pt idx="11">
                  <c:v>0.36895127444993975</c:v>
                </c:pt>
              </c:numCache>
            </c:numRef>
          </c:val>
          <c:smooth val="0"/>
          <c:extLst xmlns:c16r2="http://schemas.microsoft.com/office/drawing/2015/06/chart">
            <c:ext xmlns:c16="http://schemas.microsoft.com/office/drawing/2014/chart" uri="{C3380CC4-5D6E-409C-BE32-E72D297353CC}">
              <c16:uniqueId val="{00000005-3DAF-4344-AA58-177BAD438A76}"/>
            </c:ext>
          </c:extLst>
        </c:ser>
        <c:ser>
          <c:idx val="6"/>
          <c:order val="6"/>
          <c:tx>
            <c:strRef>
              <c:f>'HFM graph'!$B$10</c:f>
              <c:strCache>
                <c:ptCount val="1"/>
                <c:pt idx="0">
                  <c:v>สระบุรี</c:v>
                </c:pt>
              </c:strCache>
            </c:strRef>
          </c:tx>
          <c:spPr>
            <a:ln>
              <a:solidFill>
                <a:srgbClr val="7030A0"/>
              </a:solidFill>
            </a:ln>
          </c:spPr>
          <c:marker>
            <c:spPr>
              <a:ln>
                <a:solidFill>
                  <a:srgbClr val="7030A0"/>
                </a:solidFill>
              </a:ln>
            </c:spPr>
          </c:marker>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graph'!$C$10:$N$10</c:f>
              <c:numCache>
                <c:formatCode>0.00</c:formatCode>
                <c:ptCount val="12"/>
                <c:pt idx="0">
                  <c:v>4.5628548996407936</c:v>
                </c:pt>
                <c:pt idx="1">
                  <c:v>2.6747770101342581</c:v>
                </c:pt>
                <c:pt idx="2">
                  <c:v>5.8215734926451503</c:v>
                </c:pt>
                <c:pt idx="3">
                  <c:v>1.5733982412554459</c:v>
                </c:pt>
                <c:pt idx="4">
                  <c:v>3.1467964825108918</c:v>
                </c:pt>
                <c:pt idx="5">
                  <c:v>31.625304649234462</c:v>
                </c:pt>
                <c:pt idx="6">
                  <c:v>62.778589826092293</c:v>
                </c:pt>
                <c:pt idx="7">
                  <c:v>24.387672739459411</c:v>
                </c:pt>
                <c:pt idx="8">
                  <c:v>15.576642588428914</c:v>
                </c:pt>
                <c:pt idx="9">
                  <c:v>10.069748744034854</c:v>
                </c:pt>
                <c:pt idx="10">
                  <c:v>1.5733982412554459</c:v>
                </c:pt>
                <c:pt idx="11">
                  <c:v>0.15733982412554459</c:v>
                </c:pt>
              </c:numCache>
            </c:numRef>
          </c:val>
          <c:smooth val="0"/>
          <c:extLst xmlns:c16r2="http://schemas.microsoft.com/office/drawing/2015/06/chart">
            <c:ext xmlns:c16="http://schemas.microsoft.com/office/drawing/2014/chart" uri="{C3380CC4-5D6E-409C-BE32-E72D297353CC}">
              <c16:uniqueId val="{00000006-3DAF-4344-AA58-177BAD438A76}"/>
            </c:ext>
          </c:extLst>
        </c:ser>
        <c:ser>
          <c:idx val="7"/>
          <c:order val="7"/>
          <c:tx>
            <c:strRef>
              <c:f>'HFM graph'!$B$11</c:f>
              <c:strCache>
                <c:ptCount val="1"/>
                <c:pt idx="0">
                  <c:v>สิงห์บุรี</c:v>
                </c:pt>
              </c:strCache>
            </c:strRef>
          </c:tx>
          <c:cat>
            <c:strRef>
              <c:f>'HFM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'HFM graph'!$C$11:$N$11</c:f>
              <c:numCache>
                <c:formatCode>0.00</c:formatCode>
                <c:ptCount val="12"/>
                <c:pt idx="0">
                  <c:v>2.3608068293419957</c:v>
                </c:pt>
                <c:pt idx="1">
                  <c:v>4.2494522928155929</c:v>
                </c:pt>
                <c:pt idx="2">
                  <c:v>1.4164840976051976</c:v>
                </c:pt>
                <c:pt idx="3">
                  <c:v>0.47216136586839919</c:v>
                </c:pt>
                <c:pt idx="4">
                  <c:v>1.4164840976051976</c:v>
                </c:pt>
                <c:pt idx="5">
                  <c:v>8.0267432197627855</c:v>
                </c:pt>
                <c:pt idx="6">
                  <c:v>28.32968195210395</c:v>
                </c:pt>
                <c:pt idx="7">
                  <c:v>15.581325073657172</c:v>
                </c:pt>
                <c:pt idx="8">
                  <c:v>9.9153886832363831</c:v>
                </c:pt>
                <c:pt idx="9">
                  <c:v>5.1937750245523908</c:v>
                </c:pt>
                <c:pt idx="10">
                  <c:v>1.8886454634735967</c:v>
                </c:pt>
                <c:pt idx="11">
                  <c:v>1.4164840976051976</c:v>
                </c:pt>
              </c:numCache>
            </c:numRef>
          </c:val>
          <c:smooth val="0"/>
          <c:extLst xmlns:c16r2="http://schemas.microsoft.com/office/drawing/2015/06/chart">
            <c:ext xmlns:c16="http://schemas.microsoft.com/office/drawing/2014/chart" uri="{C3380CC4-5D6E-409C-BE32-E72D297353CC}">
              <c16:uniqueId val="{00000007-3DAF-4344-AA58-177BAD438A76}"/>
            </c:ext>
          </c:extLst>
        </c:ser>
        <c:dLbls>
          <c:showLegendKey val="0"/>
          <c:showVal val="0"/>
          <c:showCatName val="0"/>
          <c:showSerName val="0"/>
          <c:showPercent val="0"/>
          <c:showBubbleSize val="0"/>
        </c:dLbls>
        <c:marker val="1"/>
        <c:smooth val="0"/>
        <c:axId val="295927168"/>
        <c:axId val="295937536"/>
      </c:lineChart>
      <c:catAx>
        <c:axId val="295927168"/>
        <c:scaling>
          <c:orientation val="minMax"/>
        </c:scaling>
        <c:delete val="0"/>
        <c:axPos val="b"/>
        <c:title>
          <c:tx>
            <c:rich>
              <a:bodyPr/>
              <a:lstStyle/>
              <a:p>
                <a:pPr>
                  <a:defRPr sz="800" b="0">
                    <a:latin typeface="Tahoma" pitchFamily="34" charset="0"/>
                    <a:ea typeface="Tahoma" pitchFamily="34" charset="0"/>
                    <a:cs typeface="Tahoma" pitchFamily="34" charset="0"/>
                  </a:defRPr>
                </a:pPr>
                <a:r>
                  <a:rPr lang="th-TH" sz="800" b="0">
                    <a:latin typeface="Tahoma" pitchFamily="34" charset="0"/>
                    <a:ea typeface="Tahoma" pitchFamily="34" charset="0"/>
                    <a:cs typeface="Tahoma" pitchFamily="34" charset="0"/>
                  </a:rPr>
                  <a:t>เดือน</a:t>
                </a:r>
              </a:p>
            </c:rich>
          </c:tx>
          <c:layout>
            <c:manualLayout>
              <c:xMode val="edge"/>
              <c:yMode val="edge"/>
              <c:x val="0.93577466478911053"/>
              <c:y val="0.83761815049192467"/>
            </c:manualLayout>
          </c:layout>
          <c:overlay val="0"/>
        </c:title>
        <c:numFmt formatCode="General" sourceLinked="0"/>
        <c:majorTickMark val="out"/>
        <c:minorTickMark val="none"/>
        <c:tickLblPos val="nextTo"/>
        <c:txPr>
          <a:bodyPr/>
          <a:lstStyle/>
          <a:p>
            <a:pPr>
              <a:defRPr sz="700">
                <a:latin typeface="Tahoma" pitchFamily="34" charset="0"/>
                <a:ea typeface="Tahoma" pitchFamily="34" charset="0"/>
                <a:cs typeface="Tahoma" pitchFamily="34" charset="0"/>
              </a:defRPr>
            </a:pPr>
            <a:endParaRPr lang="th-TH"/>
          </a:p>
        </c:txPr>
        <c:crossAx val="295937536"/>
        <c:crosses val="autoZero"/>
        <c:auto val="1"/>
        <c:lblAlgn val="ctr"/>
        <c:lblOffset val="100"/>
        <c:noMultiLvlLbl val="0"/>
      </c:catAx>
      <c:valAx>
        <c:axId val="295937536"/>
        <c:scaling>
          <c:orientation val="minMax"/>
        </c:scaling>
        <c:delete val="0"/>
        <c:axPos val="l"/>
        <c:title>
          <c:tx>
            <c:rich>
              <a:bodyPr rot="0" vert="horz"/>
              <a:lstStyle/>
              <a:p>
                <a:pPr>
                  <a:defRPr sz="800" b="0">
                    <a:latin typeface="Tahoma" pitchFamily="34" charset="0"/>
                    <a:ea typeface="Tahoma" pitchFamily="34" charset="0"/>
                    <a:cs typeface="Tahoma" pitchFamily="34" charset="0"/>
                  </a:defRPr>
                </a:pPr>
                <a:r>
                  <a:rPr lang="th-TH" sz="800" b="0">
                    <a:latin typeface="Tahoma" pitchFamily="34" charset="0"/>
                    <a:ea typeface="Tahoma" pitchFamily="34" charset="0"/>
                    <a:cs typeface="Tahoma" pitchFamily="34" charset="0"/>
                  </a:rPr>
                  <a:t>อัตราป่วยต่อแสน</a:t>
                </a:r>
              </a:p>
            </c:rich>
          </c:tx>
          <c:layout>
            <c:manualLayout>
              <c:xMode val="edge"/>
              <c:yMode val="edge"/>
              <c:x val="1.1929930659173072E-2"/>
              <c:y val="0.16092745163611311"/>
            </c:manualLayout>
          </c:layout>
          <c:overlay val="0"/>
        </c:title>
        <c:numFmt formatCode="0" sourceLinked="0"/>
        <c:majorTickMark val="out"/>
        <c:minorTickMark val="none"/>
        <c:tickLblPos val="nextTo"/>
        <c:txPr>
          <a:bodyPr/>
          <a:lstStyle/>
          <a:p>
            <a:pPr>
              <a:defRPr sz="700"/>
            </a:pPr>
            <a:endParaRPr lang="th-TH"/>
          </a:p>
        </c:txPr>
        <c:crossAx val="295927168"/>
        <c:crosses val="autoZero"/>
        <c:crossBetween val="between"/>
      </c:valAx>
    </c:plotArea>
    <c:legend>
      <c:legendPos val="r"/>
      <c:layout>
        <c:manualLayout>
          <c:xMode val="edge"/>
          <c:yMode val="edge"/>
          <c:x val="0.85269253429146108"/>
          <c:y val="3.1439510881953243E-2"/>
          <c:w val="0.14191461906470293"/>
          <c:h val="0.65039485491209903"/>
        </c:manualLayout>
      </c:layout>
      <c:overlay val="0"/>
      <c:txPr>
        <a:bodyPr/>
        <a:lstStyle/>
        <a:p>
          <a:pPr>
            <a:defRPr sz="600">
              <a:latin typeface="Tahoma" pitchFamily="34" charset="0"/>
              <a:ea typeface="Tahoma" pitchFamily="34" charset="0"/>
              <a:cs typeface="Tahoma" pitchFamily="34" charset="0"/>
            </a:defRPr>
          </a:pPr>
          <a:endParaRPr lang="th-TH"/>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strRef>
          <c:f>Hand!$A$1</c:f>
          <c:strCache>
            <c:ptCount val="1"/>
            <c:pt idx="0">
              <c:v>จำนวนผู้ป่วยด้วยโรค  Hand,foot and mouth disease  จำแนกรายเดือน   จ.พระนครศรีอยุธยา_x000d_   เปรียบเทียบข้อมูลปี  2561  กับค่ามัธยฐาน 5 ปี ย้อนหลัง </c:v>
            </c:pt>
          </c:strCache>
        </c:strRef>
      </c:tx>
      <c:layout>
        <c:manualLayout>
          <c:xMode val="edge"/>
          <c:yMode val="edge"/>
          <c:x val="0.17129778758715766"/>
          <c:y val="1.5731098128862923E-2"/>
        </c:manualLayout>
      </c:layout>
      <c:overlay val="0"/>
      <c:spPr>
        <a:noFill/>
        <a:ln w="25400">
          <a:noFill/>
        </a:ln>
      </c:spPr>
    </c:title>
    <c:autoTitleDeleted val="0"/>
    <c:plotArea>
      <c:layout>
        <c:manualLayout>
          <c:layoutTarget val="inner"/>
          <c:xMode val="edge"/>
          <c:yMode val="edge"/>
          <c:x val="7.0256038070998686E-2"/>
          <c:y val="0.18435779334763627"/>
          <c:w val="0.85930515787799255"/>
          <c:h val="0.57821307913576825"/>
        </c:manualLayout>
      </c:layout>
      <c:lineChart>
        <c:grouping val="standard"/>
        <c:varyColors val="0"/>
        <c:ser>
          <c:idx val="0"/>
          <c:order val="0"/>
          <c:tx>
            <c:strRef>
              <c:f>Hand!$B$8</c:f>
              <c:strCache>
                <c:ptCount val="1"/>
                <c:pt idx="0">
                  <c:v>2560</c:v>
                </c:pt>
              </c:strCache>
            </c:strRef>
          </c:tx>
          <c:spPr>
            <a:ln w="12700">
              <a:solidFill>
                <a:srgbClr val="00B050"/>
              </a:solidFill>
              <a:prstDash val="solid"/>
            </a:ln>
          </c:spPr>
          <c:marker>
            <c:symbol val="circle"/>
            <c:size val="5"/>
            <c:spPr>
              <a:solidFill>
                <a:srgbClr val="00B050"/>
              </a:solidFill>
              <a:ln>
                <a:solidFill>
                  <a:srgbClr val="00B050"/>
                </a:solidFill>
                <a:prstDash val="solid"/>
              </a:ln>
            </c:spPr>
          </c:marker>
          <c:cat>
            <c:strRef>
              <c:f>Hand!$C$3:$N$3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Hand!$C$8:$N$8</c:f>
              <c:numCache>
                <c:formatCode>General</c:formatCode>
                <c:ptCount val="12"/>
                <c:pt idx="0">
                  <c:v>53</c:v>
                </c:pt>
                <c:pt idx="1">
                  <c:v>78</c:v>
                </c:pt>
                <c:pt idx="2">
                  <c:v>59</c:v>
                </c:pt>
                <c:pt idx="3">
                  <c:v>20</c:v>
                </c:pt>
                <c:pt idx="4">
                  <c:v>26</c:v>
                </c:pt>
                <c:pt idx="5">
                  <c:v>153</c:v>
                </c:pt>
                <c:pt idx="6">
                  <c:v>308</c:v>
                </c:pt>
                <c:pt idx="7">
                  <c:v>138</c:v>
                </c:pt>
                <c:pt idx="8">
                  <c:v>93</c:v>
                </c:pt>
                <c:pt idx="9">
                  <c:v>35</c:v>
                </c:pt>
                <c:pt idx="10">
                  <c:v>23</c:v>
                </c:pt>
                <c:pt idx="11">
                  <c:v>26</c:v>
                </c:pt>
              </c:numCache>
            </c:numRef>
          </c:val>
          <c:smooth val="0"/>
          <c:extLst xmlns:c16r2="http://schemas.microsoft.com/office/drawing/2015/06/chart">
            <c:ext xmlns:c16="http://schemas.microsoft.com/office/drawing/2014/chart" uri="{C3380CC4-5D6E-409C-BE32-E72D297353CC}">
              <c16:uniqueId val="{00000000-60B0-4E50-9098-33F71FAB5189}"/>
            </c:ext>
          </c:extLst>
        </c:ser>
        <c:ser>
          <c:idx val="1"/>
          <c:order val="1"/>
          <c:tx>
            <c:strRef>
              <c:f>Hand!$B$9</c:f>
              <c:strCache>
                <c:ptCount val="1"/>
                <c:pt idx="0">
                  <c:v>Median</c:v>
                </c:pt>
              </c:strCache>
            </c:strRef>
          </c:tx>
          <c:spPr>
            <a:ln w="12700">
              <a:solidFill>
                <a:srgbClr val="00B0F0"/>
              </a:solidFill>
              <a:prstDash val="solid"/>
            </a:ln>
          </c:spPr>
          <c:marker>
            <c:symbol val="square"/>
            <c:size val="5"/>
            <c:spPr>
              <a:solidFill>
                <a:srgbClr val="0000FF"/>
              </a:solidFill>
              <a:ln>
                <a:solidFill>
                  <a:srgbClr val="00B0F0"/>
                </a:solidFill>
                <a:prstDash val="solid"/>
              </a:ln>
            </c:spPr>
          </c:marker>
          <c:cat>
            <c:strRef>
              <c:f>Hand!$C$3:$N$3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Hand!$C$9:$N$9</c:f>
              <c:numCache>
                <c:formatCode>General</c:formatCode>
                <c:ptCount val="12"/>
                <c:pt idx="0">
                  <c:v>43</c:v>
                </c:pt>
                <c:pt idx="1">
                  <c:v>50</c:v>
                </c:pt>
                <c:pt idx="2">
                  <c:v>40</c:v>
                </c:pt>
                <c:pt idx="3">
                  <c:v>21</c:v>
                </c:pt>
                <c:pt idx="4">
                  <c:v>16</c:v>
                </c:pt>
                <c:pt idx="5">
                  <c:v>151</c:v>
                </c:pt>
                <c:pt idx="6">
                  <c:v>167</c:v>
                </c:pt>
                <c:pt idx="7">
                  <c:v>84</c:v>
                </c:pt>
                <c:pt idx="8">
                  <c:v>86</c:v>
                </c:pt>
                <c:pt idx="9">
                  <c:v>35</c:v>
                </c:pt>
                <c:pt idx="10">
                  <c:v>23</c:v>
                </c:pt>
                <c:pt idx="11">
                  <c:v>26</c:v>
                </c:pt>
              </c:numCache>
            </c:numRef>
          </c:val>
          <c:smooth val="0"/>
          <c:extLst xmlns:c16r2="http://schemas.microsoft.com/office/drawing/2015/06/chart">
            <c:ext xmlns:c16="http://schemas.microsoft.com/office/drawing/2014/chart" uri="{C3380CC4-5D6E-409C-BE32-E72D297353CC}">
              <c16:uniqueId val="{00000001-60B0-4E50-9098-33F71FAB5189}"/>
            </c:ext>
          </c:extLst>
        </c:ser>
        <c:ser>
          <c:idx val="2"/>
          <c:order val="2"/>
          <c:tx>
            <c:strRef>
              <c:f>Hand!$B$10</c:f>
              <c:strCache>
                <c:ptCount val="1"/>
                <c:pt idx="0">
                  <c:v>2561</c:v>
                </c:pt>
              </c:strCache>
            </c:strRef>
          </c:tx>
          <c:spPr>
            <a:ln w="19050">
              <a:solidFill>
                <a:srgbClr val="FF0000"/>
              </a:solidFill>
            </a:ln>
          </c:spPr>
          <c:marker>
            <c:symbol val="triangle"/>
            <c:size val="3"/>
            <c:spPr>
              <a:solidFill>
                <a:srgbClr val="C00000"/>
              </a:solidFill>
              <a:ln>
                <a:solidFill>
                  <a:srgbClr val="FF0000"/>
                </a:solidFill>
              </a:ln>
            </c:spPr>
          </c:marker>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Hand!$C$3:$N$3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Hand!$C$10:$N$10</c:f>
              <c:numCache>
                <c:formatCode>General</c:formatCode>
                <c:ptCount val="12"/>
                <c:pt idx="0">
                  <c:v>37</c:v>
                </c:pt>
                <c:pt idx="1">
                  <c:v>54</c:v>
                </c:pt>
                <c:pt idx="2">
                  <c:v>36</c:v>
                </c:pt>
                <c:pt idx="3">
                  <c:v>21</c:v>
                </c:pt>
                <c:pt idx="4">
                  <c:v>26</c:v>
                </c:pt>
                <c:pt idx="5">
                  <c:v>155</c:v>
                </c:pt>
                <c:pt idx="6">
                  <c:v>197</c:v>
                </c:pt>
                <c:pt idx="7">
                  <c:v>129</c:v>
                </c:pt>
                <c:pt idx="8">
                  <c:v>43</c:v>
                </c:pt>
                <c:pt idx="9">
                  <c:v>23</c:v>
                </c:pt>
                <c:pt idx="10">
                  <c:v>19</c:v>
                </c:pt>
                <c:pt idx="11">
                  <c:v>5</c:v>
                </c:pt>
              </c:numCache>
            </c:numRef>
          </c:val>
          <c:smooth val="0"/>
          <c:extLst xmlns:c16r2="http://schemas.microsoft.com/office/drawing/2015/06/chart">
            <c:ext xmlns:c16="http://schemas.microsoft.com/office/drawing/2014/chart" uri="{C3380CC4-5D6E-409C-BE32-E72D297353CC}">
              <c16:uniqueId val="{00000002-60B0-4E50-9098-33F71FAB5189}"/>
            </c:ext>
          </c:extLst>
        </c:ser>
        <c:dLbls>
          <c:showLegendKey val="0"/>
          <c:showVal val="0"/>
          <c:showCatName val="0"/>
          <c:showSerName val="0"/>
          <c:showPercent val="0"/>
          <c:showBubbleSize val="0"/>
        </c:dLbls>
        <c:marker val="1"/>
        <c:smooth val="0"/>
        <c:axId val="294720640"/>
        <c:axId val="294722560"/>
      </c:lineChart>
      <c:catAx>
        <c:axId val="294720640"/>
        <c:scaling>
          <c:orientation val="minMax"/>
        </c:scaling>
        <c:delete val="0"/>
        <c:axPos val="b"/>
        <c:title>
          <c:tx>
            <c:rich>
              <a:bodyPr/>
              <a:lstStyle/>
              <a:p>
                <a:pPr>
                  <a:defRPr/>
                </a:pPr>
                <a:r>
                  <a:rPr lang="th-TH"/>
                  <a:t>เดือน</a:t>
                </a:r>
              </a:p>
            </c:rich>
          </c:tx>
          <c:layout>
            <c:manualLayout>
              <c:xMode val="edge"/>
              <c:yMode val="edge"/>
              <c:x val="0.93697478991596639"/>
              <c:y val="0.71987935209756237"/>
            </c:manualLayout>
          </c:layout>
          <c:overlay val="0"/>
          <c:spPr>
            <a:noFill/>
            <a:ln w="25400">
              <a:noFill/>
            </a:ln>
          </c:spPr>
        </c:title>
        <c:numFmt formatCode="General" sourceLinked="1"/>
        <c:majorTickMark val="none"/>
        <c:minorTickMark val="out"/>
        <c:tickLblPos val="nextTo"/>
        <c:spPr>
          <a:ln w="3175">
            <a:solidFill>
              <a:srgbClr val="000000"/>
            </a:solidFill>
            <a:prstDash val="solid"/>
          </a:ln>
        </c:spPr>
        <c:txPr>
          <a:bodyPr rot="0" vert="horz"/>
          <a:lstStyle/>
          <a:p>
            <a:pPr>
              <a:defRPr/>
            </a:pPr>
            <a:endParaRPr lang="th-TH"/>
          </a:p>
        </c:txPr>
        <c:crossAx val="294722560"/>
        <c:crosses val="autoZero"/>
        <c:auto val="1"/>
        <c:lblAlgn val="ctr"/>
        <c:lblOffset val="100"/>
        <c:tickLblSkip val="1"/>
        <c:tickMarkSkip val="1"/>
        <c:noMultiLvlLbl val="0"/>
      </c:catAx>
      <c:valAx>
        <c:axId val="294722560"/>
        <c:scaling>
          <c:orientation val="minMax"/>
        </c:scaling>
        <c:delete val="0"/>
        <c:axPos val="l"/>
        <c:title>
          <c:tx>
            <c:rich>
              <a:bodyPr rot="0" vert="horz"/>
              <a:lstStyle/>
              <a:p>
                <a:pPr algn="ctr">
                  <a:defRPr/>
                </a:pPr>
                <a:r>
                  <a:rPr lang="th-TH"/>
                  <a:t>จำนวนผู้ป่วย(ราย)</a:t>
                </a:r>
              </a:p>
            </c:rich>
          </c:tx>
          <c:layout>
            <c:manualLayout>
              <c:xMode val="edge"/>
              <c:yMode val="edge"/>
              <c:x val="3.8891168015762735E-2"/>
              <c:y val="6.9708965937268885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a:pPr>
            <a:endParaRPr lang="th-TH"/>
          </a:p>
        </c:txPr>
        <c:crossAx val="294720640"/>
        <c:crosses val="autoZero"/>
        <c:crossBetween val="between"/>
      </c:valAx>
      <c:spPr>
        <a:noFill/>
        <a:ln w="25400">
          <a:noFill/>
        </a:ln>
      </c:spPr>
    </c:plotArea>
    <c:legend>
      <c:legendPos val="r"/>
      <c:layout>
        <c:manualLayout>
          <c:xMode val="edge"/>
          <c:yMode val="edge"/>
          <c:x val="0.64352901967220066"/>
          <c:y val="0.16904907968080532"/>
          <c:w val="0.31295999764735288"/>
          <c:h val="9.4081002305651001E-2"/>
        </c:manualLayout>
      </c:layout>
      <c:overlay val="0"/>
      <c:spPr>
        <a:solidFill>
          <a:srgbClr val="FFFFFF"/>
        </a:solidFill>
        <a:ln w="3175">
          <a:solidFill>
            <a:srgbClr val="000000"/>
          </a:solidFill>
          <a:prstDash val="solid"/>
        </a:ln>
      </c:spPr>
    </c:legend>
    <c:plotVisOnly val="1"/>
    <c:dispBlanksAs val="gap"/>
    <c:showDLblsOverMax val="0"/>
  </c:chart>
  <c:spPr>
    <a:solidFill>
      <a:srgbClr val="FFFFFF"/>
    </a:solidFill>
    <a:ln w="3175">
      <a:solidFill>
        <a:srgbClr val="000000"/>
      </a:solidFill>
      <a:prstDash val="solid"/>
    </a:ln>
  </c:spPr>
  <c:txPr>
    <a:bodyPr/>
    <a:lstStyle/>
    <a:p>
      <a:pPr>
        <a:defRPr sz="700" b="0" i="0" u="none" strike="noStrike" baseline="0">
          <a:solidFill>
            <a:srgbClr val="000000"/>
          </a:solidFill>
          <a:latin typeface="Arial"/>
          <a:ea typeface="Arial"/>
          <a:cs typeface="+mj-cs"/>
        </a:defRPr>
      </a:pPr>
      <a:endParaRPr lang="th-TH"/>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h-TH"/>
              <a:t>จำนวนผู้ป่วยด้วยโรคมือเท้าปาก จำแนกรายสัปดาห์ ปี </a:t>
            </a:r>
            <a:r>
              <a:rPr lang="en-US"/>
              <a:t>2561</a:t>
            </a:r>
            <a:r>
              <a:rPr lang="th-TH"/>
              <a:t>  </a:t>
            </a:r>
          </a:p>
          <a:p>
            <a:pPr>
              <a:defRPr/>
            </a:pPr>
            <a:r>
              <a:rPr lang="th-TH"/>
              <a:t>จังหวัดพระนครศรีอยุธยา เทียบมัธยฐานรายสัปดาห์</a:t>
            </a:r>
          </a:p>
        </c:rich>
      </c:tx>
      <c:overlay val="0"/>
      <c:spPr>
        <a:noFill/>
        <a:ln w="25400">
          <a:noFill/>
        </a:ln>
      </c:spPr>
    </c:title>
    <c:autoTitleDeleted val="0"/>
    <c:plotArea>
      <c:layout>
        <c:manualLayout>
          <c:layoutTarget val="inner"/>
          <c:xMode val="edge"/>
          <c:yMode val="edge"/>
          <c:x val="7.4899415179920992E-2"/>
          <c:y val="0.25067784765897971"/>
          <c:w val="0.84394308228190418"/>
          <c:h val="0.5109601236952297"/>
        </c:manualLayout>
      </c:layout>
      <c:lineChart>
        <c:grouping val="standard"/>
        <c:varyColors val="0"/>
        <c:ser>
          <c:idx val="0"/>
          <c:order val="0"/>
          <c:tx>
            <c:strRef>
              <c:f>'hand foot'!$A$4</c:f>
              <c:strCache>
                <c:ptCount val="1"/>
                <c:pt idx="0">
                  <c:v>2561</c:v>
                </c:pt>
              </c:strCache>
            </c:strRef>
          </c:tx>
          <c:spPr>
            <a:ln w="28575">
              <a:solidFill>
                <a:srgbClr val="FF0000"/>
              </a:solidFill>
              <a:prstDash val="solid"/>
            </a:ln>
          </c:spPr>
          <c:marker>
            <c:symbol val="diamond"/>
            <c:size val="5"/>
            <c:spPr>
              <a:solidFill>
                <a:srgbClr val="FF0000"/>
              </a:solidFill>
              <a:ln w="28575">
                <a:solidFill>
                  <a:srgbClr val="FF0000"/>
                </a:solidFill>
                <a:prstDash val="solid"/>
              </a:ln>
            </c:spPr>
          </c:marker>
          <c:val>
            <c:numRef>
              <c:f>'hand foot'!$B$4:$BA$4</c:f>
              <c:numCache>
                <c:formatCode>General</c:formatCode>
                <c:ptCount val="52"/>
                <c:pt idx="0">
                  <c:v>5</c:v>
                </c:pt>
                <c:pt idx="1">
                  <c:v>6</c:v>
                </c:pt>
                <c:pt idx="2">
                  <c:v>12</c:v>
                </c:pt>
                <c:pt idx="3">
                  <c:v>14</c:v>
                </c:pt>
                <c:pt idx="4">
                  <c:v>8</c:v>
                </c:pt>
                <c:pt idx="5">
                  <c:v>13</c:v>
                </c:pt>
                <c:pt idx="6">
                  <c:v>17</c:v>
                </c:pt>
                <c:pt idx="7">
                  <c:v>15</c:v>
                </c:pt>
                <c:pt idx="8">
                  <c:v>11</c:v>
                </c:pt>
                <c:pt idx="9">
                  <c:v>11</c:v>
                </c:pt>
                <c:pt idx="10">
                  <c:v>7</c:v>
                </c:pt>
                <c:pt idx="11">
                  <c:v>6</c:v>
                </c:pt>
                <c:pt idx="12">
                  <c:v>6</c:v>
                </c:pt>
                <c:pt idx="13">
                  <c:v>4</c:v>
                </c:pt>
                <c:pt idx="14">
                  <c:v>7</c:v>
                </c:pt>
                <c:pt idx="15">
                  <c:v>4</c:v>
                </c:pt>
                <c:pt idx="16">
                  <c:v>3</c:v>
                </c:pt>
                <c:pt idx="17">
                  <c:v>3</c:v>
                </c:pt>
                <c:pt idx="18">
                  <c:v>4</c:v>
                </c:pt>
                <c:pt idx="19">
                  <c:v>7</c:v>
                </c:pt>
                <c:pt idx="20">
                  <c:v>11</c:v>
                </c:pt>
                <c:pt idx="21">
                  <c:v>15</c:v>
                </c:pt>
                <c:pt idx="22">
                  <c:v>38</c:v>
                </c:pt>
                <c:pt idx="23">
                  <c:v>57</c:v>
                </c:pt>
                <c:pt idx="24">
                  <c:v>43</c:v>
                </c:pt>
                <c:pt idx="25">
                  <c:v>65</c:v>
                </c:pt>
                <c:pt idx="26">
                  <c:v>41</c:v>
                </c:pt>
                <c:pt idx="27">
                  <c:v>29</c:v>
                </c:pt>
                <c:pt idx="28">
                  <c:v>46</c:v>
                </c:pt>
                <c:pt idx="29">
                  <c:v>41</c:v>
                </c:pt>
                <c:pt idx="30">
                  <c:v>36</c:v>
                </c:pt>
                <c:pt idx="31">
                  <c:v>35</c:v>
                </c:pt>
                <c:pt idx="32">
                  <c:v>24</c:v>
                </c:pt>
                <c:pt idx="33">
                  <c:v>11</c:v>
                </c:pt>
                <c:pt idx="34">
                  <c:v>10</c:v>
                </c:pt>
                <c:pt idx="35">
                  <c:v>12</c:v>
                </c:pt>
                <c:pt idx="36">
                  <c:v>9</c:v>
                </c:pt>
                <c:pt idx="37">
                  <c:v>10</c:v>
                </c:pt>
                <c:pt idx="38">
                  <c:v>6</c:v>
                </c:pt>
                <c:pt idx="39">
                  <c:v>11</c:v>
                </c:pt>
                <c:pt idx="40">
                  <c:v>0</c:v>
                </c:pt>
                <c:pt idx="41">
                  <c:v>5</c:v>
                </c:pt>
                <c:pt idx="42">
                  <c:v>2</c:v>
                </c:pt>
                <c:pt idx="43">
                  <c:v>4</c:v>
                </c:pt>
                <c:pt idx="44">
                  <c:v>5</c:v>
                </c:pt>
                <c:pt idx="45">
                  <c:v>3</c:v>
                </c:pt>
                <c:pt idx="46">
                  <c:v>7</c:v>
                </c:pt>
                <c:pt idx="47">
                  <c:v>4</c:v>
                </c:pt>
                <c:pt idx="48">
                  <c:v>0</c:v>
                </c:pt>
                <c:pt idx="49">
                  <c:v>0</c:v>
                </c:pt>
                <c:pt idx="50">
                  <c:v>0</c:v>
                </c:pt>
                <c:pt idx="51">
                  <c:v>0</c:v>
                </c:pt>
              </c:numCache>
            </c:numRef>
          </c:val>
          <c:smooth val="0"/>
          <c:extLst xmlns:c16r2="http://schemas.microsoft.com/office/drawing/2015/06/chart">
            <c:ext xmlns:c16="http://schemas.microsoft.com/office/drawing/2014/chart" uri="{C3380CC4-5D6E-409C-BE32-E72D297353CC}">
              <c16:uniqueId val="{00000000-622B-4298-8458-003ECC55AC93}"/>
            </c:ext>
          </c:extLst>
        </c:ser>
        <c:ser>
          <c:idx val="1"/>
          <c:order val="1"/>
          <c:tx>
            <c:strRef>
              <c:f>'hand foot'!$A$5</c:f>
              <c:strCache>
                <c:ptCount val="1"/>
                <c:pt idx="0">
                  <c:v>Median</c:v>
                </c:pt>
              </c:strCache>
            </c:strRef>
          </c:tx>
          <c:spPr>
            <a:ln w="19050">
              <a:solidFill>
                <a:srgbClr val="0000FF"/>
              </a:solidFill>
            </a:ln>
          </c:spPr>
          <c:marker>
            <c:spPr>
              <a:solidFill>
                <a:srgbClr val="0000FF"/>
              </a:solidFill>
              <a:ln w="19050">
                <a:solidFill>
                  <a:srgbClr val="0000FF"/>
                </a:solidFill>
              </a:ln>
            </c:spPr>
          </c:marker>
          <c:val>
            <c:numRef>
              <c:f>'hand foot'!$B$5:$BA$5</c:f>
              <c:numCache>
                <c:formatCode>General</c:formatCode>
                <c:ptCount val="52"/>
                <c:pt idx="0">
                  <c:v>9</c:v>
                </c:pt>
                <c:pt idx="1">
                  <c:v>12</c:v>
                </c:pt>
                <c:pt idx="2">
                  <c:v>10</c:v>
                </c:pt>
                <c:pt idx="3">
                  <c:v>10</c:v>
                </c:pt>
                <c:pt idx="4">
                  <c:v>11</c:v>
                </c:pt>
                <c:pt idx="5">
                  <c:v>14</c:v>
                </c:pt>
                <c:pt idx="6">
                  <c:v>12</c:v>
                </c:pt>
                <c:pt idx="7">
                  <c:v>11</c:v>
                </c:pt>
                <c:pt idx="8">
                  <c:v>14</c:v>
                </c:pt>
                <c:pt idx="9">
                  <c:v>13</c:v>
                </c:pt>
                <c:pt idx="10">
                  <c:v>11</c:v>
                </c:pt>
                <c:pt idx="11">
                  <c:v>5</c:v>
                </c:pt>
                <c:pt idx="12">
                  <c:v>6</c:v>
                </c:pt>
                <c:pt idx="13">
                  <c:v>5</c:v>
                </c:pt>
                <c:pt idx="14">
                  <c:v>6</c:v>
                </c:pt>
                <c:pt idx="15">
                  <c:v>4</c:v>
                </c:pt>
                <c:pt idx="16">
                  <c:v>3</c:v>
                </c:pt>
                <c:pt idx="17">
                  <c:v>4</c:v>
                </c:pt>
                <c:pt idx="18">
                  <c:v>3</c:v>
                </c:pt>
                <c:pt idx="19">
                  <c:v>3</c:v>
                </c:pt>
                <c:pt idx="20">
                  <c:v>3</c:v>
                </c:pt>
                <c:pt idx="21">
                  <c:v>10</c:v>
                </c:pt>
                <c:pt idx="22">
                  <c:v>11</c:v>
                </c:pt>
                <c:pt idx="23">
                  <c:v>17</c:v>
                </c:pt>
                <c:pt idx="24">
                  <c:v>40</c:v>
                </c:pt>
                <c:pt idx="25">
                  <c:v>61</c:v>
                </c:pt>
                <c:pt idx="26">
                  <c:v>40</c:v>
                </c:pt>
                <c:pt idx="27">
                  <c:v>45</c:v>
                </c:pt>
                <c:pt idx="28">
                  <c:v>34</c:v>
                </c:pt>
                <c:pt idx="29">
                  <c:v>21</c:v>
                </c:pt>
                <c:pt idx="30">
                  <c:v>29</c:v>
                </c:pt>
                <c:pt idx="31">
                  <c:v>26</c:v>
                </c:pt>
                <c:pt idx="32">
                  <c:v>13</c:v>
                </c:pt>
                <c:pt idx="33">
                  <c:v>19</c:v>
                </c:pt>
                <c:pt idx="34">
                  <c:v>20</c:v>
                </c:pt>
                <c:pt idx="35">
                  <c:v>23</c:v>
                </c:pt>
                <c:pt idx="36">
                  <c:v>20</c:v>
                </c:pt>
                <c:pt idx="37">
                  <c:v>14</c:v>
                </c:pt>
                <c:pt idx="38">
                  <c:v>9</c:v>
                </c:pt>
                <c:pt idx="39">
                  <c:v>7</c:v>
                </c:pt>
                <c:pt idx="40">
                  <c:v>12</c:v>
                </c:pt>
                <c:pt idx="41">
                  <c:v>4</c:v>
                </c:pt>
                <c:pt idx="42">
                  <c:v>6</c:v>
                </c:pt>
                <c:pt idx="43">
                  <c:v>5</c:v>
                </c:pt>
                <c:pt idx="44">
                  <c:v>3</c:v>
                </c:pt>
                <c:pt idx="45">
                  <c:v>6</c:v>
                </c:pt>
                <c:pt idx="46">
                  <c:v>6</c:v>
                </c:pt>
                <c:pt idx="47">
                  <c:v>6</c:v>
                </c:pt>
                <c:pt idx="48">
                  <c:v>7</c:v>
                </c:pt>
                <c:pt idx="49">
                  <c:v>8</c:v>
                </c:pt>
                <c:pt idx="50">
                  <c:v>5</c:v>
                </c:pt>
                <c:pt idx="51">
                  <c:v>3</c:v>
                </c:pt>
              </c:numCache>
            </c:numRef>
          </c:val>
          <c:smooth val="0"/>
          <c:extLst xmlns:c16r2="http://schemas.microsoft.com/office/drawing/2015/06/chart">
            <c:ext xmlns:c16="http://schemas.microsoft.com/office/drawing/2014/chart" uri="{C3380CC4-5D6E-409C-BE32-E72D297353CC}">
              <c16:uniqueId val="{00000001-622B-4298-8458-003ECC55AC93}"/>
            </c:ext>
          </c:extLst>
        </c:ser>
        <c:dLbls>
          <c:showLegendKey val="0"/>
          <c:showVal val="0"/>
          <c:showCatName val="0"/>
          <c:showSerName val="0"/>
          <c:showPercent val="0"/>
          <c:showBubbleSize val="0"/>
        </c:dLbls>
        <c:marker val="1"/>
        <c:smooth val="0"/>
        <c:axId val="294761216"/>
        <c:axId val="294763520"/>
      </c:lineChart>
      <c:catAx>
        <c:axId val="294761216"/>
        <c:scaling>
          <c:orientation val="minMax"/>
        </c:scaling>
        <c:delete val="0"/>
        <c:axPos val="b"/>
        <c:title>
          <c:tx>
            <c:rich>
              <a:bodyPr/>
              <a:lstStyle/>
              <a:p>
                <a:pPr>
                  <a:defRPr/>
                </a:pPr>
                <a:r>
                  <a:rPr lang="th-TH"/>
                  <a:t>สัปดาห์</a:t>
                </a:r>
              </a:p>
            </c:rich>
          </c:tx>
          <c:layout>
            <c:manualLayout>
              <c:xMode val="edge"/>
              <c:yMode val="edge"/>
              <c:x val="0.93205742676814252"/>
              <c:y val="0.70746224561125814"/>
            </c:manualLayout>
          </c:layout>
          <c:overlay val="0"/>
        </c:title>
        <c:numFmt formatCode="General" sourceLinked="1"/>
        <c:majorTickMark val="none"/>
        <c:minorTickMark val="none"/>
        <c:tickLblPos val="nextTo"/>
        <c:spPr>
          <a:ln w="3175">
            <a:solidFill>
              <a:srgbClr val="000000"/>
            </a:solidFill>
            <a:prstDash val="solid"/>
          </a:ln>
        </c:spPr>
        <c:txPr>
          <a:bodyPr rot="0" vert="horz"/>
          <a:lstStyle/>
          <a:p>
            <a:pPr>
              <a:defRPr/>
            </a:pPr>
            <a:endParaRPr lang="th-TH"/>
          </a:p>
        </c:txPr>
        <c:crossAx val="294763520"/>
        <c:crosses val="autoZero"/>
        <c:auto val="1"/>
        <c:lblAlgn val="ctr"/>
        <c:lblOffset val="1"/>
        <c:tickLblSkip val="2"/>
        <c:tickMarkSkip val="1"/>
        <c:noMultiLvlLbl val="0"/>
      </c:catAx>
      <c:valAx>
        <c:axId val="294763520"/>
        <c:scaling>
          <c:orientation val="minMax"/>
        </c:scaling>
        <c:delete val="0"/>
        <c:axPos val="l"/>
        <c:title>
          <c:tx>
            <c:rich>
              <a:bodyPr rot="0" vert="horz"/>
              <a:lstStyle/>
              <a:p>
                <a:pPr algn="ctr">
                  <a:defRPr/>
                </a:pPr>
                <a:r>
                  <a:rPr lang="th-TH"/>
                  <a:t>จำนวนป่วย</a:t>
                </a:r>
              </a:p>
            </c:rich>
          </c:tx>
          <c:layout>
            <c:manualLayout>
              <c:xMode val="edge"/>
              <c:yMode val="edge"/>
              <c:x val="2.327530964983893E-2"/>
              <c:y val="0.13930254949287121"/>
            </c:manualLayout>
          </c:layout>
          <c:overlay val="0"/>
        </c:title>
        <c:numFmt formatCode="General" sourceLinked="1"/>
        <c:majorTickMark val="none"/>
        <c:minorTickMark val="none"/>
        <c:tickLblPos val="nextTo"/>
        <c:spPr>
          <a:ln w="3175">
            <a:solidFill>
              <a:srgbClr val="000000"/>
            </a:solidFill>
            <a:prstDash val="solid"/>
          </a:ln>
        </c:spPr>
        <c:txPr>
          <a:bodyPr rot="0" vert="horz"/>
          <a:lstStyle/>
          <a:p>
            <a:pPr>
              <a:defRPr/>
            </a:pPr>
            <a:endParaRPr lang="th-TH"/>
          </a:p>
        </c:txPr>
        <c:crossAx val="294761216"/>
        <c:crosses val="autoZero"/>
        <c:crossBetween val="between"/>
      </c:valAx>
    </c:plotArea>
    <c:legend>
      <c:legendPos val="r"/>
      <c:layout>
        <c:manualLayout>
          <c:xMode val="edge"/>
          <c:yMode val="edge"/>
          <c:x val="0.70297561539443987"/>
          <c:y val="0.1812158206448978"/>
          <c:w val="0.26666620314844758"/>
          <c:h val="8.3779791345177324E-2"/>
        </c:manualLayout>
      </c:layout>
      <c:overlay val="0"/>
      <c:spPr>
        <a:ln>
          <a:solidFill>
            <a:schemeClr val="tx1"/>
          </a:solidFill>
        </a:ln>
      </c:spPr>
    </c:legend>
    <c:plotVisOnly val="1"/>
    <c:dispBlanksAs val="gap"/>
    <c:showDLblsOverMax val="0"/>
  </c:chart>
  <c:spPr>
    <a:solidFill>
      <a:srgbClr val="FFFFFF"/>
    </a:solidFill>
    <a:ln w="3175">
      <a:solidFill>
        <a:srgbClr val="000000"/>
      </a:solidFill>
      <a:prstDash val="solid"/>
    </a:ln>
  </c:spPr>
  <c:txPr>
    <a:bodyPr/>
    <a:lstStyle/>
    <a:p>
      <a:pPr>
        <a:defRPr sz="700" b="0" i="0" u="none" strike="noStrike" baseline="0">
          <a:solidFill>
            <a:srgbClr val="000000"/>
          </a:solidFill>
          <a:latin typeface="Tahoma"/>
          <a:ea typeface="Tahoma"/>
          <a:cs typeface="Tahoma"/>
        </a:defRPr>
      </a:pPr>
      <a:endParaRPr lang="th-TH"/>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h-TH"/>
              <a:t>อัตราป่วยต่อประชากรแสนคน โรค </a:t>
            </a:r>
            <a:r>
              <a:rPr lang="en-US"/>
              <a:t>Hand</a:t>
            </a:r>
            <a:r>
              <a:rPr lang="th-TH"/>
              <a:t> </a:t>
            </a:r>
            <a:r>
              <a:rPr lang="en-US"/>
              <a:t>foot mouth </a:t>
            </a:r>
            <a:r>
              <a:rPr lang="th-TH"/>
              <a:t>ปี 25</a:t>
            </a:r>
            <a:r>
              <a:rPr lang="en-US"/>
              <a:t>60</a:t>
            </a:r>
            <a:r>
              <a:rPr lang="th-TH"/>
              <a:t> เทียบมัธยฐาน</a:t>
            </a:r>
            <a:r>
              <a:rPr lang="en-US"/>
              <a:t> </a:t>
            </a:r>
            <a:r>
              <a:rPr lang="th-TH"/>
              <a:t/>
            </a:r>
            <a:br>
              <a:rPr lang="th-TH"/>
            </a:br>
            <a:r>
              <a:rPr lang="th-TH"/>
              <a:t>จำแนกตามพื้นที่  จังหวัดพระนครศรีอยุธยา</a:t>
            </a:r>
          </a:p>
        </c:rich>
      </c:tx>
      <c:layout>
        <c:manualLayout>
          <c:xMode val="edge"/>
          <c:yMode val="edge"/>
          <c:x val="0.21250648944859593"/>
          <c:y val="0"/>
        </c:manualLayout>
      </c:layout>
      <c:overlay val="0"/>
    </c:title>
    <c:autoTitleDeleted val="0"/>
    <c:plotArea>
      <c:layout>
        <c:manualLayout>
          <c:layoutTarget val="inner"/>
          <c:xMode val="edge"/>
          <c:yMode val="edge"/>
          <c:x val="4.1458281691124976E-2"/>
          <c:y val="0.19451795580785691"/>
          <c:w val="0.94520879534047253"/>
          <c:h val="0.62349536959869856"/>
        </c:manualLayout>
      </c:layout>
      <c:barChart>
        <c:barDir val="col"/>
        <c:grouping val="clustered"/>
        <c:varyColors val="0"/>
        <c:ser>
          <c:idx val="0"/>
          <c:order val="0"/>
          <c:tx>
            <c:strRef>
              <c:f>'HFM กราฟ'!$A$4</c:f>
              <c:strCache>
                <c:ptCount val="1"/>
                <c:pt idx="0">
                  <c:v>Median (56-60) </c:v>
                </c:pt>
              </c:strCache>
            </c:strRef>
          </c:tx>
          <c:spPr>
            <a:solidFill>
              <a:srgbClr val="00B0F0"/>
            </a:solidFill>
          </c:spPr>
          <c:invertIfNegative val="0"/>
          <c:cat>
            <c:strRef>
              <c:f>'HFM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'HFM กราฟ'!$B$4:$Q$4</c:f>
              <c:numCache>
                <c:formatCode>0.00</c:formatCode>
                <c:ptCount val="16"/>
                <c:pt idx="0">
                  <c:v>62.253134123304136</c:v>
                </c:pt>
                <c:pt idx="1">
                  <c:v>48.613459587419683</c:v>
                </c:pt>
                <c:pt idx="2">
                  <c:v>40.698936401128719</c:v>
                </c:pt>
                <c:pt idx="3">
                  <c:v>67.517670640362908</c:v>
                </c:pt>
                <c:pt idx="4">
                  <c:v>52.05471528962665</c:v>
                </c:pt>
                <c:pt idx="5">
                  <c:v>76.996549774858195</c:v>
                </c:pt>
                <c:pt idx="6">
                  <c:v>57.999033349444176</c:v>
                </c:pt>
                <c:pt idx="7">
                  <c:v>56.935449434203974</c:v>
                </c:pt>
                <c:pt idx="8">
                  <c:v>51.546391752577321</c:v>
                </c:pt>
                <c:pt idx="9">
                  <c:v>28.120765907405985</c:v>
                </c:pt>
                <c:pt idx="10">
                  <c:v>69.77352676105474</c:v>
                </c:pt>
                <c:pt idx="11">
                  <c:v>64.733688615903418</c:v>
                </c:pt>
                <c:pt idx="12">
                  <c:v>41.120534566949374</c:v>
                </c:pt>
                <c:pt idx="13">
                  <c:v>81.506405567514477</c:v>
                </c:pt>
                <c:pt idx="14">
                  <c:v>71.997289513806535</c:v>
                </c:pt>
                <c:pt idx="15">
                  <c:v>0</c:v>
                </c:pt>
              </c:numCache>
            </c:numRef>
          </c:val>
          <c:extLst xmlns:c16r2="http://schemas.microsoft.com/office/drawing/2015/06/chart">
            <c:ext xmlns:c16="http://schemas.microsoft.com/office/drawing/2014/chart" uri="{C3380CC4-5D6E-409C-BE32-E72D297353CC}">
              <c16:uniqueId val="{00000000-7C12-4B18-965B-0C229155EB2D}"/>
            </c:ext>
          </c:extLst>
        </c:ser>
        <c:ser>
          <c:idx val="1"/>
          <c:order val="1"/>
          <c:tx>
            <c:strRef>
              <c:f>'HFM กราฟ'!$A$5</c:f>
              <c:strCache>
                <c:ptCount val="1"/>
                <c:pt idx="0">
                  <c:v>ปี 2561</c:v>
                </c:pt>
              </c:strCache>
            </c:strRef>
          </c:tx>
          <c:spPr>
            <a:solidFill>
              <a:srgbClr val="FF0000"/>
            </a:solidFill>
          </c:spPr>
          <c:invertIfNegative val="0"/>
          <c:cat>
            <c:strRef>
              <c:f>'HFM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'HFM กราฟ'!$B$5:$Q$5</c:f>
              <c:numCache>
                <c:formatCode>0.00</c:formatCode>
                <c:ptCount val="16"/>
                <c:pt idx="0">
                  <c:v>1.4198797361863451</c:v>
                </c:pt>
                <c:pt idx="1">
                  <c:v>0</c:v>
                </c:pt>
                <c:pt idx="2">
                  <c:v>0</c:v>
                </c:pt>
                <c:pt idx="3">
                  <c:v>0</c:v>
                </c:pt>
                <c:pt idx="4">
                  <c:v>2.9075684005466229</c:v>
                </c:pt>
                <c:pt idx="5">
                  <c:v>0.91785222579164749</c:v>
                </c:pt>
                <c:pt idx="6">
                  <c:v>0</c:v>
                </c:pt>
                <c:pt idx="7">
                  <c:v>2.4413466468103806</c:v>
                </c:pt>
                <c:pt idx="8">
                  <c:v>0</c:v>
                </c:pt>
                <c:pt idx="9">
                  <c:v>0</c:v>
                </c:pt>
                <c:pt idx="10">
                  <c:v>1.3480904299060381</c:v>
                </c:pt>
                <c:pt idx="11">
                  <c:v>4.4944493550465179</c:v>
                </c:pt>
                <c:pt idx="12">
                  <c:v>0</c:v>
                </c:pt>
                <c:pt idx="13">
                  <c:v>0</c:v>
                </c:pt>
                <c:pt idx="14">
                  <c:v>0</c:v>
                </c:pt>
                <c:pt idx="15">
                  <c:v>0</c:v>
                </c:pt>
              </c:numCache>
            </c:numRef>
          </c:val>
          <c:extLst xmlns:c16r2="http://schemas.microsoft.com/office/drawing/2015/06/chart">
            <c:ext xmlns:c16="http://schemas.microsoft.com/office/drawing/2014/chart" uri="{C3380CC4-5D6E-409C-BE32-E72D297353CC}">
              <c16:uniqueId val="{00000001-7C12-4B18-965B-0C229155EB2D}"/>
            </c:ext>
          </c:extLst>
        </c:ser>
        <c:dLbls>
          <c:showLegendKey val="0"/>
          <c:showVal val="0"/>
          <c:showCatName val="0"/>
          <c:showSerName val="0"/>
          <c:showPercent val="0"/>
          <c:showBubbleSize val="0"/>
        </c:dLbls>
        <c:gapWidth val="150"/>
        <c:axId val="296031360"/>
        <c:axId val="296032896"/>
      </c:barChart>
      <c:catAx>
        <c:axId val="296031360"/>
        <c:scaling>
          <c:orientation val="minMax"/>
        </c:scaling>
        <c:delete val="0"/>
        <c:axPos val="b"/>
        <c:numFmt formatCode="General" sourceLinked="1"/>
        <c:majorTickMark val="out"/>
        <c:minorTickMark val="none"/>
        <c:tickLblPos val="nextTo"/>
        <c:spPr>
          <a:ln>
            <a:solidFill>
              <a:sysClr val="windowText" lastClr="000000"/>
            </a:solidFill>
          </a:ln>
        </c:spPr>
        <c:txPr>
          <a:bodyPr rot="-2700000" vert="horz"/>
          <a:lstStyle/>
          <a:p>
            <a:pPr>
              <a:defRPr/>
            </a:pPr>
            <a:endParaRPr lang="th-TH"/>
          </a:p>
        </c:txPr>
        <c:crossAx val="296032896"/>
        <c:crosses val="autoZero"/>
        <c:auto val="1"/>
        <c:lblAlgn val="ctr"/>
        <c:lblOffset val="100"/>
        <c:noMultiLvlLbl val="0"/>
      </c:catAx>
      <c:valAx>
        <c:axId val="296032896"/>
        <c:scaling>
          <c:orientation val="minMax"/>
        </c:scaling>
        <c:delete val="0"/>
        <c:axPos val="l"/>
        <c:title>
          <c:tx>
            <c:rich>
              <a:bodyPr rot="0" vert="horz"/>
              <a:lstStyle/>
              <a:p>
                <a:pPr>
                  <a:defRPr/>
                </a:pPr>
                <a:r>
                  <a:rPr lang="th-TH"/>
                  <a:t>อัตราป่วยต่อแสน</a:t>
                </a:r>
              </a:p>
            </c:rich>
          </c:tx>
          <c:layout>
            <c:manualLayout>
              <c:xMode val="edge"/>
              <c:yMode val="edge"/>
              <c:x val="3.4436099869487029E-2"/>
              <c:y val="7.465002522440832E-2"/>
            </c:manualLayout>
          </c:layout>
          <c:overlay val="0"/>
        </c:title>
        <c:numFmt formatCode="0" sourceLinked="0"/>
        <c:majorTickMark val="out"/>
        <c:minorTickMark val="none"/>
        <c:tickLblPos val="nextTo"/>
        <c:spPr>
          <a:ln>
            <a:solidFill>
              <a:sysClr val="windowText" lastClr="000000"/>
            </a:solidFill>
          </a:ln>
        </c:spPr>
        <c:txPr>
          <a:bodyPr rot="0" vert="horz"/>
          <a:lstStyle/>
          <a:p>
            <a:pPr>
              <a:defRPr/>
            </a:pPr>
            <a:endParaRPr lang="th-TH"/>
          </a:p>
        </c:txPr>
        <c:crossAx val="296031360"/>
        <c:crosses val="autoZero"/>
        <c:crossBetween val="between"/>
        <c:minorUnit val="10"/>
      </c:valAx>
      <c:spPr>
        <a:noFill/>
        <a:ln w="25400">
          <a:noFill/>
        </a:ln>
      </c:spPr>
    </c:plotArea>
    <c:legend>
      <c:legendPos val="r"/>
      <c:layout>
        <c:manualLayout>
          <c:xMode val="edge"/>
          <c:yMode val="edge"/>
          <c:x val="0.81409902993057626"/>
          <c:y val="4.6109329475221179E-2"/>
          <c:w val="0.18386417364425686"/>
          <c:h val="0.25802502883583245"/>
        </c:manualLayout>
      </c:layout>
      <c:overlay val="0"/>
      <c:spPr>
        <a:ln>
          <a:noFill/>
        </a:ln>
      </c:spPr>
    </c:legend>
    <c:plotVisOnly val="1"/>
    <c:dispBlanksAs val="gap"/>
    <c:showDLblsOverMax val="0"/>
  </c:chart>
  <c:spPr>
    <a:solidFill>
      <a:schemeClr val="bg1"/>
    </a:solidFill>
    <a:ln>
      <a:solidFill>
        <a:sysClr val="windowText" lastClr="000000"/>
      </a:solidFill>
    </a:ln>
  </c:spPr>
  <c:txPr>
    <a:bodyPr/>
    <a:lstStyle/>
    <a:p>
      <a:pPr>
        <a:defRPr sz="600" b="0" i="0" u="none" strike="noStrike" baseline="0">
          <a:solidFill>
            <a:srgbClr val="000000"/>
          </a:solidFill>
          <a:latin typeface="Tahoma" pitchFamily="34" charset="0"/>
          <a:ea typeface="Tahoma" pitchFamily="34" charset="0"/>
          <a:cs typeface="Tahoma" pitchFamily="34" charset="0"/>
        </a:defRPr>
      </a:pPr>
      <a:endParaRPr lang="th-TH"/>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a:pPr>
            <a:r>
              <a:rPr lang="th-TH" sz="900" b="0"/>
              <a:t>อัตราป่วยต่อประชากรแสนคนด้วยโรคอุจจาระร่วง จำแนกตามกลุ่มอายุ   </a:t>
            </a:r>
            <a:br>
              <a:rPr lang="th-TH" sz="900" b="0"/>
            </a:br>
            <a:r>
              <a:rPr lang="th-TH" sz="900" b="0"/>
              <a:t>จังหวัดพระนครศรีอยุธยา  ปี 2561</a:t>
            </a:r>
          </a:p>
        </c:rich>
      </c:tx>
      <c:layout>
        <c:manualLayout>
          <c:xMode val="edge"/>
          <c:yMode val="edge"/>
          <c:x val="0.19378455889106849"/>
          <c:y val="0"/>
        </c:manualLayout>
      </c:layout>
      <c:overlay val="0"/>
    </c:title>
    <c:autoTitleDeleted val="0"/>
    <c:plotArea>
      <c:layout>
        <c:manualLayout>
          <c:layoutTarget val="inner"/>
          <c:xMode val="edge"/>
          <c:yMode val="edge"/>
          <c:x val="0.10955883226039619"/>
          <c:y val="0.22081102601318467"/>
          <c:w val="0.85649267039514621"/>
          <c:h val="0.49382013569058586"/>
        </c:manualLayout>
      </c:layout>
      <c:barChart>
        <c:barDir val="col"/>
        <c:grouping val="clustered"/>
        <c:varyColors val="0"/>
        <c:ser>
          <c:idx val="1"/>
          <c:order val="0"/>
          <c:tx>
            <c:strRef>
              <c:f>อุจจาระร่วง!$A$5</c:f>
              <c:strCache>
                <c:ptCount val="1"/>
                <c:pt idx="0">
                  <c:v>อัตราป่วย</c:v>
                </c:pt>
              </c:strCache>
            </c:strRef>
          </c:tx>
          <c:spPr>
            <a:solidFill>
              <a:srgbClr val="FF99FF"/>
            </a:solidFill>
          </c:spPr>
          <c:invertIfNegative val="0"/>
          <c:cat>
            <c:strRef>
              <c:f>อุจจาระร่วง!$B$3:$N$3</c:f>
              <c:strCache>
                <c:ptCount val="13"/>
                <c:pt idx="0">
                  <c:v>0-4</c:v>
                </c:pt>
                <c:pt idx="1">
                  <c:v>5-9</c:v>
                </c:pt>
                <c:pt idx="2">
                  <c:v>10-14</c:v>
                </c:pt>
                <c:pt idx="3">
                  <c:v>15-19</c:v>
                </c:pt>
                <c:pt idx="4">
                  <c:v>20-24</c:v>
                </c:pt>
                <c:pt idx="5">
                  <c:v>25-29</c:v>
                </c:pt>
                <c:pt idx="6">
                  <c:v>30-34</c:v>
                </c:pt>
                <c:pt idx="7">
                  <c:v>35-39</c:v>
                </c:pt>
                <c:pt idx="8">
                  <c:v>40-44</c:v>
                </c:pt>
                <c:pt idx="9">
                  <c:v>45-49</c:v>
                </c:pt>
                <c:pt idx="10">
                  <c:v>50-54</c:v>
                </c:pt>
                <c:pt idx="11">
                  <c:v>55-59</c:v>
                </c:pt>
                <c:pt idx="12">
                  <c:v>60 ปีขึ้นไป</c:v>
                </c:pt>
              </c:strCache>
            </c:strRef>
          </c:cat>
          <c:val>
            <c:numRef>
              <c:f>อุจจาระร่วง!$B$5:$N$5</c:f>
              <c:numCache>
                <c:formatCode>0.00</c:formatCode>
                <c:ptCount val="13"/>
                <c:pt idx="0">
                  <c:v>6856.1872909698995</c:v>
                </c:pt>
                <c:pt idx="1">
                  <c:v>3060.3769566606325</c:v>
                </c:pt>
                <c:pt idx="2">
                  <c:v>2372.0586683549645</c:v>
                </c:pt>
                <c:pt idx="3">
                  <c:v>2494.071305116765</c:v>
                </c:pt>
                <c:pt idx="4">
                  <c:v>4056.3892678490224</c:v>
                </c:pt>
                <c:pt idx="5">
                  <c:v>3270.1722913630078</c:v>
                </c:pt>
                <c:pt idx="6">
                  <c:v>2208.9761570827491</c:v>
                </c:pt>
                <c:pt idx="7">
                  <c:v>1780.0023693875132</c:v>
                </c:pt>
                <c:pt idx="8">
                  <c:v>1728.406381808179</c:v>
                </c:pt>
                <c:pt idx="9">
                  <c:v>1423.7693284529769</c:v>
                </c:pt>
                <c:pt idx="10">
                  <c:v>1478.6519622943749</c:v>
                </c:pt>
                <c:pt idx="11">
                  <c:v>1689.4197952218431</c:v>
                </c:pt>
                <c:pt idx="12">
                  <c:v>2220.8989457897756</c:v>
                </c:pt>
              </c:numCache>
            </c:numRef>
          </c:val>
          <c:extLst xmlns:c16r2="http://schemas.microsoft.com/office/drawing/2015/06/chart">
            <c:ext xmlns:c16="http://schemas.microsoft.com/office/drawing/2014/chart" uri="{C3380CC4-5D6E-409C-BE32-E72D297353CC}">
              <c16:uniqueId val="{00000000-C0CC-4215-A7B5-E6691A8923F6}"/>
            </c:ext>
          </c:extLst>
        </c:ser>
        <c:ser>
          <c:idx val="2"/>
          <c:order val="1"/>
          <c:tx>
            <c:strRef>
              <c:f>อุจจาระร่วง!$A$6</c:f>
              <c:strCache>
                <c:ptCount val="1"/>
                <c:pt idx="0">
                  <c:v>จำนวนป่วย</c:v>
                </c:pt>
              </c:strCache>
            </c:strRef>
          </c:tx>
          <c:spPr>
            <a:noFill/>
            <a:ln>
              <a:noFill/>
            </a:ln>
          </c:spPr>
          <c:invertIfNegative val="0"/>
          <c:cat>
            <c:strRef>
              <c:f>อุจจาระร่วง!$B$3:$N$3</c:f>
              <c:strCache>
                <c:ptCount val="13"/>
                <c:pt idx="0">
                  <c:v>0-4</c:v>
                </c:pt>
                <c:pt idx="1">
                  <c:v>5-9</c:v>
                </c:pt>
                <c:pt idx="2">
                  <c:v>10-14</c:v>
                </c:pt>
                <c:pt idx="3">
                  <c:v>15-19</c:v>
                </c:pt>
                <c:pt idx="4">
                  <c:v>20-24</c:v>
                </c:pt>
                <c:pt idx="5">
                  <c:v>25-29</c:v>
                </c:pt>
                <c:pt idx="6">
                  <c:v>30-34</c:v>
                </c:pt>
                <c:pt idx="7">
                  <c:v>35-39</c:v>
                </c:pt>
                <c:pt idx="8">
                  <c:v>40-44</c:v>
                </c:pt>
                <c:pt idx="9">
                  <c:v>45-49</c:v>
                </c:pt>
                <c:pt idx="10">
                  <c:v>50-54</c:v>
                </c:pt>
                <c:pt idx="11">
                  <c:v>55-59</c:v>
                </c:pt>
                <c:pt idx="12">
                  <c:v>60 ปีขึ้นไป</c:v>
                </c:pt>
              </c:strCache>
            </c:strRef>
          </c:cat>
          <c:val>
            <c:numRef>
              <c:f>อุจจาระร่วง!$B$6:$N$6</c:f>
              <c:numCache>
                <c:formatCode>General</c:formatCode>
                <c:ptCount val="13"/>
                <c:pt idx="0">
                  <c:v>3034</c:v>
                </c:pt>
                <c:pt idx="1">
                  <c:v>1437</c:v>
                </c:pt>
                <c:pt idx="2">
                  <c:v>1124</c:v>
                </c:pt>
                <c:pt idx="3">
                  <c:v>1241</c:v>
                </c:pt>
                <c:pt idx="4">
                  <c:v>2230</c:v>
                </c:pt>
                <c:pt idx="5">
                  <c:v>1750</c:v>
                </c:pt>
                <c:pt idx="6">
                  <c:v>1323</c:v>
                </c:pt>
                <c:pt idx="7">
                  <c:v>1202</c:v>
                </c:pt>
                <c:pt idx="8">
                  <c:v>1131</c:v>
                </c:pt>
                <c:pt idx="9">
                  <c:v>953</c:v>
                </c:pt>
                <c:pt idx="10">
                  <c:v>960</c:v>
                </c:pt>
                <c:pt idx="11">
                  <c:v>891</c:v>
                </c:pt>
                <c:pt idx="12">
                  <c:v>3021</c:v>
                </c:pt>
              </c:numCache>
            </c:numRef>
          </c:val>
          <c:extLst xmlns:c16r2="http://schemas.microsoft.com/office/drawing/2015/06/chart">
            <c:ext xmlns:c16="http://schemas.microsoft.com/office/drawing/2014/chart" uri="{C3380CC4-5D6E-409C-BE32-E72D297353CC}">
              <c16:uniqueId val="{00000001-C0CC-4215-A7B5-E6691A8923F6}"/>
            </c:ext>
          </c:extLst>
        </c:ser>
        <c:dLbls>
          <c:showLegendKey val="0"/>
          <c:showVal val="0"/>
          <c:showCatName val="0"/>
          <c:showSerName val="0"/>
          <c:showPercent val="0"/>
          <c:showBubbleSize val="0"/>
        </c:dLbls>
        <c:gapWidth val="150"/>
        <c:overlap val="100"/>
        <c:axId val="294617856"/>
        <c:axId val="294619392"/>
      </c:barChart>
      <c:catAx>
        <c:axId val="294617856"/>
        <c:scaling>
          <c:orientation val="minMax"/>
        </c:scaling>
        <c:delete val="0"/>
        <c:axPos val="b"/>
        <c:numFmt formatCode="General" sourceLinked="0"/>
        <c:majorTickMark val="none"/>
        <c:minorTickMark val="none"/>
        <c:tickLblPos val="nextTo"/>
        <c:crossAx val="294619392"/>
        <c:crosses val="autoZero"/>
        <c:auto val="1"/>
        <c:lblAlgn val="ctr"/>
        <c:lblOffset val="100"/>
        <c:noMultiLvlLbl val="0"/>
      </c:catAx>
      <c:valAx>
        <c:axId val="294619392"/>
        <c:scaling>
          <c:orientation val="minMax"/>
        </c:scaling>
        <c:delete val="0"/>
        <c:axPos val="l"/>
        <c:title>
          <c:tx>
            <c:rich>
              <a:bodyPr rot="0" vert="horz"/>
              <a:lstStyle/>
              <a:p>
                <a:pPr>
                  <a:defRPr b="0"/>
                </a:pPr>
                <a:r>
                  <a:rPr lang="th-TH" b="0"/>
                  <a:t>อัตราป่วยต่อแสน</a:t>
                </a:r>
              </a:p>
            </c:rich>
          </c:tx>
          <c:layout>
            <c:manualLayout>
              <c:xMode val="edge"/>
              <c:yMode val="edge"/>
              <c:x val="3.1512288689171879E-2"/>
              <c:y val="0.10217168100494199"/>
            </c:manualLayout>
          </c:layout>
          <c:overlay val="0"/>
        </c:title>
        <c:numFmt formatCode="0" sourceLinked="0"/>
        <c:majorTickMark val="none"/>
        <c:minorTickMark val="none"/>
        <c:tickLblPos val="nextTo"/>
        <c:txPr>
          <a:bodyPr/>
          <a:lstStyle/>
          <a:p>
            <a:pPr>
              <a:defRPr sz="700"/>
            </a:pPr>
            <a:endParaRPr lang="th-TH"/>
          </a:p>
        </c:txPr>
        <c:crossAx val="294617856"/>
        <c:crosses val="autoZero"/>
        <c:crossBetween val="between"/>
      </c:valAx>
      <c:dTable>
        <c:showHorzBorder val="1"/>
        <c:showVertBorder val="1"/>
        <c:showOutline val="1"/>
        <c:showKeys val="0"/>
        <c:txPr>
          <a:bodyPr/>
          <a:lstStyle/>
          <a:p>
            <a:pPr rtl="0">
              <a:defRPr sz="600"/>
            </a:pPr>
            <a:endParaRPr lang="th-TH"/>
          </a:p>
        </c:txPr>
      </c:dTable>
    </c:plotArea>
    <c:plotVisOnly val="1"/>
    <c:dispBlanksAs val="gap"/>
    <c:showDLblsOverMax val="0"/>
  </c:chart>
  <c:txPr>
    <a:bodyPr/>
    <a:lstStyle/>
    <a:p>
      <a:pPr>
        <a:defRPr sz="900">
          <a:latin typeface="Tahoma" pitchFamily="34" charset="0"/>
          <a:ea typeface="Tahoma" pitchFamily="34" charset="0"/>
          <a:cs typeface="Tahoma" pitchFamily="34" charset="0"/>
        </a:defRPr>
      </a:pPr>
      <a:endParaRPr lang="th-TH"/>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strRef>
          <c:f>อุจจาระร่วง!$A$1</c:f>
          <c:strCache>
            <c:ptCount val="1"/>
            <c:pt idx="0">
              <c:v>จำนวนผู้ป่วยด้วยโรค  Diarrhoea  จำแนกรายเดือน   จ.พระนครศรีอยุธยา_x000d_   เปรียบเทียบข้อมูลปี  2561  กับค่ามัธยฐาน 5 ปี ย้อนหลัง </c:v>
            </c:pt>
          </c:strCache>
        </c:strRef>
      </c:tx>
      <c:layout>
        <c:manualLayout>
          <c:xMode val="edge"/>
          <c:yMode val="edge"/>
          <c:x val="0.23911302581940824"/>
          <c:y val="3.9888024960074977E-3"/>
        </c:manualLayout>
      </c:layout>
      <c:overlay val="0"/>
      <c:spPr>
        <a:noFill/>
        <a:ln w="25400">
          <a:noFill/>
        </a:ln>
      </c:spPr>
      <c:txPr>
        <a:bodyPr/>
        <a:lstStyle/>
        <a:p>
          <a:pPr>
            <a:defRPr sz="800"/>
          </a:pPr>
          <a:endParaRPr lang="th-TH"/>
        </a:p>
      </c:txPr>
    </c:title>
    <c:autoTitleDeleted val="0"/>
    <c:plotArea>
      <c:layout>
        <c:manualLayout>
          <c:layoutTarget val="inner"/>
          <c:xMode val="edge"/>
          <c:yMode val="edge"/>
          <c:x val="5.0651023756244362E-2"/>
          <c:y val="0.18435779334763627"/>
          <c:w val="0.87888710332171405"/>
          <c:h val="0.67498339815956743"/>
        </c:manualLayout>
      </c:layout>
      <c:lineChart>
        <c:grouping val="standard"/>
        <c:varyColors val="0"/>
        <c:ser>
          <c:idx val="1"/>
          <c:order val="0"/>
          <c:tx>
            <c:strRef>
              <c:f>อุจจาระร่วง!$B$9</c:f>
              <c:strCache>
                <c:ptCount val="1"/>
                <c:pt idx="0">
                  <c:v>Median</c:v>
                </c:pt>
              </c:strCache>
            </c:strRef>
          </c:tx>
          <c:spPr>
            <a:ln w="12700">
              <a:solidFill>
                <a:srgbClr val="FF00FF"/>
              </a:solidFill>
              <a:prstDash val="solid"/>
            </a:ln>
          </c:spPr>
          <c:marker>
            <c:symbol val="square"/>
            <c:size val="3"/>
            <c:spPr>
              <a:solidFill>
                <a:srgbClr val="FF00FF"/>
              </a:solidFill>
              <a:ln>
                <a:solidFill>
                  <a:srgbClr val="FF00FF"/>
                </a:solidFill>
                <a:prstDash val="solid"/>
              </a:ln>
            </c:spPr>
          </c:marker>
          <c:cat>
            <c:strRef>
              <c:f>อุจจาระร่วง!$C$3:$N$3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อุจจาระร่วง!$C$9:$N$9</c:f>
              <c:numCache>
                <c:formatCode>General</c:formatCode>
                <c:ptCount val="12"/>
                <c:pt idx="0">
                  <c:v>1742</c:v>
                </c:pt>
                <c:pt idx="1">
                  <c:v>1510</c:v>
                </c:pt>
                <c:pt idx="2">
                  <c:v>1587</c:v>
                </c:pt>
                <c:pt idx="3">
                  <c:v>1485</c:v>
                </c:pt>
                <c:pt idx="4">
                  <c:v>1684</c:v>
                </c:pt>
                <c:pt idx="5">
                  <c:v>1778</c:v>
                </c:pt>
                <c:pt idx="6">
                  <c:v>1722</c:v>
                </c:pt>
                <c:pt idx="7">
                  <c:v>1695</c:v>
                </c:pt>
                <c:pt idx="8">
                  <c:v>1347</c:v>
                </c:pt>
                <c:pt idx="9">
                  <c:v>1400</c:v>
                </c:pt>
                <c:pt idx="10">
                  <c:v>1697</c:v>
                </c:pt>
                <c:pt idx="11">
                  <c:v>1382</c:v>
                </c:pt>
              </c:numCache>
            </c:numRef>
          </c:val>
          <c:smooth val="0"/>
          <c:extLst xmlns:c16r2="http://schemas.microsoft.com/office/drawing/2015/06/chart">
            <c:ext xmlns:c16="http://schemas.microsoft.com/office/drawing/2014/chart" uri="{C3380CC4-5D6E-409C-BE32-E72D297353CC}">
              <c16:uniqueId val="{00000000-11F7-4F8E-B3A0-F958D1FF8D3A}"/>
            </c:ext>
          </c:extLst>
        </c:ser>
        <c:ser>
          <c:idx val="2"/>
          <c:order val="1"/>
          <c:tx>
            <c:strRef>
              <c:f>อุจจาระร่วง!$B$10</c:f>
              <c:strCache>
                <c:ptCount val="1"/>
                <c:pt idx="0">
                  <c:v>2561</c:v>
                </c:pt>
              </c:strCache>
            </c:strRef>
          </c:tx>
          <c:spPr>
            <a:ln w="19050">
              <a:solidFill>
                <a:srgbClr val="0000FF"/>
              </a:solidFill>
            </a:ln>
          </c:spPr>
          <c:marker>
            <c:symbol val="triangle"/>
            <c:size val="3"/>
            <c:spPr>
              <a:solidFill>
                <a:srgbClr val="0000FF"/>
              </a:solidFill>
              <a:ln>
                <a:solidFill>
                  <a:srgbClr val="0000FF"/>
                </a:solidFill>
              </a:ln>
            </c:spPr>
          </c:marker>
          <c:dLbls>
            <c:spPr>
              <a:noFill/>
              <a:ln>
                <a:noFill/>
              </a:ln>
              <a:effectLst/>
            </c:spPr>
            <c:txPr>
              <a:bodyPr/>
              <a:lstStyle/>
              <a:p>
                <a:pPr>
                  <a:defRPr sz="500"/>
                </a:pPr>
                <a:endParaRPr lang="th-TH"/>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อุจจาระร่วง!$C$3:$N$3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อุจจาระร่วง!$C$10:$N$10</c:f>
              <c:numCache>
                <c:formatCode>General</c:formatCode>
                <c:ptCount val="12"/>
                <c:pt idx="0">
                  <c:v>3745</c:v>
                </c:pt>
                <c:pt idx="1">
                  <c:v>1902</c:v>
                </c:pt>
                <c:pt idx="2">
                  <c:v>1681</c:v>
                </c:pt>
                <c:pt idx="3">
                  <c:v>1316</c:v>
                </c:pt>
                <c:pt idx="4">
                  <c:v>1532</c:v>
                </c:pt>
                <c:pt idx="5">
                  <c:v>1725</c:v>
                </c:pt>
                <c:pt idx="6">
                  <c:v>1520</c:v>
                </c:pt>
                <c:pt idx="7">
                  <c:v>1494</c:v>
                </c:pt>
                <c:pt idx="8">
                  <c:v>1949</c:v>
                </c:pt>
                <c:pt idx="9">
                  <c:v>1813</c:v>
                </c:pt>
                <c:pt idx="10">
                  <c:v>1373</c:v>
                </c:pt>
                <c:pt idx="11">
                  <c:v>247</c:v>
                </c:pt>
              </c:numCache>
            </c:numRef>
          </c:val>
          <c:smooth val="0"/>
          <c:extLst xmlns:c16r2="http://schemas.microsoft.com/office/drawing/2015/06/chart">
            <c:ext xmlns:c16="http://schemas.microsoft.com/office/drawing/2014/chart" uri="{C3380CC4-5D6E-409C-BE32-E72D297353CC}">
              <c16:uniqueId val="{00000001-11F7-4F8E-B3A0-F958D1FF8D3A}"/>
            </c:ext>
          </c:extLst>
        </c:ser>
        <c:dLbls>
          <c:showLegendKey val="0"/>
          <c:showVal val="0"/>
          <c:showCatName val="0"/>
          <c:showSerName val="0"/>
          <c:showPercent val="0"/>
          <c:showBubbleSize val="0"/>
        </c:dLbls>
        <c:marker val="1"/>
        <c:smooth val="0"/>
        <c:axId val="295098240"/>
        <c:axId val="295100416"/>
      </c:lineChart>
      <c:catAx>
        <c:axId val="295098240"/>
        <c:scaling>
          <c:orientation val="minMax"/>
        </c:scaling>
        <c:delete val="0"/>
        <c:axPos val="b"/>
        <c:title>
          <c:tx>
            <c:rich>
              <a:bodyPr/>
              <a:lstStyle/>
              <a:p>
                <a:pPr>
                  <a:defRPr/>
                </a:pPr>
                <a:r>
                  <a:rPr lang="th-TH"/>
                  <a:t>เดือน</a:t>
                </a:r>
              </a:p>
            </c:rich>
          </c:tx>
          <c:layout>
            <c:manualLayout>
              <c:xMode val="edge"/>
              <c:yMode val="edge"/>
              <c:x val="0.9341978866474544"/>
              <c:y val="0.73548606557322593"/>
            </c:manualLayout>
          </c:layout>
          <c:overlay val="0"/>
          <c:spPr>
            <a:noFill/>
            <a:ln w="25400">
              <a:noFill/>
            </a:ln>
          </c:spPr>
        </c:title>
        <c:numFmt formatCode="General" sourceLinked="1"/>
        <c:majorTickMark val="none"/>
        <c:minorTickMark val="out"/>
        <c:tickLblPos val="nextTo"/>
        <c:spPr>
          <a:ln w="3175">
            <a:solidFill>
              <a:srgbClr val="000000"/>
            </a:solidFill>
            <a:prstDash val="solid"/>
          </a:ln>
        </c:spPr>
        <c:txPr>
          <a:bodyPr rot="0" vert="horz"/>
          <a:lstStyle/>
          <a:p>
            <a:pPr>
              <a:defRPr/>
            </a:pPr>
            <a:endParaRPr lang="th-TH"/>
          </a:p>
        </c:txPr>
        <c:crossAx val="295100416"/>
        <c:crosses val="autoZero"/>
        <c:auto val="1"/>
        <c:lblAlgn val="ctr"/>
        <c:lblOffset val="100"/>
        <c:tickLblSkip val="1"/>
        <c:tickMarkSkip val="1"/>
        <c:noMultiLvlLbl val="0"/>
      </c:catAx>
      <c:valAx>
        <c:axId val="295100416"/>
        <c:scaling>
          <c:orientation val="minMax"/>
        </c:scaling>
        <c:delete val="0"/>
        <c:axPos val="l"/>
        <c:title>
          <c:tx>
            <c:rich>
              <a:bodyPr rot="0" vert="horz"/>
              <a:lstStyle/>
              <a:p>
                <a:pPr algn="ctr">
                  <a:defRPr/>
                </a:pPr>
                <a:r>
                  <a:rPr lang="th-TH"/>
                  <a:t>จำนวนผู้ป่วย(ราย)</a:t>
                </a:r>
              </a:p>
            </c:rich>
          </c:tx>
          <c:layout>
            <c:manualLayout>
              <c:xMode val="edge"/>
              <c:yMode val="edge"/>
              <c:x val="2.4229307405770565E-2"/>
              <c:y val="5.6570867615715018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600"/>
            </a:pPr>
            <a:endParaRPr lang="th-TH"/>
          </a:p>
        </c:txPr>
        <c:crossAx val="295098240"/>
        <c:crosses val="autoZero"/>
        <c:crossBetween val="between"/>
      </c:valAx>
      <c:spPr>
        <a:noFill/>
        <a:ln w="25400">
          <a:noFill/>
        </a:ln>
      </c:spPr>
    </c:plotArea>
    <c:legend>
      <c:legendPos val="r"/>
      <c:layout>
        <c:manualLayout>
          <c:xMode val="edge"/>
          <c:yMode val="edge"/>
          <c:x val="0.53239570072245779"/>
          <c:y val="0.171279165257717"/>
          <c:w val="0.44752774058862238"/>
          <c:h val="9.5203357523500856E-2"/>
        </c:manualLayout>
      </c:layout>
      <c:overlay val="0"/>
      <c:spPr>
        <a:solidFill>
          <a:srgbClr val="FFFFFF"/>
        </a:solidFill>
        <a:ln w="3175">
          <a:solidFill>
            <a:srgbClr val="000000"/>
          </a:solidFill>
          <a:prstDash val="solid"/>
        </a:ln>
      </c:spPr>
      <c:txPr>
        <a:bodyPr/>
        <a:lstStyle/>
        <a:p>
          <a:pPr>
            <a:defRPr sz="700"/>
          </a:pPr>
          <a:endParaRPr lang="th-TH"/>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mn-cs"/>
        </a:defRPr>
      </a:pPr>
      <a:endParaRPr lang="th-TH"/>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b="0" i="0" u="none" strike="noStrike" baseline="0">
                <a:solidFill>
                  <a:sysClr val="windowText" lastClr="000000"/>
                </a:solidFill>
                <a:latin typeface="Tahoma"/>
                <a:ea typeface="Tahoma"/>
                <a:cs typeface="+mj-cs"/>
              </a:defRPr>
            </a:pPr>
            <a:r>
              <a:rPr lang="th-TH" sz="1050" b="0" i="0" strike="noStrike">
                <a:solidFill>
                  <a:sysClr val="windowText" lastClr="000000"/>
                </a:solidFill>
                <a:latin typeface="Arial"/>
                <a:cs typeface="+mj-cs"/>
              </a:rPr>
              <a:t>จำนวนผู้ป่วยด้วยโรคอุจจาระร่วงจำแนกรายสัปดาห์ ปี 2561</a:t>
            </a:r>
          </a:p>
          <a:p>
            <a:pPr>
              <a:defRPr sz="1050" b="0" i="0" u="none" strike="noStrike" baseline="0">
                <a:solidFill>
                  <a:sysClr val="windowText" lastClr="000000"/>
                </a:solidFill>
                <a:latin typeface="Tahoma"/>
                <a:ea typeface="Tahoma"/>
                <a:cs typeface="+mj-cs"/>
              </a:defRPr>
            </a:pPr>
            <a:r>
              <a:rPr lang="th-TH" sz="1050" b="0" i="0" strike="noStrike">
                <a:solidFill>
                  <a:sysClr val="windowText" lastClr="000000"/>
                </a:solidFill>
                <a:latin typeface="Arial"/>
                <a:cs typeface="+mj-cs"/>
              </a:rPr>
              <a:t>จังหวัดพระนครศรีอยุธยา เทียบมัธยฐานรายสัปดาห์</a:t>
            </a:r>
          </a:p>
        </c:rich>
      </c:tx>
      <c:layout>
        <c:manualLayout>
          <c:xMode val="edge"/>
          <c:yMode val="edge"/>
          <c:x val="0.32603049134384726"/>
          <c:y val="5.941573730233002E-3"/>
        </c:manualLayout>
      </c:layout>
      <c:overlay val="0"/>
      <c:spPr>
        <a:noFill/>
        <a:ln w="25400">
          <a:noFill/>
        </a:ln>
      </c:spPr>
    </c:title>
    <c:autoTitleDeleted val="0"/>
    <c:plotArea>
      <c:layout>
        <c:manualLayout>
          <c:layoutTarget val="inner"/>
          <c:xMode val="edge"/>
          <c:yMode val="edge"/>
          <c:x val="7.4899415179920992E-2"/>
          <c:y val="0.25067784765897971"/>
          <c:w val="0.91006671296588593"/>
          <c:h val="0.51775243483840494"/>
        </c:manualLayout>
      </c:layout>
      <c:lineChart>
        <c:grouping val="standard"/>
        <c:varyColors val="0"/>
        <c:ser>
          <c:idx val="0"/>
          <c:order val="0"/>
          <c:tx>
            <c:strRef>
              <c:f>Diarrhoea!$A$4</c:f>
              <c:strCache>
                <c:ptCount val="1"/>
                <c:pt idx="0">
                  <c:v>2561</c:v>
                </c:pt>
              </c:strCache>
            </c:strRef>
          </c:tx>
          <c:spPr>
            <a:ln w="28575">
              <a:solidFill>
                <a:srgbClr val="FF0000"/>
              </a:solidFill>
              <a:prstDash val="solid"/>
            </a:ln>
          </c:spPr>
          <c:marker>
            <c:symbol val="diamond"/>
            <c:size val="5"/>
            <c:spPr>
              <a:solidFill>
                <a:srgbClr val="FF0000"/>
              </a:solidFill>
              <a:ln w="28575">
                <a:solidFill>
                  <a:srgbClr val="FF0000"/>
                </a:solidFill>
                <a:prstDash val="solid"/>
              </a:ln>
            </c:spPr>
          </c:marker>
          <c:val>
            <c:numRef>
              <c:f>Diarrhoea!$B$4:$BA$4</c:f>
              <c:numCache>
                <c:formatCode>General</c:formatCode>
                <c:ptCount val="52"/>
                <c:pt idx="0">
                  <c:v>843</c:v>
                </c:pt>
                <c:pt idx="1">
                  <c:v>907</c:v>
                </c:pt>
                <c:pt idx="2">
                  <c:v>742</c:v>
                </c:pt>
                <c:pt idx="3">
                  <c:v>495</c:v>
                </c:pt>
                <c:pt idx="4">
                  <c:v>431</c:v>
                </c:pt>
                <c:pt idx="5">
                  <c:v>567</c:v>
                </c:pt>
                <c:pt idx="6">
                  <c:v>534</c:v>
                </c:pt>
                <c:pt idx="7">
                  <c:v>374</c:v>
                </c:pt>
                <c:pt idx="8">
                  <c:v>472</c:v>
                </c:pt>
                <c:pt idx="9">
                  <c:v>351</c:v>
                </c:pt>
                <c:pt idx="10">
                  <c:v>367</c:v>
                </c:pt>
                <c:pt idx="11">
                  <c:v>338</c:v>
                </c:pt>
                <c:pt idx="12">
                  <c:v>293</c:v>
                </c:pt>
                <c:pt idx="13">
                  <c:v>239</c:v>
                </c:pt>
                <c:pt idx="14">
                  <c:v>318</c:v>
                </c:pt>
                <c:pt idx="15">
                  <c:v>378</c:v>
                </c:pt>
                <c:pt idx="16">
                  <c:v>337</c:v>
                </c:pt>
                <c:pt idx="17">
                  <c:v>376</c:v>
                </c:pt>
                <c:pt idx="18">
                  <c:v>295</c:v>
                </c:pt>
                <c:pt idx="19">
                  <c:v>338</c:v>
                </c:pt>
                <c:pt idx="20">
                  <c:v>363</c:v>
                </c:pt>
                <c:pt idx="21">
                  <c:v>416</c:v>
                </c:pt>
                <c:pt idx="22">
                  <c:v>376</c:v>
                </c:pt>
                <c:pt idx="23">
                  <c:v>434</c:v>
                </c:pt>
                <c:pt idx="24">
                  <c:v>410</c:v>
                </c:pt>
                <c:pt idx="25">
                  <c:v>391</c:v>
                </c:pt>
                <c:pt idx="26">
                  <c:v>301</c:v>
                </c:pt>
                <c:pt idx="27">
                  <c:v>348</c:v>
                </c:pt>
                <c:pt idx="28">
                  <c:v>326</c:v>
                </c:pt>
                <c:pt idx="29">
                  <c:v>359</c:v>
                </c:pt>
                <c:pt idx="30">
                  <c:v>313</c:v>
                </c:pt>
                <c:pt idx="31">
                  <c:v>348</c:v>
                </c:pt>
                <c:pt idx="32">
                  <c:v>371</c:v>
                </c:pt>
                <c:pt idx="33">
                  <c:v>300</c:v>
                </c:pt>
                <c:pt idx="34">
                  <c:v>401</c:v>
                </c:pt>
                <c:pt idx="35">
                  <c:v>461</c:v>
                </c:pt>
                <c:pt idx="36">
                  <c:v>505</c:v>
                </c:pt>
                <c:pt idx="37">
                  <c:v>490</c:v>
                </c:pt>
                <c:pt idx="38">
                  <c:v>455</c:v>
                </c:pt>
                <c:pt idx="39">
                  <c:v>475</c:v>
                </c:pt>
                <c:pt idx="40">
                  <c:v>295</c:v>
                </c:pt>
                <c:pt idx="41">
                  <c:v>399</c:v>
                </c:pt>
                <c:pt idx="42">
                  <c:v>358</c:v>
                </c:pt>
                <c:pt idx="43">
                  <c:v>318</c:v>
                </c:pt>
                <c:pt idx="44">
                  <c:v>339</c:v>
                </c:pt>
                <c:pt idx="45">
                  <c:v>317</c:v>
                </c:pt>
                <c:pt idx="46">
                  <c:v>295</c:v>
                </c:pt>
                <c:pt idx="47">
                  <c:v>158</c:v>
                </c:pt>
                <c:pt idx="48">
                  <c:v>73</c:v>
                </c:pt>
              </c:numCache>
            </c:numRef>
          </c:val>
          <c:smooth val="0"/>
          <c:extLst xmlns:c16r2="http://schemas.microsoft.com/office/drawing/2015/06/chart">
            <c:ext xmlns:c16="http://schemas.microsoft.com/office/drawing/2014/chart" uri="{C3380CC4-5D6E-409C-BE32-E72D297353CC}">
              <c16:uniqueId val="{00000000-0622-4084-BEA1-91374C0C1985}"/>
            </c:ext>
          </c:extLst>
        </c:ser>
        <c:ser>
          <c:idx val="1"/>
          <c:order val="1"/>
          <c:tx>
            <c:strRef>
              <c:f>Diarrhoea!$A$5</c:f>
              <c:strCache>
                <c:ptCount val="1"/>
                <c:pt idx="0">
                  <c:v>median</c:v>
                </c:pt>
              </c:strCache>
            </c:strRef>
          </c:tx>
          <c:spPr>
            <a:ln w="19050">
              <a:solidFill>
                <a:srgbClr val="0000FF"/>
              </a:solidFill>
            </a:ln>
          </c:spPr>
          <c:marker>
            <c:spPr>
              <a:solidFill>
                <a:srgbClr val="0000FF"/>
              </a:solidFill>
              <a:ln w="19050">
                <a:solidFill>
                  <a:srgbClr val="0000FF"/>
                </a:solidFill>
              </a:ln>
            </c:spPr>
          </c:marker>
          <c:val>
            <c:numRef>
              <c:f>Diarrhoea!$B$5:$BA$5</c:f>
              <c:numCache>
                <c:formatCode>General</c:formatCode>
                <c:ptCount val="52"/>
                <c:pt idx="0">
                  <c:v>367</c:v>
                </c:pt>
                <c:pt idx="1">
                  <c:v>447.5</c:v>
                </c:pt>
                <c:pt idx="2">
                  <c:v>440</c:v>
                </c:pt>
                <c:pt idx="3">
                  <c:v>453.5</c:v>
                </c:pt>
                <c:pt idx="4">
                  <c:v>448.5</c:v>
                </c:pt>
                <c:pt idx="5">
                  <c:v>419</c:v>
                </c:pt>
                <c:pt idx="6">
                  <c:v>404.5</c:v>
                </c:pt>
                <c:pt idx="7">
                  <c:v>407</c:v>
                </c:pt>
                <c:pt idx="8">
                  <c:v>422</c:v>
                </c:pt>
                <c:pt idx="9">
                  <c:v>371</c:v>
                </c:pt>
                <c:pt idx="10">
                  <c:v>388</c:v>
                </c:pt>
                <c:pt idx="11">
                  <c:v>366</c:v>
                </c:pt>
                <c:pt idx="12">
                  <c:v>344.5</c:v>
                </c:pt>
                <c:pt idx="13">
                  <c:v>332.5</c:v>
                </c:pt>
                <c:pt idx="14">
                  <c:v>279</c:v>
                </c:pt>
                <c:pt idx="15">
                  <c:v>396.5</c:v>
                </c:pt>
                <c:pt idx="16">
                  <c:v>350.5</c:v>
                </c:pt>
                <c:pt idx="17">
                  <c:v>348.5</c:v>
                </c:pt>
                <c:pt idx="18">
                  <c:v>401.5</c:v>
                </c:pt>
                <c:pt idx="19">
                  <c:v>416</c:v>
                </c:pt>
                <c:pt idx="20">
                  <c:v>364</c:v>
                </c:pt>
                <c:pt idx="21">
                  <c:v>428.5</c:v>
                </c:pt>
                <c:pt idx="22">
                  <c:v>442</c:v>
                </c:pt>
                <c:pt idx="23">
                  <c:v>413</c:v>
                </c:pt>
                <c:pt idx="24">
                  <c:v>381</c:v>
                </c:pt>
                <c:pt idx="25">
                  <c:v>428</c:v>
                </c:pt>
                <c:pt idx="26">
                  <c:v>472.5</c:v>
                </c:pt>
                <c:pt idx="27">
                  <c:v>442.5</c:v>
                </c:pt>
                <c:pt idx="28">
                  <c:v>404.5</c:v>
                </c:pt>
                <c:pt idx="29">
                  <c:v>411</c:v>
                </c:pt>
                <c:pt idx="30">
                  <c:v>442</c:v>
                </c:pt>
                <c:pt idx="31">
                  <c:v>351.5</c:v>
                </c:pt>
                <c:pt idx="32">
                  <c:v>413</c:v>
                </c:pt>
                <c:pt idx="33">
                  <c:v>403.5</c:v>
                </c:pt>
                <c:pt idx="34">
                  <c:v>353</c:v>
                </c:pt>
                <c:pt idx="35">
                  <c:v>403</c:v>
                </c:pt>
                <c:pt idx="36">
                  <c:v>338</c:v>
                </c:pt>
                <c:pt idx="37">
                  <c:v>315.5</c:v>
                </c:pt>
                <c:pt idx="38">
                  <c:v>310</c:v>
                </c:pt>
                <c:pt idx="39">
                  <c:v>324.5</c:v>
                </c:pt>
                <c:pt idx="40">
                  <c:v>351.5</c:v>
                </c:pt>
                <c:pt idx="41">
                  <c:v>328</c:v>
                </c:pt>
                <c:pt idx="42">
                  <c:v>353</c:v>
                </c:pt>
                <c:pt idx="43">
                  <c:v>396.5</c:v>
                </c:pt>
                <c:pt idx="44">
                  <c:v>426</c:v>
                </c:pt>
                <c:pt idx="45">
                  <c:v>380.5</c:v>
                </c:pt>
                <c:pt idx="46">
                  <c:v>353.5</c:v>
                </c:pt>
                <c:pt idx="47">
                  <c:v>362</c:v>
                </c:pt>
                <c:pt idx="48">
                  <c:v>341.5</c:v>
                </c:pt>
                <c:pt idx="49">
                  <c:v>345.5</c:v>
                </c:pt>
                <c:pt idx="50">
                  <c:v>313</c:v>
                </c:pt>
                <c:pt idx="51">
                  <c:v>219.5</c:v>
                </c:pt>
              </c:numCache>
            </c:numRef>
          </c:val>
          <c:smooth val="0"/>
          <c:extLst xmlns:c16r2="http://schemas.microsoft.com/office/drawing/2015/06/chart">
            <c:ext xmlns:c16="http://schemas.microsoft.com/office/drawing/2014/chart" uri="{C3380CC4-5D6E-409C-BE32-E72D297353CC}">
              <c16:uniqueId val="{00000001-0622-4084-BEA1-91374C0C1985}"/>
            </c:ext>
          </c:extLst>
        </c:ser>
        <c:dLbls>
          <c:showLegendKey val="0"/>
          <c:showVal val="0"/>
          <c:showCatName val="0"/>
          <c:showSerName val="0"/>
          <c:showPercent val="0"/>
          <c:showBubbleSize val="0"/>
        </c:dLbls>
        <c:marker val="1"/>
        <c:smooth val="0"/>
        <c:axId val="172865024"/>
        <c:axId val="294858752"/>
      </c:lineChart>
      <c:catAx>
        <c:axId val="172865024"/>
        <c:scaling>
          <c:orientation val="minMax"/>
        </c:scaling>
        <c:delete val="0"/>
        <c:axPos val="b"/>
        <c:title>
          <c:tx>
            <c:rich>
              <a:bodyPr/>
              <a:lstStyle/>
              <a:p>
                <a:pPr>
                  <a:defRPr sz="900" b="0" i="0" u="none" strike="noStrike" baseline="0">
                    <a:solidFill>
                      <a:srgbClr val="000000"/>
                    </a:solidFill>
                    <a:latin typeface="Arial"/>
                    <a:ea typeface="Arial"/>
                    <a:cs typeface="+mn-cs"/>
                  </a:defRPr>
                </a:pPr>
                <a:r>
                  <a:rPr lang="th-TH" sz="900">
                    <a:cs typeface="+mn-cs"/>
                  </a:rPr>
                  <a:t>สัปดาห์</a:t>
                </a:r>
              </a:p>
            </c:rich>
          </c:tx>
          <c:layout>
            <c:manualLayout>
              <c:xMode val="edge"/>
              <c:yMode val="edge"/>
              <c:x val="0.93150072605593792"/>
              <c:y val="0.85862074723240633"/>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ahoma"/>
                <a:ea typeface="Tahoma"/>
                <a:cs typeface="Tahoma"/>
              </a:defRPr>
            </a:pPr>
            <a:endParaRPr lang="th-TH"/>
          </a:p>
        </c:txPr>
        <c:crossAx val="294858752"/>
        <c:crosses val="autoZero"/>
        <c:auto val="1"/>
        <c:lblAlgn val="ctr"/>
        <c:lblOffset val="1"/>
        <c:tickLblSkip val="2"/>
        <c:tickMarkSkip val="1"/>
        <c:noMultiLvlLbl val="0"/>
      </c:catAx>
      <c:valAx>
        <c:axId val="294858752"/>
        <c:scaling>
          <c:orientation val="minMax"/>
        </c:scaling>
        <c:delete val="0"/>
        <c:axPos val="l"/>
        <c:title>
          <c:tx>
            <c:rich>
              <a:bodyPr rot="0" vert="horz"/>
              <a:lstStyle/>
              <a:p>
                <a:pPr algn="ctr">
                  <a:defRPr sz="900" b="0" i="0" u="none" strike="noStrike" baseline="0">
                    <a:solidFill>
                      <a:srgbClr val="000000"/>
                    </a:solidFill>
                    <a:latin typeface="Arial"/>
                    <a:ea typeface="Arial"/>
                    <a:cs typeface="+mn-cs"/>
                  </a:defRPr>
                </a:pPr>
                <a:r>
                  <a:rPr lang="th-TH" sz="900">
                    <a:cs typeface="+mn-cs"/>
                  </a:rPr>
                  <a:t>จำนวนป่วย</a:t>
                </a:r>
              </a:p>
            </c:rich>
          </c:tx>
          <c:layout>
            <c:manualLayout>
              <c:xMode val="edge"/>
              <c:yMode val="edge"/>
              <c:x val="2.1137024643811692E-2"/>
              <c:y val="7.2855994485088033E-2"/>
            </c:manualLayout>
          </c:layout>
          <c:overlay val="0"/>
        </c:title>
        <c:numFmt formatCode="General" sourceLinked="1"/>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Tahoma"/>
                <a:ea typeface="Tahoma"/>
                <a:cs typeface="Tahoma"/>
              </a:defRPr>
            </a:pPr>
            <a:endParaRPr lang="th-TH"/>
          </a:p>
        </c:txPr>
        <c:crossAx val="172865024"/>
        <c:crosses val="autoZero"/>
        <c:crossBetween val="between"/>
      </c:valAx>
    </c:plotArea>
    <c:legend>
      <c:legendPos val="r"/>
      <c:layout>
        <c:manualLayout>
          <c:xMode val="edge"/>
          <c:yMode val="edge"/>
          <c:x val="0.29836479266787086"/>
          <c:y val="0.87263692038495189"/>
          <c:w val="0.31351330276395778"/>
          <c:h val="9.9984461942257283E-2"/>
        </c:manualLayout>
      </c:layout>
      <c:overlay val="0"/>
      <c:spPr>
        <a:ln>
          <a:solidFill>
            <a:schemeClr val="tx1"/>
          </a:solidFill>
        </a:ln>
      </c:spPr>
      <c:txPr>
        <a:bodyPr/>
        <a:lstStyle/>
        <a:p>
          <a:pPr>
            <a:defRPr sz="800" b="0" i="0" u="none" strike="noStrike" baseline="0">
              <a:solidFill>
                <a:srgbClr val="000000"/>
              </a:solidFill>
              <a:latin typeface="Tahoma"/>
              <a:ea typeface="Tahoma"/>
              <a:cs typeface="Tahoma"/>
            </a:defRPr>
          </a:pPr>
          <a:endParaRPr lang="th-TH"/>
        </a:p>
      </c:txPr>
    </c:legend>
    <c:plotVisOnly val="1"/>
    <c:dispBlanksAs val="gap"/>
    <c:showDLblsOverMax val="0"/>
  </c:chart>
  <c:spPr>
    <a:solidFill>
      <a:srgbClr val="FFFFFF"/>
    </a:solidFill>
    <a:ln w="3175">
      <a:solidFill>
        <a:srgbClr val="000000"/>
      </a:solidFill>
      <a:prstDash val="solid"/>
    </a:ln>
  </c:spPr>
  <c:txPr>
    <a:bodyPr/>
    <a:lstStyle/>
    <a:p>
      <a:pPr>
        <a:defRPr sz="1400" b="0" i="0" u="none" strike="noStrike" baseline="0">
          <a:solidFill>
            <a:srgbClr val="000000"/>
          </a:solidFill>
          <a:latin typeface="Tahoma"/>
          <a:ea typeface="Tahoma"/>
          <a:cs typeface="Tahoma"/>
        </a:defRPr>
      </a:pPr>
      <a:endParaRPr lang="th-TH"/>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th-TH" sz="900"/>
              <a:t>อัตราป่วยต่อประชากรแสนคนโรคอุจจาระร่วงปี 25</a:t>
            </a:r>
            <a:r>
              <a:rPr lang="en-US" sz="900"/>
              <a:t>61</a:t>
            </a:r>
            <a:r>
              <a:rPr lang="th-TH" sz="900"/>
              <a:t> เทียบมัธยฐาน จำแนกตามพื้นที่   </a:t>
            </a:r>
          </a:p>
          <a:p>
            <a:pPr>
              <a:defRPr sz="900"/>
            </a:pPr>
            <a:r>
              <a:rPr lang="th-TH" sz="900"/>
              <a:t>จังหวัดพระนครศรีอยุธยา</a:t>
            </a:r>
          </a:p>
        </c:rich>
      </c:tx>
      <c:layout>
        <c:manualLayout>
          <c:xMode val="edge"/>
          <c:yMode val="edge"/>
          <c:x val="0.18026558660440964"/>
          <c:y val="2.29363221489206E-4"/>
        </c:manualLayout>
      </c:layout>
      <c:overlay val="0"/>
    </c:title>
    <c:autoTitleDeleted val="0"/>
    <c:plotArea>
      <c:layout>
        <c:manualLayout>
          <c:layoutTarget val="inner"/>
          <c:xMode val="edge"/>
          <c:yMode val="edge"/>
          <c:x val="8.0774101825981423E-2"/>
          <c:y val="0.28740299354472593"/>
          <c:w val="0.87784233624022801"/>
          <c:h val="0.44116557022146796"/>
        </c:manualLayout>
      </c:layout>
      <c:barChart>
        <c:barDir val="col"/>
        <c:grouping val="clustered"/>
        <c:varyColors val="0"/>
        <c:ser>
          <c:idx val="0"/>
          <c:order val="0"/>
          <c:tx>
            <c:strRef>
              <c:f>'diarr กราฟ'!$A$4</c:f>
              <c:strCache>
                <c:ptCount val="1"/>
                <c:pt idx="0">
                  <c:v>Median (56-60) </c:v>
                </c:pt>
              </c:strCache>
            </c:strRef>
          </c:tx>
          <c:spPr>
            <a:solidFill>
              <a:srgbClr val="0000FF"/>
            </a:solidFill>
          </c:spPr>
          <c:invertIfNegative val="0"/>
          <c:cat>
            <c:strRef>
              <c:f>'diarr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'diarr กราฟ'!$B$4:$Q$4</c:f>
              <c:numCache>
                <c:formatCode>0.00</c:formatCode>
                <c:ptCount val="16"/>
                <c:pt idx="0">
                  <c:v>3464.1552674926593</c:v>
                </c:pt>
                <c:pt idx="1">
                  <c:v>2790.4040404040402</c:v>
                </c:pt>
                <c:pt idx="2">
                  <c:v>2569.1322708077919</c:v>
                </c:pt>
                <c:pt idx="3">
                  <c:v>3449.7309842810423</c:v>
                </c:pt>
                <c:pt idx="4">
                  <c:v>1689.0717348476069</c:v>
                </c:pt>
                <c:pt idx="5">
                  <c:v>1693.9240950468802</c:v>
                </c:pt>
                <c:pt idx="6">
                  <c:v>2322.8469272670554</c:v>
                </c:pt>
                <c:pt idx="7">
                  <c:v>1730.0789662598709</c:v>
                </c:pt>
                <c:pt idx="8">
                  <c:v>1008.3762886597938</c:v>
                </c:pt>
                <c:pt idx="9">
                  <c:v>2379.2604290038162</c:v>
                </c:pt>
                <c:pt idx="10">
                  <c:v>1761.7815507166322</c:v>
                </c:pt>
                <c:pt idx="11">
                  <c:v>2989.7789184564817</c:v>
                </c:pt>
                <c:pt idx="12">
                  <c:v>1886.4045232588023</c:v>
                </c:pt>
                <c:pt idx="13">
                  <c:v>3265.9502217250611</c:v>
                </c:pt>
                <c:pt idx="14">
                  <c:v>2197.0144218605042</c:v>
                </c:pt>
                <c:pt idx="15">
                  <c:v>2470.3666777445442</c:v>
                </c:pt>
              </c:numCache>
            </c:numRef>
          </c:val>
          <c:extLst xmlns:c16r2="http://schemas.microsoft.com/office/drawing/2015/06/chart">
            <c:ext xmlns:c16="http://schemas.microsoft.com/office/drawing/2014/chart" uri="{C3380CC4-5D6E-409C-BE32-E72D297353CC}">
              <c16:uniqueId val="{00000000-B2B0-4740-892A-823DA02D62B2}"/>
            </c:ext>
          </c:extLst>
        </c:ser>
        <c:ser>
          <c:idx val="1"/>
          <c:order val="1"/>
          <c:tx>
            <c:strRef>
              <c:f>'diarr กราฟ'!$A$5</c:f>
              <c:strCache>
                <c:ptCount val="1"/>
                <c:pt idx="0">
                  <c:v>ปี 2561</c:v>
                </c:pt>
              </c:strCache>
            </c:strRef>
          </c:tx>
          <c:spPr>
            <a:solidFill>
              <a:srgbClr val="FF0000"/>
            </a:solidFill>
          </c:spPr>
          <c:invertIfNegative val="0"/>
          <c:cat>
            <c:strRef>
              <c:f>'diarr กราฟ'!$B$3:$Q$3</c:f>
              <c:strCache>
                <c:ptCount val="16"/>
                <c:pt idx="0">
                  <c:v>อยุธยา</c:v>
                </c:pt>
                <c:pt idx="1">
                  <c:v>ท่าเรือ</c:v>
                </c:pt>
                <c:pt idx="2">
                  <c:v>นครหลวง</c:v>
                </c:pt>
                <c:pt idx="3">
                  <c:v>บางไทร</c:v>
                </c:pt>
                <c:pt idx="4">
                  <c:v>บางบาล</c:v>
                </c:pt>
                <c:pt idx="5">
                  <c:v>บางปะอิน</c:v>
                </c:pt>
                <c:pt idx="6">
                  <c:v>บางปะหัน</c:v>
                </c:pt>
                <c:pt idx="7">
                  <c:v>ผักไห่</c:v>
                </c:pt>
                <c:pt idx="8">
                  <c:v>ภาชี</c:v>
                </c:pt>
                <c:pt idx="9">
                  <c:v>ลาดบัวหลวง</c:v>
                </c:pt>
                <c:pt idx="10">
                  <c:v>วังน้อย</c:v>
                </c:pt>
                <c:pt idx="11">
                  <c:v>เสนา</c:v>
                </c:pt>
                <c:pt idx="12">
                  <c:v>บางซ้าย</c:v>
                </c:pt>
                <c:pt idx="13">
                  <c:v>อุทัย</c:v>
                </c:pt>
                <c:pt idx="14">
                  <c:v>มหาราช</c:v>
                </c:pt>
                <c:pt idx="15">
                  <c:v>บ้านแพรก</c:v>
                </c:pt>
              </c:strCache>
            </c:strRef>
          </c:cat>
          <c:val>
            <c:numRef>
              <c:f>'diarr กราฟ'!$B$5:$Q$5</c:f>
              <c:numCache>
                <c:formatCode>0.00</c:formatCode>
                <c:ptCount val="16"/>
                <c:pt idx="0">
                  <c:v>2224.9499999999998</c:v>
                </c:pt>
                <c:pt idx="1">
                  <c:v>3321.79</c:v>
                </c:pt>
                <c:pt idx="2">
                  <c:v>3249.38</c:v>
                </c:pt>
                <c:pt idx="3">
                  <c:v>2519.33</c:v>
                </c:pt>
                <c:pt idx="4">
                  <c:v>2143</c:v>
                </c:pt>
                <c:pt idx="5">
                  <c:v>1936.32</c:v>
                </c:pt>
                <c:pt idx="6">
                  <c:v>2364.1799999999998</c:v>
                </c:pt>
                <c:pt idx="7">
                  <c:v>2750.27</c:v>
                </c:pt>
                <c:pt idx="8">
                  <c:v>1392.55</c:v>
                </c:pt>
                <c:pt idx="9">
                  <c:v>3445.46</c:v>
                </c:pt>
                <c:pt idx="10">
                  <c:v>1770.17</c:v>
                </c:pt>
                <c:pt idx="11">
                  <c:v>3540.68</c:v>
                </c:pt>
                <c:pt idx="12">
                  <c:v>4727.78</c:v>
                </c:pt>
                <c:pt idx="13">
                  <c:v>1912.3</c:v>
                </c:pt>
                <c:pt idx="14">
                  <c:v>3592.79</c:v>
                </c:pt>
                <c:pt idx="15">
                  <c:v>918.43</c:v>
                </c:pt>
              </c:numCache>
            </c:numRef>
          </c:val>
          <c:extLst xmlns:c16r2="http://schemas.microsoft.com/office/drawing/2015/06/chart">
            <c:ext xmlns:c16="http://schemas.microsoft.com/office/drawing/2014/chart" uri="{C3380CC4-5D6E-409C-BE32-E72D297353CC}">
              <c16:uniqueId val="{00000001-B2B0-4740-892A-823DA02D62B2}"/>
            </c:ext>
          </c:extLst>
        </c:ser>
        <c:dLbls>
          <c:showLegendKey val="0"/>
          <c:showVal val="0"/>
          <c:showCatName val="0"/>
          <c:showSerName val="0"/>
          <c:showPercent val="0"/>
          <c:showBubbleSize val="0"/>
        </c:dLbls>
        <c:gapWidth val="150"/>
        <c:axId val="295049088"/>
        <c:axId val="295050624"/>
      </c:barChart>
      <c:catAx>
        <c:axId val="295049088"/>
        <c:scaling>
          <c:orientation val="minMax"/>
        </c:scaling>
        <c:delete val="0"/>
        <c:axPos val="b"/>
        <c:numFmt formatCode="General" sourceLinked="1"/>
        <c:majorTickMark val="out"/>
        <c:minorTickMark val="none"/>
        <c:tickLblPos val="nextTo"/>
        <c:txPr>
          <a:bodyPr rot="-2700000" vert="horz"/>
          <a:lstStyle/>
          <a:p>
            <a:pPr>
              <a:defRPr sz="600"/>
            </a:pPr>
            <a:endParaRPr lang="th-TH"/>
          </a:p>
        </c:txPr>
        <c:crossAx val="295050624"/>
        <c:crosses val="autoZero"/>
        <c:auto val="1"/>
        <c:lblAlgn val="ctr"/>
        <c:lblOffset val="100"/>
        <c:noMultiLvlLbl val="0"/>
      </c:catAx>
      <c:valAx>
        <c:axId val="295050624"/>
        <c:scaling>
          <c:orientation val="minMax"/>
        </c:scaling>
        <c:delete val="0"/>
        <c:axPos val="l"/>
        <c:title>
          <c:tx>
            <c:rich>
              <a:bodyPr rot="0" vert="horz"/>
              <a:lstStyle/>
              <a:p>
                <a:pPr algn="ctr">
                  <a:defRPr sz="700"/>
                </a:pPr>
                <a:r>
                  <a:rPr lang="th-TH" sz="700"/>
                  <a:t>อัตราป่วยต่อแสน</a:t>
                </a:r>
              </a:p>
            </c:rich>
          </c:tx>
          <c:layout>
            <c:manualLayout>
              <c:xMode val="edge"/>
              <c:yMode val="edge"/>
              <c:x val="7.885304659498207E-3"/>
              <c:y val="0.14105946302695865"/>
            </c:manualLayout>
          </c:layout>
          <c:overlay val="0"/>
        </c:title>
        <c:numFmt formatCode="0" sourceLinked="0"/>
        <c:majorTickMark val="out"/>
        <c:minorTickMark val="none"/>
        <c:tickLblPos val="nextTo"/>
        <c:txPr>
          <a:bodyPr rot="0" vert="horz"/>
          <a:lstStyle/>
          <a:p>
            <a:pPr>
              <a:defRPr sz="700"/>
            </a:pPr>
            <a:endParaRPr lang="th-TH"/>
          </a:p>
        </c:txPr>
        <c:crossAx val="295049088"/>
        <c:crosses val="autoZero"/>
        <c:crossBetween val="between"/>
        <c:majorUnit val="1000"/>
      </c:valAx>
      <c:spPr>
        <a:noFill/>
      </c:spPr>
    </c:plotArea>
    <c:legend>
      <c:legendPos val="r"/>
      <c:layout>
        <c:manualLayout>
          <c:xMode val="edge"/>
          <c:yMode val="edge"/>
          <c:x val="0.71389697719469558"/>
          <c:y val="0.16744405705505719"/>
          <c:w val="0.26539615456017579"/>
          <c:h val="7.7387096524438953E-2"/>
        </c:manualLayout>
      </c:layout>
      <c:overlay val="0"/>
      <c:spPr>
        <a:ln>
          <a:solidFill>
            <a:schemeClr val="tx1"/>
          </a:solidFill>
        </a:ln>
      </c:spPr>
      <c:txPr>
        <a:bodyPr/>
        <a:lstStyle/>
        <a:p>
          <a:pPr>
            <a:defRPr sz="800"/>
          </a:pPr>
          <a:endParaRPr lang="th-TH"/>
        </a:p>
      </c:txPr>
    </c:legend>
    <c:plotVisOnly val="1"/>
    <c:dispBlanksAs val="gap"/>
    <c:showDLblsOverMax val="0"/>
  </c:chart>
  <c:spPr>
    <a:solidFill>
      <a:schemeClr val="bg1"/>
    </a:solidFill>
  </c:spPr>
  <c:txPr>
    <a:bodyPr/>
    <a:lstStyle/>
    <a:p>
      <a:pPr>
        <a:defRPr sz="900" b="0" i="0" u="none" strike="noStrike" baseline="0">
          <a:solidFill>
            <a:srgbClr val="000000"/>
          </a:solidFill>
          <a:latin typeface="Tahoma" pitchFamily="34" charset="0"/>
          <a:ea typeface="Tahoma" pitchFamily="34" charset="0"/>
          <a:cs typeface="Tahoma" pitchFamily="34" charset="0"/>
        </a:defRPr>
      </a:pPr>
      <a:endParaRPr lang="th-TH"/>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h-TH" sz="800"/>
              <a:t>อัตราป่วยโรคไข้หวัดใหญ่จังหวัดพระนครศรีอยุธยา </a:t>
            </a:r>
          </a:p>
          <a:p>
            <a:pPr>
              <a:defRPr sz="800"/>
            </a:pPr>
            <a:r>
              <a:rPr lang="th-TH" sz="800"/>
              <a:t>ปี </a:t>
            </a:r>
            <a:r>
              <a:rPr lang="en-US" sz="800"/>
              <a:t>2561</a:t>
            </a:r>
            <a:r>
              <a:rPr lang="th-TH" sz="800"/>
              <a:t> เทียบระดับเขต</a:t>
            </a:r>
          </a:p>
        </c:rich>
      </c:tx>
      <c:layout>
        <c:manualLayout>
          <c:xMode val="edge"/>
          <c:yMode val="edge"/>
          <c:x val="0.19703561464830902"/>
          <c:y val="1.7356273337420285E-4"/>
        </c:manualLayout>
      </c:layout>
      <c:overlay val="0"/>
    </c:title>
    <c:autoTitleDeleted val="0"/>
    <c:plotArea>
      <c:layout>
        <c:manualLayout>
          <c:layoutTarget val="inner"/>
          <c:xMode val="edge"/>
          <c:yMode val="edge"/>
          <c:x val="0.11393251912939582"/>
          <c:y val="0.30233513530727785"/>
          <c:w val="0.75025574878797319"/>
          <c:h val="0.50163707375057065"/>
        </c:manualLayout>
      </c:layout>
      <c:lineChart>
        <c:grouping val="standard"/>
        <c:varyColors val="0"/>
        <c:ser>
          <c:idx val="1"/>
          <c:order val="0"/>
          <c:tx>
            <c:strRef>
              <c:f>'INFLU graph'!$B$4</c:f>
              <c:strCache>
                <c:ptCount val="1"/>
                <c:pt idx="0">
                  <c:v>อ่างทอง</c:v>
                </c:pt>
              </c:strCache>
            </c:strRef>
          </c:tx>
          <c:marker>
            <c:symbol val="square"/>
            <c:size val="3"/>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graph'!$C$4:$N$4</c:f>
              <c:numCache>
                <c:formatCode>0.00</c:formatCode>
                <c:ptCount val="12"/>
                <c:pt idx="0">
                  <c:v>14.821559016271955</c:v>
                </c:pt>
                <c:pt idx="1">
                  <c:v>30.701800819420477</c:v>
                </c:pt>
                <c:pt idx="2">
                  <c:v>37.053897540679884</c:v>
                </c:pt>
                <c:pt idx="3">
                  <c:v>18.703395901486036</c:v>
                </c:pt>
                <c:pt idx="4">
                  <c:v>14.115770491687575</c:v>
                </c:pt>
                <c:pt idx="5">
                  <c:v>14.468664753979764</c:v>
                </c:pt>
                <c:pt idx="6">
                  <c:v>10.233933606473492</c:v>
                </c:pt>
                <c:pt idx="7">
                  <c:v>17.997607376901659</c:v>
                </c:pt>
                <c:pt idx="8">
                  <c:v>28.937329507959529</c:v>
                </c:pt>
                <c:pt idx="9">
                  <c:v>21.526549999823551</c:v>
                </c:pt>
                <c:pt idx="10">
                  <c:v>10.586827868765681</c:v>
                </c:pt>
                <c:pt idx="11">
                  <c:v>3.1760483606297045</c:v>
                </c:pt>
              </c:numCache>
            </c:numRef>
          </c:val>
          <c:smooth val="0"/>
          <c:extLst xmlns:c16r2="http://schemas.microsoft.com/office/drawing/2015/06/chart">
            <c:ext xmlns:c16="http://schemas.microsoft.com/office/drawing/2014/chart" uri="{C3380CC4-5D6E-409C-BE32-E72D297353CC}">
              <c16:uniqueId val="{00000000-6837-408E-85B3-F06136DB017E}"/>
            </c:ext>
          </c:extLst>
        </c:ser>
        <c:ser>
          <c:idx val="3"/>
          <c:order val="1"/>
          <c:tx>
            <c:strRef>
              <c:f>'INFLU graph'!$B$5</c:f>
              <c:strCache>
                <c:ptCount val="1"/>
                <c:pt idx="0">
                  <c:v>ลพบุรี</c:v>
                </c:pt>
              </c:strCache>
            </c:strRef>
          </c:tx>
          <c:spPr>
            <a:ln w="19050">
              <a:solidFill>
                <a:srgbClr val="0000FF"/>
              </a:solidFill>
            </a:ln>
          </c:spPr>
          <c:marker>
            <c:symbol val="square"/>
            <c:size val="3"/>
            <c:spPr>
              <a:ln>
                <a:solidFill>
                  <a:srgbClr val="0000FF"/>
                </a:solidFill>
              </a:ln>
            </c:spPr>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graph'!$C$5:$N$5</c:f>
              <c:numCache>
                <c:formatCode>0.00</c:formatCode>
                <c:ptCount val="12"/>
                <c:pt idx="0">
                  <c:v>16.611054788795713</c:v>
                </c:pt>
                <c:pt idx="1">
                  <c:v>20.697901601912118</c:v>
                </c:pt>
                <c:pt idx="2">
                  <c:v>33.35394334575647</c:v>
                </c:pt>
                <c:pt idx="3">
                  <c:v>14.765382034485077</c:v>
                </c:pt>
                <c:pt idx="4">
                  <c:v>15.160883338980213</c:v>
                </c:pt>
                <c:pt idx="5">
                  <c:v>15.292717107145258</c:v>
                </c:pt>
                <c:pt idx="6">
                  <c:v>25.180249719523658</c:v>
                </c:pt>
                <c:pt idx="7">
                  <c:v>26.23491986484402</c:v>
                </c:pt>
                <c:pt idx="8">
                  <c:v>49.833164366387138</c:v>
                </c:pt>
                <c:pt idx="9">
                  <c:v>19.643231456591753</c:v>
                </c:pt>
                <c:pt idx="10">
                  <c:v>8.437361162562901</c:v>
                </c:pt>
                <c:pt idx="11">
                  <c:v>0</c:v>
                </c:pt>
              </c:numCache>
            </c:numRef>
          </c:val>
          <c:smooth val="0"/>
          <c:extLst xmlns:c16r2="http://schemas.microsoft.com/office/drawing/2015/06/chart">
            <c:ext xmlns:c16="http://schemas.microsoft.com/office/drawing/2014/chart" uri="{C3380CC4-5D6E-409C-BE32-E72D297353CC}">
              <c16:uniqueId val="{00000001-6837-408E-85B3-F06136DB017E}"/>
            </c:ext>
          </c:extLst>
        </c:ser>
        <c:ser>
          <c:idx val="4"/>
          <c:order val="2"/>
          <c:tx>
            <c:strRef>
              <c:f>'INFLU graph'!$B$6</c:f>
              <c:strCache>
                <c:ptCount val="1"/>
                <c:pt idx="0">
                  <c:v>นครนายก</c:v>
                </c:pt>
              </c:strCache>
            </c:strRef>
          </c:tx>
          <c:spPr>
            <a:ln w="15875">
              <a:solidFill>
                <a:srgbClr val="7030A0"/>
              </a:solidFill>
            </a:ln>
          </c:spPr>
          <c:marker>
            <c:symbol val="star"/>
            <c:size val="3"/>
            <c:spPr>
              <a:solidFill>
                <a:srgbClr val="7030A0"/>
              </a:solidFill>
              <a:ln>
                <a:solidFill>
                  <a:srgbClr val="7030A0"/>
                </a:solidFill>
              </a:ln>
            </c:spPr>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graph'!$C$6:$N$6</c:f>
              <c:numCache>
                <c:formatCode>0.00</c:formatCode>
                <c:ptCount val="12"/>
                <c:pt idx="0">
                  <c:v>0.38768856202435459</c:v>
                </c:pt>
                <c:pt idx="1">
                  <c:v>1.5507542480974184</c:v>
                </c:pt>
                <c:pt idx="2">
                  <c:v>3.1015084961948367</c:v>
                </c:pt>
                <c:pt idx="3">
                  <c:v>2.7138199341704823</c:v>
                </c:pt>
                <c:pt idx="4">
                  <c:v>3.876885620243546</c:v>
                </c:pt>
                <c:pt idx="5">
                  <c:v>3.876885620243546</c:v>
                </c:pt>
                <c:pt idx="6">
                  <c:v>15.507542480974184</c:v>
                </c:pt>
                <c:pt idx="7">
                  <c:v>14.344476794901119</c:v>
                </c:pt>
                <c:pt idx="8">
                  <c:v>6.5907055544140283</c:v>
                </c:pt>
                <c:pt idx="9">
                  <c:v>1.938442810121773</c:v>
                </c:pt>
                <c:pt idx="10">
                  <c:v>1.5507542480974184</c:v>
                </c:pt>
                <c:pt idx="11">
                  <c:v>0</c:v>
                </c:pt>
              </c:numCache>
            </c:numRef>
          </c:val>
          <c:smooth val="0"/>
          <c:extLst xmlns:c16r2="http://schemas.microsoft.com/office/drawing/2015/06/chart">
            <c:ext xmlns:c16="http://schemas.microsoft.com/office/drawing/2014/chart" uri="{C3380CC4-5D6E-409C-BE32-E72D297353CC}">
              <c16:uniqueId val="{00000002-6837-408E-85B3-F06136DB017E}"/>
            </c:ext>
          </c:extLst>
        </c:ser>
        <c:ser>
          <c:idx val="5"/>
          <c:order val="3"/>
          <c:tx>
            <c:strRef>
              <c:f>'INFLU graph'!$B$7</c:f>
              <c:strCache>
                <c:ptCount val="1"/>
                <c:pt idx="0">
                  <c:v>นนทบุรี</c:v>
                </c:pt>
              </c:strCache>
            </c:strRef>
          </c:tx>
          <c:spPr>
            <a:ln w="15875"/>
          </c:spPr>
          <c:marker>
            <c:symbol val="circle"/>
            <c:size val="3"/>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graph'!$C$7:$N$7</c:f>
              <c:numCache>
                <c:formatCode>0.00</c:formatCode>
                <c:ptCount val="12"/>
                <c:pt idx="0">
                  <c:v>7.1803215263505127</c:v>
                </c:pt>
                <c:pt idx="1">
                  <c:v>9.123232057010064</c:v>
                </c:pt>
                <c:pt idx="2">
                  <c:v>8.3629627189258908</c:v>
                </c:pt>
                <c:pt idx="3">
                  <c:v>4.7305647703015143</c:v>
                </c:pt>
                <c:pt idx="4">
                  <c:v>4.8995135120979967</c:v>
                </c:pt>
                <c:pt idx="5">
                  <c:v>4.8995135120979967</c:v>
                </c:pt>
                <c:pt idx="6">
                  <c:v>10.13692450778896</c:v>
                </c:pt>
                <c:pt idx="7">
                  <c:v>13.431424972820372</c:v>
                </c:pt>
                <c:pt idx="8">
                  <c:v>23.061503255219883</c:v>
                </c:pt>
                <c:pt idx="9">
                  <c:v>12.924578747430923</c:v>
                </c:pt>
                <c:pt idx="10">
                  <c:v>7.940590864434685</c:v>
                </c:pt>
                <c:pt idx="11">
                  <c:v>1.6894874179648265</c:v>
                </c:pt>
              </c:numCache>
            </c:numRef>
          </c:val>
          <c:smooth val="0"/>
          <c:extLst xmlns:c16r2="http://schemas.microsoft.com/office/drawing/2015/06/chart">
            <c:ext xmlns:c16="http://schemas.microsoft.com/office/drawing/2014/chart" uri="{C3380CC4-5D6E-409C-BE32-E72D297353CC}">
              <c16:uniqueId val="{00000003-6837-408E-85B3-F06136DB017E}"/>
            </c:ext>
          </c:extLst>
        </c:ser>
        <c:ser>
          <c:idx val="6"/>
          <c:order val="4"/>
          <c:tx>
            <c:strRef>
              <c:f>'INFLU graph'!$B$8</c:f>
              <c:strCache>
                <c:ptCount val="1"/>
                <c:pt idx="0">
                  <c:v>อยุธยา</c:v>
                </c:pt>
              </c:strCache>
            </c:strRef>
          </c:tx>
          <c:spPr>
            <a:ln w="19050">
              <a:solidFill>
                <a:srgbClr val="FF0000"/>
              </a:solidFill>
            </a:ln>
          </c:spPr>
          <c:marker>
            <c:symbol val="circle"/>
            <c:size val="3"/>
            <c:spPr>
              <a:solidFill>
                <a:srgbClr val="7030A0"/>
              </a:solidFill>
              <a:ln>
                <a:solidFill>
                  <a:srgbClr val="FF0000"/>
                </a:solidFill>
              </a:ln>
            </c:spPr>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graph'!$C$8:$N$8</c:f>
              <c:numCache>
                <c:formatCode>0.00</c:formatCode>
                <c:ptCount val="12"/>
                <c:pt idx="0">
                  <c:v>19.851609221072483</c:v>
                </c:pt>
                <c:pt idx="1">
                  <c:v>29.032978485818507</c:v>
                </c:pt>
                <c:pt idx="2">
                  <c:v>34.368098463981738</c:v>
                </c:pt>
                <c:pt idx="3">
                  <c:v>15.136852031067768</c:v>
                </c:pt>
                <c:pt idx="4">
                  <c:v>18.983101317650561</c:v>
                </c:pt>
                <c:pt idx="5">
                  <c:v>34.864388694508548</c:v>
                </c:pt>
                <c:pt idx="6">
                  <c:v>41.936524479515619</c:v>
                </c:pt>
                <c:pt idx="7">
                  <c:v>60.175190451375961</c:v>
                </c:pt>
                <c:pt idx="8">
                  <c:v>64.145512295590464</c:v>
                </c:pt>
                <c:pt idx="9">
                  <c:v>24.814511526340603</c:v>
                </c:pt>
                <c:pt idx="10">
                  <c:v>10.298022283431351</c:v>
                </c:pt>
                <c:pt idx="11">
                  <c:v>1.3647981339487332</c:v>
                </c:pt>
              </c:numCache>
            </c:numRef>
          </c:val>
          <c:smooth val="0"/>
          <c:extLst xmlns:c16r2="http://schemas.microsoft.com/office/drawing/2015/06/chart">
            <c:ext xmlns:c16="http://schemas.microsoft.com/office/drawing/2014/chart" uri="{C3380CC4-5D6E-409C-BE32-E72D297353CC}">
              <c16:uniqueId val="{00000004-6837-408E-85B3-F06136DB017E}"/>
            </c:ext>
          </c:extLst>
        </c:ser>
        <c:ser>
          <c:idx val="0"/>
          <c:order val="5"/>
          <c:tx>
            <c:strRef>
              <c:f>'INFLU graph'!$B$9</c:f>
              <c:strCache>
                <c:ptCount val="1"/>
                <c:pt idx="0">
                  <c:v>ปทุมธานี</c:v>
                </c:pt>
              </c:strCache>
            </c:strRef>
          </c:tx>
          <c:spPr>
            <a:ln w="15875"/>
          </c:spPr>
          <c:marker>
            <c:symbol val="diamond"/>
            <c:size val="3"/>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graph'!$C$9:$N$9</c:f>
              <c:numCache>
                <c:formatCode>0.00</c:formatCode>
                <c:ptCount val="12"/>
                <c:pt idx="0">
                  <c:v>4.4274152933992772</c:v>
                </c:pt>
                <c:pt idx="1">
                  <c:v>5.903220391199036</c:v>
                </c:pt>
                <c:pt idx="2">
                  <c:v>4.4274152933992772</c:v>
                </c:pt>
                <c:pt idx="3">
                  <c:v>3.6895127444993978</c:v>
                </c:pt>
                <c:pt idx="4">
                  <c:v>6.6411229400989162</c:v>
                </c:pt>
                <c:pt idx="5">
                  <c:v>12.913294605747891</c:v>
                </c:pt>
                <c:pt idx="6">
                  <c:v>21.675887373933961</c:v>
                </c:pt>
                <c:pt idx="7">
                  <c:v>24.719735388145963</c:v>
                </c:pt>
                <c:pt idx="8">
                  <c:v>20.937984825034082</c:v>
                </c:pt>
                <c:pt idx="9">
                  <c:v>14.850288796610077</c:v>
                </c:pt>
                <c:pt idx="10">
                  <c:v>7.6557389448362505</c:v>
                </c:pt>
                <c:pt idx="11">
                  <c:v>4.1507018375618223</c:v>
                </c:pt>
              </c:numCache>
            </c:numRef>
          </c:val>
          <c:smooth val="0"/>
          <c:extLst xmlns:c16r2="http://schemas.microsoft.com/office/drawing/2015/06/chart">
            <c:ext xmlns:c16="http://schemas.microsoft.com/office/drawing/2014/chart" uri="{C3380CC4-5D6E-409C-BE32-E72D297353CC}">
              <c16:uniqueId val="{00000005-6837-408E-85B3-F06136DB017E}"/>
            </c:ext>
          </c:extLst>
        </c:ser>
        <c:ser>
          <c:idx val="2"/>
          <c:order val="6"/>
          <c:tx>
            <c:strRef>
              <c:f>'INFLU graph'!$B$10</c:f>
              <c:strCache>
                <c:ptCount val="1"/>
                <c:pt idx="0">
                  <c:v>สระบุรี</c:v>
                </c:pt>
              </c:strCache>
            </c:strRef>
          </c:tx>
          <c:spPr>
            <a:ln w="19050"/>
          </c:spPr>
          <c:marker>
            <c:symbol val="triangle"/>
            <c:size val="3"/>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graph'!$C$10:$N$10</c:f>
              <c:numCache>
                <c:formatCode>0.00</c:formatCode>
                <c:ptCount val="12"/>
                <c:pt idx="0">
                  <c:v>2.9894566583853472</c:v>
                </c:pt>
                <c:pt idx="1">
                  <c:v>5.192214196142972</c:v>
                </c:pt>
                <c:pt idx="2">
                  <c:v>9.9124089199093088</c:v>
                </c:pt>
                <c:pt idx="3">
                  <c:v>3.9334956031386148</c:v>
                </c:pt>
                <c:pt idx="4">
                  <c:v>4.8775345478918828</c:v>
                </c:pt>
                <c:pt idx="5">
                  <c:v>11.643146985290301</c:v>
                </c:pt>
                <c:pt idx="6">
                  <c:v>14.947283291926736</c:v>
                </c:pt>
                <c:pt idx="7">
                  <c:v>21.240876256948521</c:v>
                </c:pt>
                <c:pt idx="8">
                  <c:v>29.579886935602385</c:v>
                </c:pt>
                <c:pt idx="9">
                  <c:v>9.2830496234071305</c:v>
                </c:pt>
                <c:pt idx="10">
                  <c:v>3.6188159548875256</c:v>
                </c:pt>
                <c:pt idx="11">
                  <c:v>0.62935929650217837</c:v>
                </c:pt>
              </c:numCache>
            </c:numRef>
          </c:val>
          <c:smooth val="0"/>
          <c:extLst xmlns:c16r2="http://schemas.microsoft.com/office/drawing/2015/06/chart">
            <c:ext xmlns:c16="http://schemas.microsoft.com/office/drawing/2014/chart" uri="{C3380CC4-5D6E-409C-BE32-E72D297353CC}">
              <c16:uniqueId val="{00000006-6837-408E-85B3-F06136DB017E}"/>
            </c:ext>
          </c:extLst>
        </c:ser>
        <c:ser>
          <c:idx val="7"/>
          <c:order val="7"/>
          <c:tx>
            <c:strRef>
              <c:f>'INFLU graph'!$B$11</c:f>
              <c:strCache>
                <c:ptCount val="1"/>
                <c:pt idx="0">
                  <c:v>สิงห์บุรี</c:v>
                </c:pt>
              </c:strCache>
            </c:strRef>
          </c:tx>
          <c:spPr>
            <a:ln w="12700">
              <a:solidFill>
                <a:srgbClr val="00CC00"/>
              </a:solidFill>
            </a:ln>
          </c:spPr>
          <c:marker>
            <c:symbol val="dot"/>
            <c:size val="3"/>
            <c:spPr>
              <a:solidFill>
                <a:srgbClr val="002060"/>
              </a:solidFill>
              <a:ln>
                <a:solidFill>
                  <a:srgbClr val="00CC00"/>
                </a:solidFill>
              </a:ln>
            </c:spPr>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graph'!$C$11:$N$11</c:f>
              <c:numCache>
                <c:formatCode>0.00</c:formatCode>
                <c:ptCount val="12"/>
                <c:pt idx="0">
                  <c:v>7.554581853894387</c:v>
                </c:pt>
                <c:pt idx="1">
                  <c:v>10.387550049104782</c:v>
                </c:pt>
                <c:pt idx="2">
                  <c:v>5.6659363904207902</c:v>
                </c:pt>
                <c:pt idx="3">
                  <c:v>6.1380977562891896</c:v>
                </c:pt>
                <c:pt idx="4">
                  <c:v>5.1937750245523908</c:v>
                </c:pt>
                <c:pt idx="5">
                  <c:v>20.302938732341165</c:v>
                </c:pt>
                <c:pt idx="6">
                  <c:v>17.46997053713077</c:v>
                </c:pt>
                <c:pt idx="7">
                  <c:v>7.0824204880259876</c:v>
                </c:pt>
                <c:pt idx="8">
                  <c:v>8.9710659514995843</c:v>
                </c:pt>
                <c:pt idx="9">
                  <c:v>13.692679610183577</c:v>
                </c:pt>
                <c:pt idx="10">
                  <c:v>5.1937750245523908</c:v>
                </c:pt>
                <c:pt idx="11">
                  <c:v>0.47216136586839919</c:v>
                </c:pt>
              </c:numCache>
            </c:numRef>
          </c:val>
          <c:smooth val="0"/>
          <c:extLst xmlns:c16r2="http://schemas.microsoft.com/office/drawing/2015/06/chart">
            <c:ext xmlns:c16="http://schemas.microsoft.com/office/drawing/2014/chart" uri="{C3380CC4-5D6E-409C-BE32-E72D297353CC}">
              <c16:uniqueId val="{00000007-6837-408E-85B3-F06136DB017E}"/>
            </c:ext>
          </c:extLst>
        </c:ser>
        <c:dLbls>
          <c:showLegendKey val="0"/>
          <c:showVal val="0"/>
          <c:showCatName val="0"/>
          <c:showSerName val="0"/>
          <c:showPercent val="0"/>
          <c:showBubbleSize val="0"/>
        </c:dLbls>
        <c:marker val="1"/>
        <c:smooth val="0"/>
        <c:axId val="294961536"/>
        <c:axId val="294963840"/>
      </c:lineChart>
      <c:catAx>
        <c:axId val="294961536"/>
        <c:scaling>
          <c:orientation val="minMax"/>
        </c:scaling>
        <c:delete val="0"/>
        <c:axPos val="b"/>
        <c:title>
          <c:tx>
            <c:rich>
              <a:bodyPr/>
              <a:lstStyle/>
              <a:p>
                <a:pPr>
                  <a:defRPr/>
                </a:pPr>
                <a:r>
                  <a:rPr lang="th-TH"/>
                  <a:t>เดือน</a:t>
                </a:r>
              </a:p>
            </c:rich>
          </c:tx>
          <c:layout>
            <c:manualLayout>
              <c:xMode val="edge"/>
              <c:yMode val="edge"/>
              <c:x val="0.92200633452218284"/>
              <c:y val="0.7699755768742309"/>
            </c:manualLayout>
          </c:layout>
          <c:overlay val="0"/>
        </c:title>
        <c:numFmt formatCode="General" sourceLinked="0"/>
        <c:majorTickMark val="out"/>
        <c:minorTickMark val="none"/>
        <c:tickLblPos val="nextTo"/>
        <c:txPr>
          <a:bodyPr/>
          <a:lstStyle/>
          <a:p>
            <a:pPr>
              <a:defRPr sz="500"/>
            </a:pPr>
            <a:endParaRPr lang="th-TH"/>
          </a:p>
        </c:txPr>
        <c:crossAx val="294963840"/>
        <c:crosses val="autoZero"/>
        <c:auto val="1"/>
        <c:lblAlgn val="ctr"/>
        <c:lblOffset val="100"/>
        <c:noMultiLvlLbl val="0"/>
      </c:catAx>
      <c:valAx>
        <c:axId val="294963840"/>
        <c:scaling>
          <c:orientation val="minMax"/>
        </c:scaling>
        <c:delete val="0"/>
        <c:axPos val="l"/>
        <c:title>
          <c:tx>
            <c:rich>
              <a:bodyPr rot="0" vert="horz"/>
              <a:lstStyle/>
              <a:p>
                <a:pPr>
                  <a:defRPr/>
                </a:pPr>
                <a:r>
                  <a:rPr lang="th-TH"/>
                  <a:t>อัตราป่วย</a:t>
                </a:r>
              </a:p>
              <a:p>
                <a:pPr>
                  <a:defRPr/>
                </a:pPr>
                <a:r>
                  <a:rPr lang="th-TH"/>
                  <a:t>ต่อแสน</a:t>
                </a:r>
              </a:p>
            </c:rich>
          </c:tx>
          <c:layout>
            <c:manualLayout>
              <c:xMode val="edge"/>
              <c:yMode val="edge"/>
              <c:x val="1.3793410193448843E-2"/>
              <c:y val="0.10130172050030653"/>
            </c:manualLayout>
          </c:layout>
          <c:overlay val="0"/>
        </c:title>
        <c:numFmt formatCode="0" sourceLinked="0"/>
        <c:majorTickMark val="out"/>
        <c:minorTickMark val="none"/>
        <c:tickLblPos val="nextTo"/>
        <c:crossAx val="294961536"/>
        <c:crosses val="autoZero"/>
        <c:crossBetween val="between"/>
      </c:valAx>
    </c:plotArea>
    <c:legend>
      <c:legendPos val="r"/>
      <c:layout>
        <c:manualLayout>
          <c:xMode val="edge"/>
          <c:yMode val="edge"/>
          <c:x val="0.81742092416905288"/>
          <c:y val="8.5357303036817045E-2"/>
          <c:w val="0.18046396107036014"/>
          <c:h val="0.46385675501381329"/>
        </c:manualLayout>
      </c:layout>
      <c:overlay val="0"/>
      <c:txPr>
        <a:bodyPr/>
        <a:lstStyle/>
        <a:p>
          <a:pPr>
            <a:defRPr sz="400"/>
          </a:pPr>
          <a:endParaRPr lang="th-TH"/>
        </a:p>
      </c:txPr>
    </c:legend>
    <c:plotVisOnly val="1"/>
    <c:dispBlanksAs val="gap"/>
    <c:showDLblsOverMax val="0"/>
  </c:chart>
  <c:txPr>
    <a:bodyPr/>
    <a:lstStyle/>
    <a:p>
      <a:pPr>
        <a:defRPr sz="800">
          <a:latin typeface="Tahoma" pitchFamily="34" charset="0"/>
          <a:ea typeface="Tahoma" pitchFamily="34" charset="0"/>
          <a:cs typeface="Tahoma" pitchFamily="34" charset="0"/>
        </a:defRPr>
      </a:pPr>
      <a:endParaRPr lang="th-TH"/>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a:pPr>
            <a:r>
              <a:rPr lang="th-TH" sz="800"/>
              <a:t>อัตราป่วยโรคไข้หวัดใหญ่จังหวัดพระนครศรีอยุธยา </a:t>
            </a:r>
          </a:p>
          <a:p>
            <a:pPr>
              <a:defRPr sz="800"/>
            </a:pPr>
            <a:r>
              <a:rPr lang="th-TH" sz="800"/>
              <a:t>ปี </a:t>
            </a:r>
            <a:r>
              <a:rPr lang="en-US" sz="800"/>
              <a:t>2561</a:t>
            </a:r>
            <a:r>
              <a:rPr lang="th-TH" sz="800"/>
              <a:t> เทียบระดับประเทศ</a:t>
            </a:r>
          </a:p>
          <a:p>
            <a:pPr>
              <a:defRPr sz="800"/>
            </a:pPr>
            <a:endParaRPr lang="th-TH" sz="800"/>
          </a:p>
        </c:rich>
      </c:tx>
      <c:layout>
        <c:manualLayout>
          <c:xMode val="edge"/>
          <c:yMode val="edge"/>
          <c:x val="9.5110344113299328E-2"/>
          <c:y val="0"/>
        </c:manualLayout>
      </c:layout>
      <c:overlay val="0"/>
    </c:title>
    <c:autoTitleDeleted val="0"/>
    <c:plotArea>
      <c:layout>
        <c:manualLayout>
          <c:layoutTarget val="inner"/>
          <c:xMode val="edge"/>
          <c:yMode val="edge"/>
          <c:x val="0.11841053500599417"/>
          <c:y val="0.35306375378507426"/>
          <c:w val="0.76109594900510746"/>
          <c:h val="0.44062649246999136"/>
        </c:manualLayout>
      </c:layout>
      <c:lineChart>
        <c:grouping val="standard"/>
        <c:varyColors val="0"/>
        <c:ser>
          <c:idx val="0"/>
          <c:order val="0"/>
          <c:tx>
            <c:strRef>
              <c:f>'INFLU graph'!$B$2</c:f>
              <c:strCache>
                <c:ptCount val="1"/>
                <c:pt idx="0">
                  <c:v>ประเทศ</c:v>
                </c:pt>
              </c:strCache>
            </c:strRef>
          </c:tx>
          <c:spPr>
            <a:ln w="19050">
              <a:solidFill>
                <a:srgbClr val="00B0F0"/>
              </a:solidFill>
              <a:prstDash val="solid"/>
            </a:ln>
          </c:spPr>
          <c:marker>
            <c:symbol val="diamond"/>
            <c:size val="3"/>
            <c:spPr>
              <a:solidFill>
                <a:srgbClr val="0070C0"/>
              </a:solidFill>
              <a:ln w="19050">
                <a:solidFill>
                  <a:srgbClr val="00B0F0"/>
                </a:solidFill>
                <a:prstDash val="solid"/>
              </a:ln>
            </c:spPr>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graph'!$C$2:$N$2</c:f>
              <c:numCache>
                <c:formatCode>0.00</c:formatCode>
                <c:ptCount val="12"/>
                <c:pt idx="0">
                  <c:v>21.767802656481987</c:v>
                </c:pt>
                <c:pt idx="1">
                  <c:v>22.371529805008205</c:v>
                </c:pt>
                <c:pt idx="2">
                  <c:v>18.27688415715571</c:v>
                </c:pt>
                <c:pt idx="3">
                  <c:v>9.583213218378182</c:v>
                </c:pt>
                <c:pt idx="4">
                  <c:v>10.879316058758517</c:v>
                </c:pt>
                <c:pt idx="5">
                  <c:v>18.717070027473561</c:v>
                </c:pt>
                <c:pt idx="6">
                  <c:v>27.161607991036469</c:v>
                </c:pt>
                <c:pt idx="7">
                  <c:v>39.00994433375859</c:v>
                </c:pt>
                <c:pt idx="8">
                  <c:v>45.186302326655913</c:v>
                </c:pt>
                <c:pt idx="9">
                  <c:v>26.125337087996535</c:v>
                </c:pt>
                <c:pt idx="10">
                  <c:v>19.106817933484155</c:v>
                </c:pt>
                <c:pt idx="11">
                  <c:v>5.4014474503586118</c:v>
                </c:pt>
              </c:numCache>
            </c:numRef>
          </c:val>
          <c:smooth val="0"/>
          <c:extLst xmlns:c16r2="http://schemas.microsoft.com/office/drawing/2015/06/chart">
            <c:ext xmlns:c16="http://schemas.microsoft.com/office/drawing/2014/chart" uri="{C3380CC4-5D6E-409C-BE32-E72D297353CC}">
              <c16:uniqueId val="{00000000-7821-40C3-86BD-9CC93635C1F7}"/>
            </c:ext>
          </c:extLst>
        </c:ser>
        <c:ser>
          <c:idx val="4"/>
          <c:order val="1"/>
          <c:tx>
            <c:strRef>
              <c:f>'INFLU graph'!$B$8</c:f>
              <c:strCache>
                <c:ptCount val="1"/>
                <c:pt idx="0">
                  <c:v>อยุธยา</c:v>
                </c:pt>
              </c:strCache>
            </c:strRef>
          </c:tx>
          <c:spPr>
            <a:ln w="19050">
              <a:solidFill>
                <a:srgbClr val="FF0000"/>
              </a:solidFill>
              <a:prstDash val="solid"/>
            </a:ln>
          </c:spPr>
          <c:marker>
            <c:symbol val="triangle"/>
            <c:size val="3"/>
            <c:spPr>
              <a:solidFill>
                <a:srgbClr val="FF0000"/>
              </a:solidFill>
              <a:ln w="19050">
                <a:solidFill>
                  <a:srgbClr val="FF0000"/>
                </a:solidFill>
                <a:prstDash val="solid"/>
              </a:ln>
            </c:spPr>
          </c:marker>
          <c:cat>
            <c:strRef>
              <c:f>'INFLU graph'!$C$1:$N$1</c:f>
              <c:strCache>
                <c:ptCount val="12"/>
                <c:pt idx="0">
                  <c:v>  Jan</c:v>
                </c:pt>
                <c:pt idx="1">
                  <c:v>  Feb</c:v>
                </c:pt>
                <c:pt idx="2">
                  <c:v>   Mar</c:v>
                </c:pt>
                <c:pt idx="3">
                  <c:v>  Apr</c:v>
                </c:pt>
                <c:pt idx="4">
                  <c:v>   May</c:v>
                </c:pt>
                <c:pt idx="5">
                  <c:v>   June</c:v>
                </c:pt>
                <c:pt idx="6">
                  <c:v>   July</c:v>
                </c:pt>
                <c:pt idx="7">
                  <c:v>  Aug</c:v>
                </c:pt>
                <c:pt idx="8">
                  <c:v>  Sept</c:v>
                </c:pt>
                <c:pt idx="9">
                  <c:v>  Oct</c:v>
                </c:pt>
                <c:pt idx="10">
                  <c:v>  Nov</c:v>
                </c:pt>
                <c:pt idx="11">
                  <c:v>   Dec</c:v>
                </c:pt>
              </c:strCache>
            </c:strRef>
          </c:cat>
          <c:val>
            <c:numRef>
              <c:f>'INFLU graph'!$C$8:$N$8</c:f>
              <c:numCache>
                <c:formatCode>0.00</c:formatCode>
                <c:ptCount val="12"/>
                <c:pt idx="0">
                  <c:v>19.851609221072483</c:v>
                </c:pt>
                <c:pt idx="1">
                  <c:v>29.032978485818507</c:v>
                </c:pt>
                <c:pt idx="2">
                  <c:v>34.368098463981738</c:v>
                </c:pt>
                <c:pt idx="3">
                  <c:v>15.136852031067768</c:v>
                </c:pt>
                <c:pt idx="4">
                  <c:v>18.983101317650561</c:v>
                </c:pt>
                <c:pt idx="5">
                  <c:v>34.864388694508548</c:v>
                </c:pt>
                <c:pt idx="6">
                  <c:v>41.936524479515619</c:v>
                </c:pt>
                <c:pt idx="7">
                  <c:v>60.175190451375961</c:v>
                </c:pt>
                <c:pt idx="8">
                  <c:v>64.145512295590464</c:v>
                </c:pt>
                <c:pt idx="9">
                  <c:v>24.814511526340603</c:v>
                </c:pt>
                <c:pt idx="10">
                  <c:v>10.298022283431351</c:v>
                </c:pt>
                <c:pt idx="11">
                  <c:v>1.3647981339487332</c:v>
                </c:pt>
              </c:numCache>
            </c:numRef>
          </c:val>
          <c:smooth val="0"/>
          <c:extLst xmlns:c16r2="http://schemas.microsoft.com/office/drawing/2015/06/chart">
            <c:ext xmlns:c16="http://schemas.microsoft.com/office/drawing/2014/chart" uri="{C3380CC4-5D6E-409C-BE32-E72D297353CC}">
              <c16:uniqueId val="{00000001-7821-40C3-86BD-9CC93635C1F7}"/>
            </c:ext>
          </c:extLst>
        </c:ser>
        <c:ser>
          <c:idx val="1"/>
          <c:order val="2"/>
          <c:tx>
            <c:strRef>
              <c:f>'INFLU graph'!$B$12</c:f>
              <c:strCache>
                <c:ptCount val="1"/>
              </c:strCache>
            </c:strRef>
          </c:tx>
          <c:val>
            <c:numRef>
              <c:f>'INFLU graph'!$C$12:$E$12</c:f>
              <c:numCache>
                <c:formatCode>General</c:formatCode>
                <c:ptCount val="3"/>
              </c:numCache>
            </c:numRef>
          </c:val>
          <c:smooth val="0"/>
          <c:extLst xmlns:c16r2="http://schemas.microsoft.com/office/drawing/2015/06/chart">
            <c:ext xmlns:c16="http://schemas.microsoft.com/office/drawing/2014/chart" uri="{C3380CC4-5D6E-409C-BE32-E72D297353CC}">
              <c16:uniqueId val="{00000002-7821-40C3-86BD-9CC93635C1F7}"/>
            </c:ext>
          </c:extLst>
        </c:ser>
        <c:dLbls>
          <c:showLegendKey val="0"/>
          <c:showVal val="0"/>
          <c:showCatName val="0"/>
          <c:showSerName val="0"/>
          <c:showPercent val="0"/>
          <c:showBubbleSize val="0"/>
        </c:dLbls>
        <c:marker val="1"/>
        <c:smooth val="0"/>
        <c:axId val="295008128"/>
        <c:axId val="295014400"/>
      </c:lineChart>
      <c:catAx>
        <c:axId val="295008128"/>
        <c:scaling>
          <c:orientation val="minMax"/>
        </c:scaling>
        <c:delete val="0"/>
        <c:axPos val="b"/>
        <c:title>
          <c:tx>
            <c:rich>
              <a:bodyPr/>
              <a:lstStyle/>
              <a:p>
                <a:pPr>
                  <a:defRPr/>
                </a:pPr>
                <a:r>
                  <a:rPr lang="th-TH"/>
                  <a:t>เดือน</a:t>
                </a:r>
              </a:p>
            </c:rich>
          </c:tx>
          <c:layout>
            <c:manualLayout>
              <c:xMode val="edge"/>
              <c:yMode val="edge"/>
              <c:x val="0.90546812293624035"/>
              <c:y val="0.75500034467376065"/>
            </c:manualLayout>
          </c:layout>
          <c:overlay val="0"/>
        </c:title>
        <c:numFmt formatCode="General" sourceLinked="0"/>
        <c:majorTickMark val="out"/>
        <c:minorTickMark val="none"/>
        <c:tickLblPos val="nextTo"/>
        <c:txPr>
          <a:bodyPr/>
          <a:lstStyle/>
          <a:p>
            <a:pPr>
              <a:defRPr sz="400"/>
            </a:pPr>
            <a:endParaRPr lang="th-TH"/>
          </a:p>
        </c:txPr>
        <c:crossAx val="295014400"/>
        <c:crosses val="autoZero"/>
        <c:auto val="1"/>
        <c:lblAlgn val="ctr"/>
        <c:lblOffset val="100"/>
        <c:noMultiLvlLbl val="0"/>
      </c:catAx>
      <c:valAx>
        <c:axId val="295014400"/>
        <c:scaling>
          <c:orientation val="minMax"/>
        </c:scaling>
        <c:delete val="0"/>
        <c:axPos val="l"/>
        <c:title>
          <c:tx>
            <c:rich>
              <a:bodyPr rot="0" vert="horz"/>
              <a:lstStyle/>
              <a:p>
                <a:pPr>
                  <a:defRPr/>
                </a:pPr>
                <a:r>
                  <a:rPr lang="th-TH"/>
                  <a:t>อัตราป่วยต่อแสน</a:t>
                </a:r>
              </a:p>
            </c:rich>
          </c:tx>
          <c:layout>
            <c:manualLayout>
              <c:xMode val="edge"/>
              <c:yMode val="edge"/>
              <c:x val="2.8888888888888888E-2"/>
              <c:y val="0.15262272961016987"/>
            </c:manualLayout>
          </c:layout>
          <c:overlay val="0"/>
        </c:title>
        <c:numFmt formatCode="0" sourceLinked="0"/>
        <c:majorTickMark val="out"/>
        <c:minorTickMark val="none"/>
        <c:tickLblPos val="nextTo"/>
        <c:crossAx val="295008128"/>
        <c:crosses val="autoZero"/>
        <c:crossBetween val="between"/>
      </c:valAx>
    </c:plotArea>
    <c:legend>
      <c:legendPos val="r"/>
      <c:legendEntry>
        <c:idx val="2"/>
        <c:delete val="1"/>
      </c:legendEntry>
      <c:layout>
        <c:manualLayout>
          <c:xMode val="edge"/>
          <c:yMode val="edge"/>
          <c:x val="0.64821573109813246"/>
          <c:y val="0.22244958846635596"/>
          <c:w val="0.30730708661417483"/>
          <c:h val="0.19803488415396156"/>
        </c:manualLayout>
      </c:layout>
      <c:overlay val="0"/>
    </c:legend>
    <c:plotVisOnly val="1"/>
    <c:dispBlanksAs val="gap"/>
    <c:showDLblsOverMax val="0"/>
  </c:chart>
  <c:txPr>
    <a:bodyPr/>
    <a:lstStyle/>
    <a:p>
      <a:pPr>
        <a:defRPr sz="800">
          <a:latin typeface="Tahoma" pitchFamily="34" charset="0"/>
          <a:ea typeface="Tahoma" pitchFamily="34" charset="0"/>
          <a:cs typeface="Tahoma" pitchFamily="34" charset="0"/>
        </a:defRPr>
      </a:pPr>
      <a:endParaRPr lang="th-TH"/>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th-TH" sz="900"/>
              <a:t>อัตราป่วยต่อประชากรแสนคน ด้วยโรค </a:t>
            </a:r>
            <a:r>
              <a:rPr lang="en-US" sz="900"/>
              <a:t>Influenza  </a:t>
            </a:r>
            <a:r>
              <a:rPr lang="th-TH" sz="900"/>
              <a:t>จำแนกตามกลุ่มอายุ   </a:t>
            </a:r>
          </a:p>
          <a:p>
            <a:pPr>
              <a:defRPr sz="900"/>
            </a:pPr>
            <a:r>
              <a:rPr lang="th-TH" sz="900"/>
              <a:t>จังหวัด พระนครศรีอยุธยา  ปี 25</a:t>
            </a:r>
            <a:r>
              <a:rPr lang="en-US" sz="900"/>
              <a:t>61</a:t>
            </a:r>
            <a:endParaRPr lang="th-TH" sz="900"/>
          </a:p>
        </c:rich>
      </c:tx>
      <c:layout>
        <c:manualLayout>
          <c:xMode val="edge"/>
          <c:yMode val="edge"/>
          <c:x val="0.20298624781277341"/>
          <c:y val="0"/>
        </c:manualLayout>
      </c:layout>
      <c:overlay val="0"/>
    </c:title>
    <c:autoTitleDeleted val="0"/>
    <c:plotArea>
      <c:layout>
        <c:manualLayout>
          <c:layoutTarget val="inner"/>
          <c:xMode val="edge"/>
          <c:yMode val="edge"/>
          <c:x val="0.10971094433508312"/>
          <c:y val="0.28345090763184777"/>
          <c:w val="0.84705544619422568"/>
          <c:h val="0.44892589546653616"/>
        </c:manualLayout>
      </c:layout>
      <c:barChart>
        <c:barDir val="col"/>
        <c:grouping val="clustered"/>
        <c:varyColors val="0"/>
        <c:ser>
          <c:idx val="0"/>
          <c:order val="0"/>
          <c:tx>
            <c:strRef>
              <c:f>ไข้หวัดใหญ่!$D$8</c:f>
              <c:strCache>
                <c:ptCount val="1"/>
                <c:pt idx="0">
                  <c:v>อัตราป่วย</c:v>
                </c:pt>
              </c:strCache>
            </c:strRef>
          </c:tx>
          <c:spPr>
            <a:solidFill>
              <a:srgbClr val="FF99FF"/>
            </a:solidFill>
          </c:spPr>
          <c:invertIfNegative val="0"/>
          <c:cat>
            <c:strRef>
              <c:f>ไข้หวัดใหญ่!$E$6:$Q$6</c:f>
              <c:strCache>
                <c:ptCount val="13"/>
                <c:pt idx="0">
                  <c:v>0-4</c:v>
                </c:pt>
                <c:pt idx="1">
                  <c:v>5-9</c:v>
                </c:pt>
                <c:pt idx="2">
                  <c:v>10-14</c:v>
                </c:pt>
                <c:pt idx="3">
                  <c:v>15-19</c:v>
                </c:pt>
                <c:pt idx="4">
                  <c:v>20-24</c:v>
                </c:pt>
                <c:pt idx="5">
                  <c:v>25-29</c:v>
                </c:pt>
                <c:pt idx="6">
                  <c:v>30-34</c:v>
                </c:pt>
                <c:pt idx="7">
                  <c:v>35-39</c:v>
                </c:pt>
                <c:pt idx="8">
                  <c:v>40-44</c:v>
                </c:pt>
                <c:pt idx="9">
                  <c:v>45-49</c:v>
                </c:pt>
                <c:pt idx="10">
                  <c:v>50-54</c:v>
                </c:pt>
                <c:pt idx="11">
                  <c:v>55-59</c:v>
                </c:pt>
                <c:pt idx="12">
                  <c:v>60 ปีขึ้นไป</c:v>
                </c:pt>
              </c:strCache>
            </c:strRef>
          </c:cat>
          <c:val>
            <c:numRef>
              <c:f>ไข้หวัดใหญ่!$E$8:$Q$8</c:f>
              <c:numCache>
                <c:formatCode>#,##0.00</c:formatCode>
                <c:ptCount val="13"/>
                <c:pt idx="0">
                  <c:v>2257.5250836120399</c:v>
                </c:pt>
                <c:pt idx="1">
                  <c:v>1079.7572143541688</c:v>
                </c:pt>
                <c:pt idx="2">
                  <c:v>489.60641553234149</c:v>
                </c:pt>
                <c:pt idx="3">
                  <c:v>251.21588488283291</c:v>
                </c:pt>
                <c:pt idx="4">
                  <c:v>285.58435652569352</c:v>
                </c:pt>
                <c:pt idx="5">
                  <c:v>237.32107485891544</c:v>
                </c:pt>
                <c:pt idx="6">
                  <c:v>188.67294463367395</c:v>
                </c:pt>
                <c:pt idx="7">
                  <c:v>170.29972752043597</c:v>
                </c:pt>
                <c:pt idx="8">
                  <c:v>157.40570939543983</c:v>
                </c:pt>
                <c:pt idx="9">
                  <c:v>97.10913572869201</c:v>
                </c:pt>
                <c:pt idx="10">
                  <c:v>117.05994701497136</c:v>
                </c:pt>
                <c:pt idx="11">
                  <c:v>125.14220705346985</c:v>
                </c:pt>
                <c:pt idx="12">
                  <c:v>129.38702895034774</c:v>
                </c:pt>
              </c:numCache>
            </c:numRef>
          </c:val>
          <c:extLst xmlns:c16r2="http://schemas.microsoft.com/office/drawing/2015/06/chart">
            <c:ext xmlns:c16="http://schemas.microsoft.com/office/drawing/2014/chart" uri="{C3380CC4-5D6E-409C-BE32-E72D297353CC}">
              <c16:uniqueId val="{00000000-7696-4269-965D-6D59A938BEB6}"/>
            </c:ext>
          </c:extLst>
        </c:ser>
        <c:ser>
          <c:idx val="1"/>
          <c:order val="1"/>
          <c:tx>
            <c:strRef>
              <c:f>ไข้หวัดใหญ่!$D$9</c:f>
              <c:strCache>
                <c:ptCount val="1"/>
                <c:pt idx="0">
                  <c:v>จำนวนป่วย</c:v>
                </c:pt>
              </c:strCache>
            </c:strRef>
          </c:tx>
          <c:spPr>
            <a:noFill/>
            <a:ln>
              <a:noFill/>
            </a:ln>
          </c:spPr>
          <c:invertIfNegative val="0"/>
          <c:cat>
            <c:strRef>
              <c:f>ไข้หวัดใหญ่!$E$6:$Q$6</c:f>
              <c:strCache>
                <c:ptCount val="13"/>
                <c:pt idx="0">
                  <c:v>0-4</c:v>
                </c:pt>
                <c:pt idx="1">
                  <c:v>5-9</c:v>
                </c:pt>
                <c:pt idx="2">
                  <c:v>10-14</c:v>
                </c:pt>
                <c:pt idx="3">
                  <c:v>15-19</c:v>
                </c:pt>
                <c:pt idx="4">
                  <c:v>20-24</c:v>
                </c:pt>
                <c:pt idx="5">
                  <c:v>25-29</c:v>
                </c:pt>
                <c:pt idx="6">
                  <c:v>30-34</c:v>
                </c:pt>
                <c:pt idx="7">
                  <c:v>35-39</c:v>
                </c:pt>
                <c:pt idx="8">
                  <c:v>40-44</c:v>
                </c:pt>
                <c:pt idx="9">
                  <c:v>45-49</c:v>
                </c:pt>
                <c:pt idx="10">
                  <c:v>50-54</c:v>
                </c:pt>
                <c:pt idx="11">
                  <c:v>55-59</c:v>
                </c:pt>
                <c:pt idx="12">
                  <c:v>60 ปีขึ้นไป</c:v>
                </c:pt>
              </c:strCache>
            </c:strRef>
          </c:cat>
          <c:val>
            <c:numRef>
              <c:f>ไข้หวัดใหญ่!$E$9:$Q$9</c:f>
              <c:numCache>
                <c:formatCode>General</c:formatCode>
                <c:ptCount val="13"/>
                <c:pt idx="0">
                  <c:v>999</c:v>
                </c:pt>
                <c:pt idx="1">
                  <c:v>507</c:v>
                </c:pt>
                <c:pt idx="2">
                  <c:v>232</c:v>
                </c:pt>
                <c:pt idx="3">
                  <c:v>125</c:v>
                </c:pt>
                <c:pt idx="4">
                  <c:v>157</c:v>
                </c:pt>
                <c:pt idx="5">
                  <c:v>127</c:v>
                </c:pt>
                <c:pt idx="6">
                  <c:v>113</c:v>
                </c:pt>
                <c:pt idx="7">
                  <c:v>115</c:v>
                </c:pt>
                <c:pt idx="8">
                  <c:v>103</c:v>
                </c:pt>
                <c:pt idx="9">
                  <c:v>65</c:v>
                </c:pt>
                <c:pt idx="10">
                  <c:v>76</c:v>
                </c:pt>
                <c:pt idx="11">
                  <c:v>66</c:v>
                </c:pt>
                <c:pt idx="12">
                  <c:v>176</c:v>
                </c:pt>
              </c:numCache>
            </c:numRef>
          </c:val>
          <c:extLst xmlns:c16r2="http://schemas.microsoft.com/office/drawing/2015/06/chart">
            <c:ext xmlns:c16="http://schemas.microsoft.com/office/drawing/2014/chart" uri="{C3380CC4-5D6E-409C-BE32-E72D297353CC}">
              <c16:uniqueId val="{00000001-7696-4269-965D-6D59A938BEB6}"/>
            </c:ext>
          </c:extLst>
        </c:ser>
        <c:dLbls>
          <c:showLegendKey val="0"/>
          <c:showVal val="0"/>
          <c:showCatName val="0"/>
          <c:showSerName val="0"/>
          <c:showPercent val="0"/>
          <c:showBubbleSize val="0"/>
        </c:dLbls>
        <c:gapWidth val="129"/>
        <c:overlap val="74"/>
        <c:axId val="295131392"/>
        <c:axId val="295133184"/>
      </c:barChart>
      <c:catAx>
        <c:axId val="295131392"/>
        <c:scaling>
          <c:orientation val="minMax"/>
        </c:scaling>
        <c:delete val="0"/>
        <c:axPos val="b"/>
        <c:numFmt formatCode="General" sourceLinked="0"/>
        <c:majorTickMark val="none"/>
        <c:minorTickMark val="none"/>
        <c:tickLblPos val="nextTo"/>
        <c:crossAx val="295133184"/>
        <c:crosses val="autoZero"/>
        <c:auto val="1"/>
        <c:lblAlgn val="ctr"/>
        <c:lblOffset val="100"/>
        <c:noMultiLvlLbl val="0"/>
      </c:catAx>
      <c:valAx>
        <c:axId val="295133184"/>
        <c:scaling>
          <c:orientation val="minMax"/>
        </c:scaling>
        <c:delete val="0"/>
        <c:axPos val="l"/>
        <c:title>
          <c:tx>
            <c:rich>
              <a:bodyPr rot="0" vert="horz"/>
              <a:lstStyle/>
              <a:p>
                <a:pPr>
                  <a:defRPr/>
                </a:pPr>
                <a:r>
                  <a:rPr lang="th-TH"/>
                  <a:t>อัตราป่วยต่อแสน</a:t>
                </a:r>
              </a:p>
            </c:rich>
          </c:tx>
          <c:layout>
            <c:manualLayout>
              <c:xMode val="edge"/>
              <c:yMode val="edge"/>
              <c:x val="4.5403869970799107E-2"/>
              <c:y val="0.1341625957827127"/>
            </c:manualLayout>
          </c:layout>
          <c:overlay val="0"/>
        </c:title>
        <c:numFmt formatCode="0" sourceLinked="0"/>
        <c:majorTickMark val="none"/>
        <c:minorTickMark val="none"/>
        <c:tickLblPos val="nextTo"/>
        <c:crossAx val="295131392"/>
        <c:crosses val="autoZero"/>
        <c:crossBetween val="between"/>
      </c:valAx>
      <c:dTable>
        <c:showHorzBorder val="1"/>
        <c:showVertBorder val="1"/>
        <c:showOutline val="1"/>
        <c:showKeys val="0"/>
        <c:txPr>
          <a:bodyPr/>
          <a:lstStyle/>
          <a:p>
            <a:pPr rtl="0">
              <a:defRPr sz="600"/>
            </a:pPr>
            <a:endParaRPr lang="th-TH"/>
          </a:p>
        </c:txPr>
      </c:dTable>
    </c:plotArea>
    <c:plotVisOnly val="1"/>
    <c:dispBlanksAs val="gap"/>
    <c:showDLblsOverMax val="0"/>
  </c:chart>
  <c:txPr>
    <a:bodyPr/>
    <a:lstStyle/>
    <a:p>
      <a:pPr>
        <a:defRPr sz="800">
          <a:latin typeface="Tahoma" pitchFamily="34" charset="0"/>
          <a:ea typeface="Tahoma" pitchFamily="34" charset="0"/>
          <a:cs typeface="Tahoma" pitchFamily="34" charset="0"/>
        </a:defRPr>
      </a:pPr>
      <a:endParaRPr lang="th-TH"/>
    </a:p>
  </c:txPr>
  <c:externalData r:id="rId1">
    <c:autoUpdate val="0"/>
  </c:externalData>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F46D1DF-724B-4552-921B-8EFDDD67F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3471</Words>
  <Characters>19785</Characters>
  <Application>Microsoft Office Word</Application>
  <DocSecurity>0</DocSecurity>
  <Lines>164</Lines>
  <Paragraphs>46</Paragraphs>
  <ScaleCrop>false</ScaleCrop>
  <HeadingPairs>
    <vt:vector size="2" baseType="variant">
      <vt:variant>
        <vt:lpstr>ชื่อเรื่อง</vt:lpstr>
      </vt:variant>
      <vt:variant>
        <vt:i4>1</vt:i4>
      </vt:variant>
    </vt:vector>
  </HeadingPairs>
  <TitlesOfParts>
    <vt:vector size="1" baseType="lpstr">
      <vt:lpstr>จำนวน/อัตราป่วยโรคไข้เลือดออก ปี 2549 (เขต 4)</vt:lpstr>
    </vt:vector>
  </TitlesOfParts>
  <Company>CtrlSoft</Company>
  <LinksUpToDate>false</LinksUpToDate>
  <CharactersWithSpaces>23210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จำนวน/อัตราป่วยโรคไข้เลือดออก ปี 2549 (เขต 4)</dc:title>
  <dc:creator>SOFTWARE</dc:creator>
  <cp:lastModifiedBy>user</cp:lastModifiedBy>
  <cp:revision>8</cp:revision>
  <cp:lastPrinted>2019-01-23T09:35:00Z</cp:lastPrinted>
  <dcterms:created xsi:type="dcterms:W3CDTF">2018-12-20T07:42:00Z</dcterms:created>
  <dcterms:modified xsi:type="dcterms:W3CDTF">2019-01-23T09:35:00Z</dcterms:modified>
</cp:coreProperties>
</file>